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23DC" w14:textId="77777777" w:rsidR="00F92513" w:rsidRDefault="00F92513" w:rsidP="00BB2867">
      <w:pPr>
        <w:pStyle w:val="Heading2"/>
        <w:spacing w:line="240" w:lineRule="auto"/>
        <w:jc w:val="center"/>
        <w:rPr>
          <w:rFonts w:ascii="Times New Roman" w:hAnsi="Times New Roman" w:cs="Times New Roman"/>
          <w:b/>
          <w:bCs/>
          <w:color w:val="auto"/>
          <w:sz w:val="32"/>
          <w:szCs w:val="32"/>
        </w:rPr>
      </w:pPr>
    </w:p>
    <w:p w14:paraId="5457D06E" w14:textId="1F56B3F7" w:rsidR="002537CB" w:rsidRPr="00F0502B" w:rsidRDefault="00BB2867" w:rsidP="00707604">
      <w:pPr>
        <w:pStyle w:val="Heading2"/>
        <w:spacing w:line="240" w:lineRule="auto"/>
        <w:jc w:val="center"/>
        <w:rPr>
          <w:rFonts w:ascii="Times New Roman" w:hAnsi="Times New Roman" w:cs="Times New Roman"/>
          <w:b/>
          <w:bCs/>
          <w:color w:val="auto"/>
          <w:sz w:val="32"/>
          <w:szCs w:val="32"/>
        </w:rPr>
      </w:pPr>
      <w:r w:rsidRPr="007D736A">
        <w:rPr>
          <w:rFonts w:ascii="Times New Roman" w:hAnsi="Times New Roman" w:cs="Times New Roman"/>
          <w:b/>
          <w:bCs/>
          <w:color w:val="auto"/>
          <w:sz w:val="32"/>
          <w:szCs w:val="32"/>
        </w:rPr>
        <w:t>Clergy Bill 2022</w:t>
      </w:r>
    </w:p>
    <w:p w14:paraId="6A618FB3" w14:textId="77777777" w:rsidR="00C44695" w:rsidRDefault="00C44695" w:rsidP="00707604">
      <w:pPr>
        <w:spacing w:after="0" w:line="240" w:lineRule="auto"/>
        <w:jc w:val="center"/>
        <w:rPr>
          <w:rFonts w:ascii="Times New Roman" w:hAnsi="Times New Roman" w:cs="Times New Roman"/>
          <w:i/>
          <w:iCs/>
          <w:sz w:val="28"/>
          <w:szCs w:val="28"/>
        </w:rPr>
      </w:pPr>
    </w:p>
    <w:p w14:paraId="0BC308DB" w14:textId="5FBD6F41" w:rsidR="002537CB" w:rsidRPr="000E67CE" w:rsidRDefault="002537CB" w:rsidP="00707604">
      <w:pPr>
        <w:spacing w:after="0" w:line="240" w:lineRule="auto"/>
        <w:jc w:val="center"/>
        <w:rPr>
          <w:rFonts w:ascii="Times New Roman" w:hAnsi="Times New Roman" w:cs="Times New Roman"/>
          <w:i/>
          <w:iCs/>
          <w:sz w:val="28"/>
          <w:szCs w:val="28"/>
        </w:rPr>
      </w:pPr>
      <w:r w:rsidRPr="000E67CE">
        <w:rPr>
          <w:rFonts w:ascii="Times New Roman" w:hAnsi="Times New Roman" w:cs="Times New Roman"/>
          <w:i/>
          <w:iCs/>
          <w:sz w:val="28"/>
          <w:szCs w:val="28"/>
        </w:rPr>
        <w:t>[Draft</w:t>
      </w:r>
      <w:r w:rsidR="006B54DC" w:rsidRPr="000E67CE">
        <w:rPr>
          <w:rFonts w:ascii="Times New Roman" w:hAnsi="Times New Roman" w:cs="Times New Roman"/>
          <w:i/>
          <w:iCs/>
          <w:sz w:val="28"/>
          <w:szCs w:val="28"/>
        </w:rPr>
        <w:t xml:space="preserve"> </w:t>
      </w:r>
      <w:r w:rsidR="009E695D">
        <w:rPr>
          <w:rFonts w:ascii="Times New Roman" w:hAnsi="Times New Roman" w:cs="Times New Roman"/>
          <w:i/>
          <w:iCs/>
          <w:sz w:val="28"/>
          <w:szCs w:val="28"/>
        </w:rPr>
        <w:t>1</w:t>
      </w:r>
      <w:r w:rsidR="00F66953">
        <w:rPr>
          <w:rFonts w:ascii="Times New Roman" w:hAnsi="Times New Roman" w:cs="Times New Roman"/>
          <w:i/>
          <w:iCs/>
          <w:sz w:val="28"/>
          <w:szCs w:val="28"/>
        </w:rPr>
        <w:t>2</w:t>
      </w:r>
      <w:r w:rsidRPr="000E67CE">
        <w:rPr>
          <w:rFonts w:ascii="Times New Roman" w:hAnsi="Times New Roman" w:cs="Times New Roman"/>
          <w:i/>
          <w:iCs/>
          <w:sz w:val="28"/>
          <w:szCs w:val="28"/>
        </w:rPr>
        <w:t>]</w:t>
      </w:r>
    </w:p>
    <w:p w14:paraId="667C4A67" w14:textId="50A33DF7" w:rsidR="007D736A" w:rsidRPr="000E67CE" w:rsidRDefault="007D736A" w:rsidP="00707604">
      <w:pPr>
        <w:spacing w:line="240" w:lineRule="auto"/>
        <w:jc w:val="center"/>
        <w:rPr>
          <w:rFonts w:ascii="Times New Roman" w:hAnsi="Times New Roman" w:cs="Times New Roman"/>
          <w:i/>
          <w:iCs/>
          <w:sz w:val="28"/>
          <w:szCs w:val="28"/>
        </w:rPr>
      </w:pPr>
      <w:r w:rsidRPr="000E67CE">
        <w:rPr>
          <w:rFonts w:ascii="Times New Roman" w:hAnsi="Times New Roman" w:cs="Times New Roman"/>
          <w:i/>
          <w:iCs/>
          <w:sz w:val="28"/>
          <w:szCs w:val="28"/>
        </w:rPr>
        <w:t>[</w:t>
      </w:r>
      <w:r w:rsidR="00150495">
        <w:rPr>
          <w:rFonts w:ascii="Times New Roman" w:hAnsi="Times New Roman" w:cs="Times New Roman"/>
          <w:i/>
          <w:iCs/>
          <w:sz w:val="28"/>
          <w:szCs w:val="28"/>
        </w:rPr>
        <w:t>Consultation Draft</w:t>
      </w:r>
      <w:r w:rsidRPr="000E67CE">
        <w:rPr>
          <w:rFonts w:ascii="Times New Roman" w:hAnsi="Times New Roman" w:cs="Times New Roman"/>
          <w:i/>
          <w:iCs/>
          <w:sz w:val="28"/>
          <w:szCs w:val="28"/>
        </w:rPr>
        <w:t>]</w:t>
      </w:r>
    </w:p>
    <w:p w14:paraId="64DAD834" w14:textId="77777777" w:rsidR="00F92513" w:rsidRPr="000E67CE" w:rsidRDefault="00F92513" w:rsidP="00707604">
      <w:pPr>
        <w:spacing w:line="240" w:lineRule="auto"/>
        <w:jc w:val="center"/>
        <w:rPr>
          <w:rFonts w:ascii="Times New Roman" w:hAnsi="Times New Roman" w:cs="Times New Roman"/>
          <w:sz w:val="28"/>
          <w:szCs w:val="28"/>
        </w:rPr>
      </w:pPr>
    </w:p>
    <w:p w14:paraId="6C40EE44" w14:textId="24C9980C" w:rsidR="00E7478A" w:rsidRPr="000E67CE" w:rsidRDefault="00E7478A" w:rsidP="00707604">
      <w:pPr>
        <w:spacing w:line="240" w:lineRule="auto"/>
        <w:jc w:val="center"/>
        <w:rPr>
          <w:rFonts w:ascii="Times New Roman" w:hAnsi="Times New Roman" w:cs="Times New Roman"/>
          <w:sz w:val="28"/>
          <w:szCs w:val="28"/>
        </w:rPr>
      </w:pPr>
      <w:r w:rsidRPr="000E67CE">
        <w:rPr>
          <w:rFonts w:ascii="Times New Roman" w:hAnsi="Times New Roman" w:cs="Times New Roman"/>
          <w:sz w:val="28"/>
          <w:szCs w:val="28"/>
        </w:rPr>
        <w:t xml:space="preserve">A Bill for an Act </w:t>
      </w:r>
    </w:p>
    <w:p w14:paraId="576B574A" w14:textId="30F69211" w:rsidR="00BB2867" w:rsidRPr="000E67CE" w:rsidRDefault="00BB2867" w:rsidP="00707604">
      <w:pPr>
        <w:spacing w:line="240" w:lineRule="auto"/>
        <w:rPr>
          <w:rFonts w:ascii="Times New Roman" w:hAnsi="Times New Roman" w:cs="Times New Roman"/>
          <w:sz w:val="24"/>
          <w:szCs w:val="24"/>
        </w:rPr>
      </w:pPr>
      <w:r w:rsidRPr="000E67CE">
        <w:rPr>
          <w:rFonts w:ascii="Times New Roman" w:hAnsi="Times New Roman" w:cs="Times New Roman"/>
          <w:sz w:val="24"/>
          <w:szCs w:val="24"/>
        </w:rPr>
        <w:t>To provide for the selection, appointment, continuation in office, cessation, remuneration, and conditions of engagement of clergy</w:t>
      </w:r>
      <w:r w:rsidR="00823EC9">
        <w:rPr>
          <w:rFonts w:ascii="Times New Roman" w:hAnsi="Times New Roman" w:cs="Times New Roman"/>
          <w:sz w:val="24"/>
          <w:szCs w:val="24"/>
        </w:rPr>
        <w:t xml:space="preserve"> and certain others in ministry</w:t>
      </w:r>
      <w:r w:rsidRPr="000E67CE">
        <w:rPr>
          <w:rFonts w:ascii="Times New Roman" w:hAnsi="Times New Roman" w:cs="Times New Roman"/>
          <w:sz w:val="24"/>
          <w:szCs w:val="24"/>
        </w:rPr>
        <w:t xml:space="preserve"> in the Diocese</w:t>
      </w:r>
      <w:r w:rsidR="00E7478A" w:rsidRPr="000E67CE">
        <w:rPr>
          <w:rFonts w:ascii="Times New Roman" w:hAnsi="Times New Roman" w:cs="Times New Roman"/>
          <w:sz w:val="24"/>
          <w:szCs w:val="24"/>
        </w:rPr>
        <w:t>,</w:t>
      </w:r>
      <w:r w:rsidRPr="000E67CE">
        <w:rPr>
          <w:rFonts w:ascii="Times New Roman" w:hAnsi="Times New Roman" w:cs="Times New Roman"/>
          <w:sz w:val="24"/>
          <w:szCs w:val="24"/>
        </w:rPr>
        <w:t xml:space="preserve"> </w:t>
      </w:r>
      <w:r w:rsidR="007B1614" w:rsidRPr="000E67CE">
        <w:rPr>
          <w:rFonts w:ascii="Times New Roman" w:hAnsi="Times New Roman" w:cs="Times New Roman"/>
          <w:sz w:val="24"/>
          <w:szCs w:val="24"/>
        </w:rPr>
        <w:t>to</w:t>
      </w:r>
      <w:r w:rsidRPr="000E67CE">
        <w:rPr>
          <w:rFonts w:ascii="Times New Roman" w:hAnsi="Times New Roman" w:cs="Times New Roman"/>
          <w:sz w:val="24"/>
          <w:szCs w:val="24"/>
        </w:rPr>
        <w:t xml:space="preserve"> repeal and re-enact</w:t>
      </w:r>
      <w:r w:rsidR="00915028" w:rsidRPr="000E67CE">
        <w:rPr>
          <w:rFonts w:ascii="Times New Roman" w:hAnsi="Times New Roman" w:cs="Times New Roman"/>
          <w:sz w:val="24"/>
          <w:szCs w:val="24"/>
        </w:rPr>
        <w:t xml:space="preserve"> certain</w:t>
      </w:r>
      <w:r w:rsidRPr="000E67CE">
        <w:rPr>
          <w:rFonts w:ascii="Times New Roman" w:hAnsi="Times New Roman" w:cs="Times New Roman"/>
          <w:sz w:val="24"/>
          <w:szCs w:val="24"/>
        </w:rPr>
        <w:t xml:space="preserve"> </w:t>
      </w:r>
      <w:r w:rsidR="007B1614" w:rsidRPr="000E67CE">
        <w:rPr>
          <w:rFonts w:ascii="Times New Roman" w:hAnsi="Times New Roman" w:cs="Times New Roman"/>
          <w:sz w:val="24"/>
          <w:szCs w:val="24"/>
        </w:rPr>
        <w:t xml:space="preserve">provisions in </w:t>
      </w:r>
      <w:r w:rsidRPr="000E67CE">
        <w:rPr>
          <w:rFonts w:ascii="Times New Roman" w:hAnsi="Times New Roman" w:cs="Times New Roman"/>
          <w:sz w:val="24"/>
          <w:szCs w:val="24"/>
        </w:rPr>
        <w:t xml:space="preserve">the </w:t>
      </w:r>
      <w:r w:rsidRPr="000E67CE">
        <w:rPr>
          <w:rFonts w:ascii="Times New Roman" w:hAnsi="Times New Roman" w:cs="Times New Roman"/>
          <w:b/>
          <w:bCs/>
          <w:sz w:val="24"/>
          <w:szCs w:val="24"/>
        </w:rPr>
        <w:t>Appointments Act 1971</w:t>
      </w:r>
      <w:r w:rsidR="007B1614" w:rsidRPr="000E67CE">
        <w:rPr>
          <w:rFonts w:ascii="Times New Roman" w:hAnsi="Times New Roman" w:cs="Times New Roman"/>
          <w:sz w:val="24"/>
          <w:szCs w:val="24"/>
        </w:rPr>
        <w:t xml:space="preserve">, </w:t>
      </w:r>
      <w:r w:rsidR="00E7478A" w:rsidRPr="000E67CE">
        <w:rPr>
          <w:rFonts w:ascii="Times New Roman" w:hAnsi="Times New Roman" w:cs="Times New Roman"/>
          <w:sz w:val="24"/>
          <w:szCs w:val="24"/>
        </w:rPr>
        <w:t xml:space="preserve">the </w:t>
      </w:r>
      <w:r w:rsidR="00E7478A" w:rsidRPr="000E67CE">
        <w:rPr>
          <w:rFonts w:ascii="Times New Roman" w:hAnsi="Times New Roman" w:cs="Times New Roman"/>
          <w:b/>
          <w:bCs/>
          <w:sz w:val="24"/>
          <w:szCs w:val="24"/>
        </w:rPr>
        <w:t>Archdeacons (Qualification) Act 1994</w:t>
      </w:r>
      <w:r w:rsidR="00E7478A" w:rsidRPr="000E67CE">
        <w:rPr>
          <w:rFonts w:ascii="Times New Roman" w:hAnsi="Times New Roman" w:cs="Times New Roman"/>
          <w:sz w:val="24"/>
          <w:szCs w:val="24"/>
        </w:rPr>
        <w:t xml:space="preserve">, the </w:t>
      </w:r>
      <w:r w:rsidR="00E7478A" w:rsidRPr="000E67CE">
        <w:rPr>
          <w:rFonts w:ascii="Times New Roman" w:hAnsi="Times New Roman" w:cs="Times New Roman"/>
          <w:b/>
          <w:bCs/>
          <w:sz w:val="24"/>
          <w:szCs w:val="24"/>
        </w:rPr>
        <w:t>Assistant Bishops Act 1985</w:t>
      </w:r>
      <w:r w:rsidR="00E7478A" w:rsidRPr="000E67CE">
        <w:rPr>
          <w:rFonts w:ascii="Times New Roman" w:hAnsi="Times New Roman" w:cs="Times New Roman"/>
          <w:sz w:val="24"/>
          <w:szCs w:val="24"/>
        </w:rPr>
        <w:t xml:space="preserve">, and the </w:t>
      </w:r>
      <w:r w:rsidR="00E7478A" w:rsidRPr="000E67CE">
        <w:rPr>
          <w:rFonts w:ascii="Times New Roman" w:hAnsi="Times New Roman" w:cs="Times New Roman"/>
          <w:b/>
          <w:bCs/>
          <w:sz w:val="24"/>
          <w:szCs w:val="24"/>
        </w:rPr>
        <w:t>Superannuation of Clergy Act 2005</w:t>
      </w:r>
      <w:r w:rsidR="00E7478A" w:rsidRPr="000E67CE">
        <w:rPr>
          <w:rFonts w:ascii="Times New Roman" w:hAnsi="Times New Roman" w:cs="Times New Roman"/>
          <w:sz w:val="24"/>
          <w:szCs w:val="24"/>
        </w:rPr>
        <w:t xml:space="preserve">, to amend the </w:t>
      </w:r>
      <w:r w:rsidR="00E7478A" w:rsidRPr="000E67CE">
        <w:rPr>
          <w:rFonts w:ascii="Times New Roman" w:hAnsi="Times New Roman" w:cs="Times New Roman"/>
          <w:b/>
          <w:bCs/>
          <w:sz w:val="24"/>
          <w:szCs w:val="24"/>
        </w:rPr>
        <w:t>Interpretation of Diocesan Legislation Act 2016</w:t>
      </w:r>
      <w:r w:rsidR="00E7478A" w:rsidRPr="000E67CE">
        <w:rPr>
          <w:rFonts w:ascii="Times New Roman" w:hAnsi="Times New Roman" w:cs="Times New Roman"/>
          <w:sz w:val="24"/>
          <w:szCs w:val="24"/>
        </w:rPr>
        <w:t xml:space="preserve">, the </w:t>
      </w:r>
      <w:r w:rsidR="00E7478A" w:rsidRPr="000E67CE">
        <w:rPr>
          <w:rFonts w:ascii="Times New Roman" w:hAnsi="Times New Roman" w:cs="Times New Roman"/>
          <w:b/>
          <w:bCs/>
          <w:sz w:val="24"/>
          <w:szCs w:val="24"/>
        </w:rPr>
        <w:t>Melbourne Archbishopric Act 2002</w:t>
      </w:r>
      <w:r w:rsidR="00E7478A" w:rsidRPr="000E67CE">
        <w:rPr>
          <w:rFonts w:ascii="Times New Roman" w:hAnsi="Times New Roman" w:cs="Times New Roman"/>
          <w:sz w:val="24"/>
          <w:szCs w:val="24"/>
        </w:rPr>
        <w:t xml:space="preserve">, the </w:t>
      </w:r>
      <w:r w:rsidR="00E7478A" w:rsidRPr="000E67CE">
        <w:rPr>
          <w:rFonts w:ascii="Times New Roman" w:hAnsi="Times New Roman" w:cs="Times New Roman"/>
          <w:b/>
          <w:bCs/>
          <w:sz w:val="24"/>
          <w:szCs w:val="24"/>
        </w:rPr>
        <w:t>Parish Governance Act 2013</w:t>
      </w:r>
      <w:r w:rsidR="00E7478A" w:rsidRPr="000E67CE">
        <w:rPr>
          <w:rFonts w:ascii="Times New Roman" w:hAnsi="Times New Roman" w:cs="Times New Roman"/>
          <w:sz w:val="24"/>
          <w:szCs w:val="24"/>
        </w:rPr>
        <w:t xml:space="preserve">, and the </w:t>
      </w:r>
      <w:r w:rsidR="00E7478A" w:rsidRPr="000E67CE">
        <w:rPr>
          <w:rFonts w:ascii="Times New Roman" w:hAnsi="Times New Roman" w:cs="Times New Roman"/>
          <w:b/>
          <w:bCs/>
          <w:sz w:val="24"/>
          <w:szCs w:val="24"/>
        </w:rPr>
        <w:t>Synod Act 1972</w:t>
      </w:r>
      <w:r w:rsidR="00E7478A" w:rsidRPr="000E67CE">
        <w:rPr>
          <w:rFonts w:ascii="Times New Roman" w:hAnsi="Times New Roman" w:cs="Times New Roman"/>
          <w:sz w:val="24"/>
          <w:szCs w:val="24"/>
        </w:rPr>
        <w:t xml:space="preserve">, and </w:t>
      </w:r>
      <w:r w:rsidR="007B1614" w:rsidRPr="000E67CE">
        <w:rPr>
          <w:rFonts w:ascii="Times New Roman" w:hAnsi="Times New Roman" w:cs="Times New Roman"/>
          <w:sz w:val="24"/>
          <w:szCs w:val="24"/>
        </w:rPr>
        <w:t xml:space="preserve">to repeal the </w:t>
      </w:r>
      <w:r w:rsidRPr="000E67CE">
        <w:rPr>
          <w:rFonts w:ascii="Times New Roman" w:hAnsi="Times New Roman" w:cs="Times New Roman"/>
          <w:b/>
          <w:bCs/>
          <w:sz w:val="24"/>
          <w:szCs w:val="24"/>
        </w:rPr>
        <w:t>Diocesan Stipends Act 1991</w:t>
      </w:r>
    </w:p>
    <w:p w14:paraId="003F2D49" w14:textId="77777777" w:rsidR="00451A37" w:rsidRPr="000E67CE" w:rsidRDefault="00451A37" w:rsidP="00707604">
      <w:pPr>
        <w:spacing w:line="240" w:lineRule="auto"/>
        <w:jc w:val="center"/>
        <w:rPr>
          <w:rFonts w:ascii="Times New Roman" w:hAnsi="Times New Roman" w:cs="Times New Roman"/>
          <w:b/>
          <w:bCs/>
          <w:sz w:val="24"/>
          <w:szCs w:val="24"/>
        </w:rPr>
      </w:pPr>
    </w:p>
    <w:p w14:paraId="70A8BF69" w14:textId="1CD3B122" w:rsidR="006901A5" w:rsidRPr="000E67CE" w:rsidRDefault="006901A5" w:rsidP="00707604">
      <w:pPr>
        <w:spacing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Preamble</w:t>
      </w:r>
    </w:p>
    <w:p w14:paraId="729AB9E5" w14:textId="5E4BE355" w:rsidR="006901A5" w:rsidRPr="000E67CE" w:rsidRDefault="006901A5" w:rsidP="00707604">
      <w:pPr>
        <w:pStyle w:val="ListParagraph"/>
        <w:numPr>
          <w:ilvl w:val="0"/>
          <w:numId w:val="44"/>
        </w:numPr>
        <w:spacing w:line="240" w:lineRule="auto"/>
        <w:contextualSpacing w:val="0"/>
        <w:rPr>
          <w:rFonts w:ascii="Times New Roman" w:hAnsi="Times New Roman" w:cs="Times New Roman"/>
          <w:sz w:val="24"/>
          <w:szCs w:val="24"/>
        </w:rPr>
      </w:pPr>
      <w:r w:rsidRPr="000E67CE">
        <w:rPr>
          <w:rFonts w:ascii="Times New Roman" w:hAnsi="Times New Roman" w:cs="Times New Roman"/>
          <w:sz w:val="24"/>
          <w:szCs w:val="24"/>
        </w:rPr>
        <w:t xml:space="preserve">The Anglican Church understands that it is apostolic in that its whole body of believers is called to faithfulness in the apostolic gospel, in mission, and in service to the world. Within that understanding, the Anglican Church recognises a three-fold order of the ordained ministry comprising bishops, priests and deacons. </w:t>
      </w:r>
      <w:r w:rsidR="00D63D5A" w:rsidRPr="00D63D5A">
        <w:rPr>
          <w:rFonts w:ascii="Times New Roman" w:hAnsi="Times New Roman" w:cs="Times New Roman"/>
          <w:sz w:val="24"/>
          <w:szCs w:val="24"/>
        </w:rPr>
        <w:t xml:space="preserve">(These are orders of ministry, rather than ministry appointments, and the understanding of the Church is that members of the order of bishops continue </w:t>
      </w:r>
      <w:r w:rsidR="00D63D5A">
        <w:rPr>
          <w:rFonts w:ascii="Times New Roman" w:hAnsi="Times New Roman" w:cs="Times New Roman"/>
          <w:sz w:val="24"/>
          <w:szCs w:val="24"/>
        </w:rPr>
        <w:t xml:space="preserve">also </w:t>
      </w:r>
      <w:r w:rsidR="00D63D5A" w:rsidRPr="00D63D5A">
        <w:rPr>
          <w:rFonts w:ascii="Times New Roman" w:hAnsi="Times New Roman" w:cs="Times New Roman"/>
          <w:sz w:val="24"/>
          <w:szCs w:val="24"/>
        </w:rPr>
        <w:t xml:space="preserve">to be priests and deacons, and priests </w:t>
      </w:r>
      <w:r w:rsidR="00D63D5A">
        <w:rPr>
          <w:rFonts w:ascii="Times New Roman" w:hAnsi="Times New Roman" w:cs="Times New Roman"/>
          <w:sz w:val="24"/>
          <w:szCs w:val="24"/>
        </w:rPr>
        <w:t xml:space="preserve">continue also </w:t>
      </w:r>
      <w:r w:rsidR="00D63D5A" w:rsidRPr="00D63D5A">
        <w:rPr>
          <w:rFonts w:ascii="Times New Roman" w:hAnsi="Times New Roman" w:cs="Times New Roman"/>
          <w:sz w:val="24"/>
          <w:szCs w:val="24"/>
        </w:rPr>
        <w:t xml:space="preserve">to be deacons.) </w:t>
      </w:r>
      <w:r w:rsidRPr="000E67CE">
        <w:rPr>
          <w:rFonts w:ascii="Times New Roman" w:hAnsi="Times New Roman" w:cs="Times New Roman"/>
          <w:sz w:val="24"/>
          <w:szCs w:val="24"/>
        </w:rPr>
        <w:t xml:space="preserve">Members of this ordained ministry have been called and set aside to ensure that the ministries of leadership which were present in the early Church and which were reconsidered and refreshed at the Reformation—ministries of leadership in public worship, preaching the word of God, administering the sacraments, pastoral oversight, and service to the world—are maintained and exercised for our own times, and given due authority. </w:t>
      </w:r>
    </w:p>
    <w:p w14:paraId="34DA8858" w14:textId="77777777" w:rsidR="006901A5" w:rsidRPr="000E67CE" w:rsidRDefault="006901A5" w:rsidP="00707604">
      <w:pPr>
        <w:pStyle w:val="ListParagraph"/>
        <w:numPr>
          <w:ilvl w:val="0"/>
          <w:numId w:val="44"/>
        </w:numPr>
        <w:spacing w:before="240" w:after="0" w:line="240" w:lineRule="auto"/>
        <w:ind w:left="714" w:hanging="357"/>
        <w:contextualSpacing w:val="0"/>
        <w:rPr>
          <w:rFonts w:ascii="Times New Roman" w:hAnsi="Times New Roman" w:cs="Times New Roman"/>
          <w:sz w:val="24"/>
          <w:szCs w:val="24"/>
        </w:rPr>
      </w:pPr>
      <w:r w:rsidRPr="000E67CE">
        <w:rPr>
          <w:rFonts w:ascii="Times New Roman" w:hAnsi="Times New Roman" w:cs="Times New Roman"/>
          <w:sz w:val="24"/>
          <w:szCs w:val="24"/>
        </w:rPr>
        <w:t xml:space="preserve">In the Anglican Church, ordinations are invariably authorised and conducted by bishops, but the office of ordained ministry is also understood as inextricably linked with the local congregation where the ministry is to be exercised, and with the ministry itself. There are several practical outcomes of this understanding. First, a candidate for ordination must exhibit </w:t>
      </w:r>
      <w:r w:rsidRPr="000E67CE">
        <w:rPr>
          <w:rFonts w:ascii="Times New Roman" w:hAnsi="Times New Roman" w:cs="Times New Roman"/>
          <w:sz w:val="24"/>
          <w:szCs w:val="24"/>
        </w:rPr>
        <w:lastRenderedPageBreak/>
        <w:t>the requisite qualities for ordained ministry, and all ordinations are public, requiring the affirmation of the congregation present.  Second, ordained ministry—whatever its particular focus— is regarded as always requiring a pastoral relationship with those receiving the ministry.  Third, when an appointment is made of an ordained minister, every effort is made to incorporate representative views of those among whom the ministry will be exercised, such as a parish or school. This is the case even though the appointments of ordained ministers are ultimately those of the bishop of the diocese where the ministry will be exercised.</w:t>
      </w:r>
    </w:p>
    <w:p w14:paraId="3EAD5F13" w14:textId="71A80EEB" w:rsidR="006901A5" w:rsidRPr="000E67CE" w:rsidRDefault="006901A5" w:rsidP="00707604">
      <w:pPr>
        <w:pStyle w:val="ListParagraph"/>
        <w:numPr>
          <w:ilvl w:val="0"/>
          <w:numId w:val="44"/>
        </w:numPr>
        <w:spacing w:before="240" w:after="0" w:line="240" w:lineRule="auto"/>
        <w:ind w:left="714" w:hanging="357"/>
        <w:contextualSpacing w:val="0"/>
        <w:rPr>
          <w:rFonts w:ascii="Times New Roman" w:hAnsi="Times New Roman" w:cs="Times New Roman"/>
          <w:sz w:val="24"/>
          <w:szCs w:val="24"/>
        </w:rPr>
      </w:pPr>
      <w:r w:rsidRPr="009E695D">
        <w:rPr>
          <w:rFonts w:ascii="Times New Roman" w:hAnsi="Times New Roman" w:cs="Times New Roman"/>
          <w:sz w:val="24"/>
          <w:szCs w:val="24"/>
        </w:rPr>
        <w:t>Although bishops have a particular role in ordinations and appointments, in the leadership of clergy and lay people, and as the chief minister</w:t>
      </w:r>
      <w:r w:rsidR="001430A5" w:rsidRPr="009E695D">
        <w:rPr>
          <w:rFonts w:ascii="Times New Roman" w:hAnsi="Times New Roman" w:cs="Times New Roman"/>
          <w:sz w:val="24"/>
          <w:szCs w:val="24"/>
        </w:rPr>
        <w:t>s</w:t>
      </w:r>
      <w:r w:rsidRPr="009E695D">
        <w:rPr>
          <w:rFonts w:ascii="Times New Roman" w:hAnsi="Times New Roman" w:cs="Times New Roman"/>
          <w:sz w:val="24"/>
          <w:szCs w:val="24"/>
        </w:rPr>
        <w:t xml:space="preserve"> of diocese</w:t>
      </w:r>
      <w:r w:rsidR="00BF42D9" w:rsidRPr="009E695D">
        <w:rPr>
          <w:rFonts w:ascii="Times New Roman" w:hAnsi="Times New Roman" w:cs="Times New Roman"/>
          <w:sz w:val="24"/>
          <w:szCs w:val="24"/>
        </w:rPr>
        <w:t>s</w:t>
      </w:r>
      <w:r w:rsidRPr="009E695D">
        <w:rPr>
          <w:rFonts w:ascii="Times New Roman" w:hAnsi="Times New Roman" w:cs="Times New Roman"/>
          <w:sz w:val="24"/>
          <w:szCs w:val="24"/>
        </w:rPr>
        <w:t>, it is the synods (both General and diocesan) which pass the legislation</w:t>
      </w:r>
      <w:r w:rsidRPr="000E67CE">
        <w:rPr>
          <w:rFonts w:ascii="Times New Roman" w:hAnsi="Times New Roman" w:cs="Times New Roman"/>
          <w:sz w:val="24"/>
          <w:szCs w:val="24"/>
        </w:rPr>
        <w:t xml:space="preserve"> governing the operation of the ordained ministry. The enacting of this new clergy legislation is an outworking of that synodical responsibility. It is a recognition that the ordained ministry needs to be ‘rightly, orderly and lawfully consecrated and ordered’ (Article of Religion</w:t>
      </w:r>
      <w:r w:rsidR="00451A37" w:rsidRPr="000E67CE">
        <w:rPr>
          <w:rFonts w:ascii="Times New Roman" w:hAnsi="Times New Roman" w:cs="Times New Roman"/>
          <w:sz w:val="24"/>
          <w:szCs w:val="24"/>
        </w:rPr>
        <w:t xml:space="preserve"> XXXVI</w:t>
      </w:r>
      <w:r w:rsidRPr="000E67CE">
        <w:rPr>
          <w:rFonts w:ascii="Times New Roman" w:hAnsi="Times New Roman" w:cs="Times New Roman"/>
          <w:sz w:val="24"/>
          <w:szCs w:val="24"/>
        </w:rPr>
        <w:t>) in all its aspects, and that a special-purpose, consolidated Act is a substantial contribution towards that.</w:t>
      </w:r>
    </w:p>
    <w:p w14:paraId="1C254434" w14:textId="77777777" w:rsidR="006901A5" w:rsidRPr="000E67CE" w:rsidRDefault="006901A5" w:rsidP="00707604">
      <w:pPr>
        <w:pStyle w:val="ListParagraph"/>
        <w:numPr>
          <w:ilvl w:val="0"/>
          <w:numId w:val="44"/>
        </w:numPr>
        <w:spacing w:before="240" w:after="0" w:line="240" w:lineRule="auto"/>
        <w:ind w:left="714" w:hanging="357"/>
        <w:contextualSpacing w:val="0"/>
        <w:rPr>
          <w:rFonts w:ascii="Times New Roman" w:hAnsi="Times New Roman" w:cs="Times New Roman"/>
          <w:sz w:val="24"/>
          <w:szCs w:val="24"/>
        </w:rPr>
      </w:pPr>
      <w:r w:rsidRPr="000E67CE">
        <w:rPr>
          <w:rFonts w:ascii="Times New Roman" w:hAnsi="Times New Roman" w:cs="Times New Roman"/>
          <w:sz w:val="24"/>
          <w:szCs w:val="24"/>
        </w:rPr>
        <w:t xml:space="preserve">The Anglican Church recognises the ongoing work of the Holy Spirit, both within the Church and its members, and in the world. It is beholden upon the Church to discern the changes in the world around us which are of God and may be incorporated into our practices as the people of God. For example, the growing concern in Australia for safe working conditions has been adopted by this diocese, as has been the growing practice of seeking to resolve conflicts within communities by processes of mediation and reconciliation. Further, the recent developments outside the Church in work performance evaluation is no longer regarded as incompatible with ordained ministry as a calling, but rather as a means of further developing and enhancing that calling. </w:t>
      </w:r>
    </w:p>
    <w:p w14:paraId="5CB652BC" w14:textId="76420D39" w:rsidR="006901A5" w:rsidRPr="000E67CE" w:rsidRDefault="006901A5" w:rsidP="00707604">
      <w:pPr>
        <w:pStyle w:val="ListParagraph"/>
        <w:numPr>
          <w:ilvl w:val="0"/>
          <w:numId w:val="44"/>
        </w:numPr>
        <w:spacing w:before="240" w:after="0" w:line="240" w:lineRule="auto"/>
        <w:ind w:left="714" w:hanging="357"/>
        <w:contextualSpacing w:val="0"/>
        <w:rPr>
          <w:rFonts w:ascii="Times New Roman" w:hAnsi="Times New Roman" w:cs="Times New Roman"/>
          <w:sz w:val="24"/>
          <w:szCs w:val="24"/>
        </w:rPr>
      </w:pPr>
      <w:r w:rsidRPr="000E67CE">
        <w:rPr>
          <w:rFonts w:ascii="Times New Roman" w:hAnsi="Times New Roman" w:cs="Times New Roman"/>
          <w:sz w:val="24"/>
          <w:szCs w:val="24"/>
        </w:rPr>
        <w:t xml:space="preserve">The Diocese of Melbourne affirms that members of the three-fold order of the ordained ministry may be drawn from </w:t>
      </w:r>
      <w:r w:rsidR="00451A37" w:rsidRPr="000E67CE">
        <w:rPr>
          <w:rFonts w:ascii="Times New Roman" w:hAnsi="Times New Roman" w:cs="Times New Roman"/>
          <w:sz w:val="24"/>
          <w:szCs w:val="24"/>
        </w:rPr>
        <w:t xml:space="preserve">Indigenous and non-Indigenous Australians, </w:t>
      </w:r>
      <w:r w:rsidRPr="000E67CE">
        <w:rPr>
          <w:rFonts w:ascii="Times New Roman" w:hAnsi="Times New Roman" w:cs="Times New Roman"/>
          <w:sz w:val="24"/>
          <w:szCs w:val="24"/>
        </w:rPr>
        <w:t>all ethnicities</w:t>
      </w:r>
      <w:r w:rsidR="00150495">
        <w:rPr>
          <w:rFonts w:ascii="Times New Roman" w:hAnsi="Times New Roman" w:cs="Times New Roman"/>
          <w:sz w:val="24"/>
          <w:szCs w:val="24"/>
        </w:rPr>
        <w:t xml:space="preserve">, </w:t>
      </w:r>
      <w:r w:rsidRPr="000E67CE">
        <w:rPr>
          <w:rFonts w:ascii="Times New Roman" w:hAnsi="Times New Roman" w:cs="Times New Roman"/>
          <w:sz w:val="24"/>
          <w:szCs w:val="24"/>
        </w:rPr>
        <w:t>language groupings</w:t>
      </w:r>
      <w:r w:rsidR="00150495">
        <w:rPr>
          <w:rFonts w:ascii="Times New Roman" w:hAnsi="Times New Roman" w:cs="Times New Roman"/>
          <w:sz w:val="24"/>
          <w:szCs w:val="24"/>
        </w:rPr>
        <w:t xml:space="preserve"> and abilities</w:t>
      </w:r>
      <w:r w:rsidRPr="000E67CE">
        <w:rPr>
          <w:rFonts w:ascii="Times New Roman" w:hAnsi="Times New Roman" w:cs="Times New Roman"/>
          <w:sz w:val="24"/>
          <w:szCs w:val="24"/>
        </w:rPr>
        <w:t>,</w:t>
      </w:r>
      <w:r w:rsidR="00451A37" w:rsidRPr="000E67CE">
        <w:rPr>
          <w:rFonts w:ascii="Times New Roman" w:hAnsi="Times New Roman" w:cs="Times New Roman"/>
          <w:sz w:val="24"/>
          <w:szCs w:val="24"/>
        </w:rPr>
        <w:t xml:space="preserve"> without regard to gender</w:t>
      </w:r>
      <w:r w:rsidRPr="000E67CE">
        <w:rPr>
          <w:rFonts w:ascii="Times New Roman" w:hAnsi="Times New Roman" w:cs="Times New Roman"/>
          <w:sz w:val="24"/>
          <w:szCs w:val="24"/>
        </w:rPr>
        <w:t>, and from young and old adults.</w:t>
      </w:r>
    </w:p>
    <w:p w14:paraId="0EAC0CC9" w14:textId="606A1105" w:rsidR="006901A5" w:rsidRPr="000E67CE" w:rsidRDefault="006901A5" w:rsidP="00707604">
      <w:pPr>
        <w:spacing w:line="240" w:lineRule="auto"/>
        <w:rPr>
          <w:rFonts w:ascii="Times New Roman" w:hAnsi="Times New Roman" w:cs="Times New Roman"/>
          <w:b/>
          <w:bCs/>
          <w:sz w:val="24"/>
          <w:szCs w:val="24"/>
        </w:rPr>
      </w:pPr>
    </w:p>
    <w:p w14:paraId="6282349B" w14:textId="77777777" w:rsidR="002440E6" w:rsidRPr="000E67CE" w:rsidRDefault="002440E6" w:rsidP="00707604">
      <w:pPr>
        <w:spacing w:line="240" w:lineRule="auto"/>
        <w:rPr>
          <w:rFonts w:ascii="Times New Roman" w:hAnsi="Times New Roman" w:cs="Times New Roman"/>
          <w:sz w:val="26"/>
          <w:szCs w:val="26"/>
        </w:rPr>
      </w:pPr>
      <w:r w:rsidRPr="000E67CE">
        <w:rPr>
          <w:rFonts w:ascii="Times New Roman" w:hAnsi="Times New Roman" w:cs="Times New Roman"/>
          <w:sz w:val="26"/>
          <w:szCs w:val="26"/>
        </w:rPr>
        <w:t xml:space="preserve">BE IT ENACTED by the Archbishop, the Clergy and the Laity of the Anglican Church of Australia within the Diocese of </w:t>
      </w:r>
      <w:r w:rsidRPr="000E67CE">
        <w:rPr>
          <w:rFonts w:ascii="Times New Roman" w:hAnsi="Times New Roman" w:cs="Times New Roman"/>
          <w:sz w:val="26"/>
          <w:szCs w:val="26"/>
        </w:rPr>
        <w:lastRenderedPageBreak/>
        <w:t>Melbourne in Victoria duly met in Synod according to law as follows:</w:t>
      </w:r>
    </w:p>
    <w:p w14:paraId="6A868695" w14:textId="54D0A2DD" w:rsidR="0097004E" w:rsidRPr="000E67CE" w:rsidRDefault="00110A80" w:rsidP="00707604">
      <w:pPr>
        <w:pStyle w:val="Heading2"/>
        <w:spacing w:line="240" w:lineRule="auto"/>
        <w:jc w:val="center"/>
        <w:rPr>
          <w:rFonts w:ascii="Times New Roman" w:hAnsi="Times New Roman" w:cs="Times New Roman"/>
          <w:b/>
          <w:bCs/>
          <w:color w:val="auto"/>
          <w:sz w:val="28"/>
          <w:szCs w:val="28"/>
        </w:rPr>
      </w:pPr>
      <w:r w:rsidRPr="000E67CE">
        <w:rPr>
          <w:rFonts w:ascii="Times New Roman" w:hAnsi="Times New Roman" w:cs="Times New Roman"/>
          <w:b/>
          <w:bCs/>
          <w:color w:val="auto"/>
          <w:sz w:val="28"/>
          <w:szCs w:val="28"/>
        </w:rPr>
        <w:t xml:space="preserve">Part 1 - </w:t>
      </w:r>
      <w:r w:rsidR="0097004E" w:rsidRPr="000E67CE">
        <w:rPr>
          <w:rFonts w:ascii="Times New Roman" w:hAnsi="Times New Roman" w:cs="Times New Roman"/>
          <w:b/>
          <w:bCs/>
          <w:color w:val="auto"/>
          <w:sz w:val="28"/>
          <w:szCs w:val="28"/>
        </w:rPr>
        <w:t>Preliminary</w:t>
      </w:r>
    </w:p>
    <w:p w14:paraId="1A285068" w14:textId="26EADD28" w:rsidR="00721BE9" w:rsidRPr="000E67CE" w:rsidRDefault="00451A37" w:rsidP="00707604">
      <w:pPr>
        <w:spacing w:before="360" w:after="120" w:line="240" w:lineRule="auto"/>
        <w:rPr>
          <w:rFonts w:ascii="Times New Roman" w:hAnsi="Times New Roman" w:cs="Times New Roman"/>
          <w:b/>
          <w:bCs/>
          <w:sz w:val="24"/>
          <w:szCs w:val="24"/>
        </w:rPr>
      </w:pPr>
      <w:r w:rsidRPr="000E67CE">
        <w:rPr>
          <w:rFonts w:ascii="Times New Roman" w:hAnsi="Times New Roman" w:cs="Times New Roman"/>
          <w:b/>
          <w:bCs/>
          <w:sz w:val="24"/>
          <w:szCs w:val="24"/>
        </w:rPr>
        <w:t>1</w:t>
      </w:r>
      <w:r w:rsidR="001E29E7" w:rsidRPr="000E67CE">
        <w:rPr>
          <w:rFonts w:ascii="Times New Roman" w:hAnsi="Times New Roman" w:cs="Times New Roman"/>
          <w:b/>
          <w:bCs/>
          <w:sz w:val="24"/>
          <w:szCs w:val="24"/>
        </w:rPr>
        <w:t xml:space="preserve"> </w:t>
      </w:r>
      <w:r w:rsidR="00721BE9" w:rsidRPr="000E67CE">
        <w:rPr>
          <w:rFonts w:ascii="Times New Roman" w:hAnsi="Times New Roman" w:cs="Times New Roman"/>
          <w:b/>
          <w:bCs/>
          <w:sz w:val="24"/>
          <w:szCs w:val="24"/>
        </w:rPr>
        <w:t>Commencement</w:t>
      </w:r>
    </w:p>
    <w:p w14:paraId="7F4727C3" w14:textId="1C9F848E" w:rsidR="00336797" w:rsidRPr="000E67CE" w:rsidRDefault="00336797" w:rsidP="00707604">
      <w:pPr>
        <w:spacing w:line="240" w:lineRule="auto"/>
        <w:ind w:firstLine="720"/>
        <w:rPr>
          <w:rFonts w:ascii="Times New Roman" w:hAnsi="Times New Roman" w:cs="Times New Roman"/>
          <w:sz w:val="24"/>
          <w:szCs w:val="24"/>
        </w:rPr>
      </w:pPr>
      <w:r w:rsidRPr="000E67CE">
        <w:rPr>
          <w:rFonts w:ascii="Times New Roman" w:hAnsi="Times New Roman" w:cs="Times New Roman"/>
          <w:sz w:val="24"/>
          <w:szCs w:val="24"/>
        </w:rPr>
        <w:t>Th</w:t>
      </w:r>
      <w:r w:rsidR="00E64BE3" w:rsidRPr="000E67CE">
        <w:rPr>
          <w:rFonts w:ascii="Times New Roman" w:hAnsi="Times New Roman" w:cs="Times New Roman"/>
          <w:sz w:val="24"/>
          <w:szCs w:val="24"/>
        </w:rPr>
        <w:t>is</w:t>
      </w:r>
      <w:r w:rsidRPr="000E67CE">
        <w:rPr>
          <w:rFonts w:ascii="Times New Roman" w:hAnsi="Times New Roman" w:cs="Times New Roman"/>
          <w:sz w:val="24"/>
          <w:szCs w:val="24"/>
        </w:rPr>
        <w:t xml:space="preserve"> Act come</w:t>
      </w:r>
      <w:r w:rsidR="00E64BE3" w:rsidRPr="000E67CE">
        <w:rPr>
          <w:rFonts w:ascii="Times New Roman" w:hAnsi="Times New Roman" w:cs="Times New Roman"/>
          <w:sz w:val="24"/>
          <w:szCs w:val="24"/>
        </w:rPr>
        <w:t>s</w:t>
      </w:r>
      <w:r w:rsidRPr="000E67CE">
        <w:rPr>
          <w:rFonts w:ascii="Times New Roman" w:hAnsi="Times New Roman" w:cs="Times New Roman"/>
          <w:sz w:val="24"/>
          <w:szCs w:val="24"/>
        </w:rPr>
        <w:t xml:space="preserve"> into operation on </w:t>
      </w:r>
      <w:r w:rsidR="00721BE9" w:rsidRPr="000E67CE">
        <w:rPr>
          <w:rFonts w:ascii="Times New Roman" w:hAnsi="Times New Roman" w:cs="Times New Roman"/>
          <w:sz w:val="24"/>
          <w:szCs w:val="24"/>
        </w:rPr>
        <w:t>1 January 2023</w:t>
      </w:r>
      <w:r w:rsidR="007B1614" w:rsidRPr="000E67CE">
        <w:rPr>
          <w:rFonts w:ascii="Times New Roman" w:hAnsi="Times New Roman" w:cs="Times New Roman"/>
          <w:sz w:val="24"/>
          <w:szCs w:val="24"/>
        </w:rPr>
        <w:t>.</w:t>
      </w:r>
    </w:p>
    <w:p w14:paraId="0B9D1B40" w14:textId="2302C0F2" w:rsidR="00110A80" w:rsidRPr="000E67CE" w:rsidRDefault="001E29E7" w:rsidP="00707604">
      <w:pPr>
        <w:pStyle w:val="Heading3"/>
        <w:spacing w:before="360" w:after="120" w:line="240" w:lineRule="auto"/>
        <w:rPr>
          <w:rFonts w:ascii="Times New Roman" w:hAnsi="Times New Roman" w:cs="Times New Roman"/>
          <w:b/>
          <w:bCs/>
          <w:color w:val="auto"/>
        </w:rPr>
      </w:pPr>
      <w:r w:rsidRPr="000E67CE">
        <w:rPr>
          <w:rFonts w:ascii="Times New Roman" w:hAnsi="Times New Roman" w:cs="Times New Roman"/>
          <w:b/>
          <w:bCs/>
          <w:color w:val="auto"/>
        </w:rPr>
        <w:t xml:space="preserve">2 </w:t>
      </w:r>
      <w:r w:rsidR="00110A80" w:rsidRPr="000E67CE">
        <w:rPr>
          <w:rFonts w:ascii="Times New Roman" w:hAnsi="Times New Roman" w:cs="Times New Roman"/>
          <w:b/>
          <w:bCs/>
          <w:color w:val="auto"/>
        </w:rPr>
        <w:t xml:space="preserve">Definitions </w:t>
      </w:r>
    </w:p>
    <w:p w14:paraId="401205B7" w14:textId="1DA6B599" w:rsidR="00642C21" w:rsidRPr="000E67CE" w:rsidRDefault="001E29E7" w:rsidP="00707604">
      <w:pPr>
        <w:spacing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(1) </w:t>
      </w:r>
      <w:r w:rsidR="00642C21" w:rsidRPr="000E67CE">
        <w:rPr>
          <w:rFonts w:ascii="Times New Roman" w:hAnsi="Times New Roman" w:cs="Times New Roman"/>
          <w:sz w:val="24"/>
          <w:szCs w:val="24"/>
        </w:rPr>
        <w:t>In this Act</w:t>
      </w:r>
      <w:r w:rsidR="00FD2C85" w:rsidRPr="000E67CE">
        <w:rPr>
          <w:rFonts w:ascii="Times New Roman" w:hAnsi="Times New Roman" w:cs="Times New Roman"/>
          <w:sz w:val="24"/>
          <w:szCs w:val="24"/>
        </w:rPr>
        <w:t>—</w:t>
      </w:r>
    </w:p>
    <w:p w14:paraId="03CD8431" w14:textId="74B72421" w:rsidR="003B231A" w:rsidRPr="000E67CE" w:rsidRDefault="003B231A" w:rsidP="00707604">
      <w:pPr>
        <w:spacing w:line="240" w:lineRule="auto"/>
        <w:ind w:left="2160" w:hanging="720"/>
        <w:rPr>
          <w:rFonts w:ascii="Times New Roman" w:hAnsi="Times New Roman" w:cs="Times New Roman"/>
          <w:sz w:val="24"/>
          <w:szCs w:val="24"/>
        </w:rPr>
      </w:pPr>
      <w:r w:rsidRPr="000E67CE">
        <w:rPr>
          <w:rFonts w:ascii="Times New Roman" w:hAnsi="Times New Roman" w:cs="Times New Roman"/>
          <w:b/>
          <w:bCs/>
          <w:i/>
          <w:iCs/>
          <w:sz w:val="24"/>
          <w:szCs w:val="24"/>
        </w:rPr>
        <w:t>acting vicar</w:t>
      </w:r>
      <w:r w:rsidRPr="000E67CE">
        <w:rPr>
          <w:rFonts w:ascii="Times New Roman" w:hAnsi="Times New Roman" w:cs="Times New Roman"/>
          <w:i/>
          <w:iCs/>
          <w:sz w:val="24"/>
          <w:szCs w:val="24"/>
        </w:rPr>
        <w:t xml:space="preserve"> </w:t>
      </w:r>
      <w:r w:rsidRPr="000E67CE">
        <w:rPr>
          <w:rFonts w:ascii="Times New Roman" w:hAnsi="Times New Roman" w:cs="Times New Roman"/>
          <w:sz w:val="24"/>
          <w:szCs w:val="24"/>
        </w:rPr>
        <w:t xml:space="preserve">means a </w:t>
      </w:r>
      <w:r w:rsidR="00F13F07" w:rsidRPr="000E67CE">
        <w:rPr>
          <w:rFonts w:ascii="Times New Roman" w:hAnsi="Times New Roman" w:cs="Times New Roman"/>
          <w:sz w:val="24"/>
          <w:szCs w:val="24"/>
        </w:rPr>
        <w:t>clerk</w:t>
      </w:r>
      <w:r w:rsidR="003A1FF4" w:rsidRPr="000E67CE">
        <w:rPr>
          <w:rFonts w:ascii="Times New Roman" w:hAnsi="Times New Roman" w:cs="Times New Roman"/>
          <w:sz w:val="24"/>
          <w:szCs w:val="24"/>
        </w:rPr>
        <w:t xml:space="preserve"> appointed under section</w:t>
      </w:r>
      <w:r w:rsidR="008D6368" w:rsidRPr="000E67CE">
        <w:rPr>
          <w:rFonts w:ascii="Times New Roman" w:hAnsi="Times New Roman" w:cs="Times New Roman"/>
          <w:sz w:val="24"/>
          <w:szCs w:val="24"/>
        </w:rPr>
        <w:t xml:space="preserve"> </w:t>
      </w:r>
      <w:r w:rsidR="00D9230C" w:rsidRPr="000E67CE">
        <w:rPr>
          <w:rFonts w:ascii="Times New Roman" w:hAnsi="Times New Roman" w:cs="Times New Roman"/>
          <w:sz w:val="24"/>
          <w:szCs w:val="24"/>
        </w:rPr>
        <w:t>5</w:t>
      </w:r>
      <w:r w:rsidR="00DC2838" w:rsidRPr="000E67CE">
        <w:rPr>
          <w:rFonts w:ascii="Times New Roman" w:hAnsi="Times New Roman" w:cs="Times New Roman"/>
          <w:sz w:val="24"/>
          <w:szCs w:val="24"/>
        </w:rPr>
        <w:t>3</w:t>
      </w:r>
      <w:r w:rsidR="0007272C" w:rsidRPr="000E67CE">
        <w:rPr>
          <w:rFonts w:ascii="Times New Roman" w:hAnsi="Times New Roman" w:cs="Times New Roman"/>
          <w:sz w:val="24"/>
          <w:szCs w:val="24"/>
        </w:rPr>
        <w:t>;</w:t>
      </w:r>
    </w:p>
    <w:p w14:paraId="3ED3F1ED" w14:textId="5CA96BEC" w:rsidR="006B6937" w:rsidRPr="000E67CE" w:rsidRDefault="006B6937" w:rsidP="00707604">
      <w:pPr>
        <w:spacing w:line="240" w:lineRule="auto"/>
        <w:ind w:left="2160" w:hanging="720"/>
      </w:pPr>
      <w:r w:rsidRPr="000E67CE">
        <w:rPr>
          <w:rFonts w:ascii="Times New Roman" w:hAnsi="Times New Roman" w:cs="Times New Roman"/>
          <w:b/>
          <w:bCs/>
          <w:i/>
          <w:iCs/>
          <w:sz w:val="24"/>
          <w:szCs w:val="24"/>
        </w:rPr>
        <w:t xml:space="preserve">appointment continuation review </w:t>
      </w:r>
      <w:r w:rsidRPr="000E67CE">
        <w:rPr>
          <w:rFonts w:ascii="Times New Roman" w:hAnsi="Times New Roman" w:cs="Times New Roman"/>
          <w:sz w:val="24"/>
          <w:szCs w:val="24"/>
        </w:rPr>
        <w:t>means a review conducted under</w:t>
      </w:r>
      <w:r w:rsidR="00F542D0" w:rsidRPr="000E67CE">
        <w:rPr>
          <w:rFonts w:ascii="Times New Roman" w:hAnsi="Times New Roman" w:cs="Times New Roman"/>
          <w:sz w:val="24"/>
          <w:szCs w:val="24"/>
        </w:rPr>
        <w:t xml:space="preserve"> subdivision 3 of Division 1 of Part 5 or Division 2 of Part 5;</w:t>
      </w:r>
    </w:p>
    <w:p w14:paraId="4E420242" w14:textId="0EBDB602" w:rsidR="004424FC" w:rsidRPr="000E67CE" w:rsidRDefault="004424FC" w:rsidP="00707604">
      <w:pPr>
        <w:spacing w:line="240" w:lineRule="auto"/>
        <w:ind w:left="2160" w:hanging="720"/>
        <w:rPr>
          <w:rFonts w:ascii="Times New Roman" w:hAnsi="Times New Roman" w:cs="Times New Roman"/>
          <w:sz w:val="24"/>
          <w:szCs w:val="24"/>
        </w:rPr>
      </w:pPr>
      <w:r w:rsidRPr="000E67CE">
        <w:rPr>
          <w:rFonts w:ascii="Times New Roman" w:hAnsi="Times New Roman" w:cs="Times New Roman"/>
          <w:b/>
          <w:bCs/>
          <w:i/>
          <w:iCs/>
          <w:sz w:val="24"/>
          <w:szCs w:val="24"/>
        </w:rPr>
        <w:t>appointment continuation review committee</w:t>
      </w:r>
      <w:r w:rsidRPr="000E67CE">
        <w:rPr>
          <w:rFonts w:ascii="Times New Roman" w:hAnsi="Times New Roman" w:cs="Times New Roman"/>
          <w:sz w:val="24"/>
          <w:szCs w:val="24"/>
        </w:rPr>
        <w:t xml:space="preserve"> means the committee constituted under section</w:t>
      </w:r>
      <w:r w:rsidR="008D6368" w:rsidRPr="000E67CE">
        <w:rPr>
          <w:rFonts w:ascii="Times New Roman" w:hAnsi="Times New Roman" w:cs="Times New Roman"/>
          <w:sz w:val="24"/>
          <w:szCs w:val="24"/>
        </w:rPr>
        <w:t xml:space="preserve"> </w:t>
      </w:r>
      <w:r w:rsidR="00D9230C" w:rsidRPr="000E67CE">
        <w:rPr>
          <w:rFonts w:ascii="Times New Roman" w:hAnsi="Times New Roman" w:cs="Times New Roman"/>
          <w:sz w:val="24"/>
          <w:szCs w:val="24"/>
        </w:rPr>
        <w:t>4</w:t>
      </w:r>
      <w:r w:rsidR="00DC2838" w:rsidRPr="000E67CE">
        <w:rPr>
          <w:rFonts w:ascii="Times New Roman" w:hAnsi="Times New Roman" w:cs="Times New Roman"/>
          <w:sz w:val="24"/>
          <w:szCs w:val="24"/>
        </w:rPr>
        <w:t>2</w:t>
      </w:r>
      <w:r w:rsidRPr="000E67CE">
        <w:rPr>
          <w:rFonts w:ascii="Times New Roman" w:hAnsi="Times New Roman" w:cs="Times New Roman"/>
          <w:sz w:val="24"/>
          <w:szCs w:val="24"/>
        </w:rPr>
        <w:t>;</w:t>
      </w:r>
    </w:p>
    <w:p w14:paraId="5D2E3C4F" w14:textId="2875F672" w:rsidR="0007272C" w:rsidRPr="000E67CE" w:rsidRDefault="0007272C" w:rsidP="00707604">
      <w:pPr>
        <w:spacing w:after="120" w:line="240" w:lineRule="auto"/>
        <w:ind w:left="2160" w:hanging="720"/>
        <w:rPr>
          <w:rFonts w:ascii="Times New Roman" w:hAnsi="Times New Roman" w:cs="Times New Roman"/>
          <w:sz w:val="24"/>
          <w:szCs w:val="24"/>
        </w:rPr>
      </w:pPr>
      <w:r w:rsidRPr="000E67CE">
        <w:rPr>
          <w:rFonts w:ascii="Times New Roman" w:hAnsi="Times New Roman" w:cs="Times New Roman"/>
          <w:b/>
          <w:bCs/>
          <w:i/>
          <w:iCs/>
          <w:sz w:val="24"/>
          <w:szCs w:val="24"/>
        </w:rPr>
        <w:t>appointment end date</w:t>
      </w:r>
      <w:r w:rsidRPr="000E67CE">
        <w:rPr>
          <w:rFonts w:ascii="Times New Roman" w:hAnsi="Times New Roman" w:cs="Times New Roman"/>
          <w:b/>
          <w:bCs/>
          <w:sz w:val="24"/>
          <w:szCs w:val="24"/>
        </w:rPr>
        <w:t xml:space="preserve"> </w:t>
      </w:r>
      <w:r w:rsidRPr="000E67CE">
        <w:rPr>
          <w:rFonts w:ascii="Times New Roman" w:hAnsi="Times New Roman" w:cs="Times New Roman"/>
          <w:sz w:val="24"/>
          <w:szCs w:val="24"/>
        </w:rPr>
        <w:t>means the date on which a current fixed-term appointment will end if the appointment is not confirmed or extended;</w:t>
      </w:r>
    </w:p>
    <w:p w14:paraId="507C4409" w14:textId="2C6B2FCD" w:rsidR="00E20C39" w:rsidRPr="000E67CE" w:rsidRDefault="00E20C39" w:rsidP="00707604">
      <w:pPr>
        <w:spacing w:after="120" w:line="240" w:lineRule="auto"/>
        <w:ind w:left="2160" w:hanging="720"/>
        <w:rPr>
          <w:rFonts w:ascii="Times New Roman" w:hAnsi="Times New Roman" w:cs="Times New Roman"/>
          <w:sz w:val="24"/>
          <w:szCs w:val="24"/>
        </w:rPr>
      </w:pPr>
      <w:r w:rsidRPr="000E67CE">
        <w:rPr>
          <w:rFonts w:ascii="Times New Roman" w:hAnsi="Times New Roman" w:cs="Times New Roman"/>
          <w:b/>
          <w:bCs/>
          <w:i/>
          <w:iCs/>
          <w:sz w:val="24"/>
          <w:szCs w:val="24"/>
        </w:rPr>
        <w:t>appraisal</w:t>
      </w:r>
      <w:r w:rsidRPr="000E67CE">
        <w:rPr>
          <w:rFonts w:ascii="Times New Roman" w:hAnsi="Times New Roman" w:cs="Times New Roman"/>
          <w:sz w:val="24"/>
          <w:szCs w:val="24"/>
        </w:rPr>
        <w:t xml:space="preserve"> means an appraisal undertaken</w:t>
      </w:r>
      <w:r w:rsidR="006019CE" w:rsidRPr="000E67CE">
        <w:rPr>
          <w:rFonts w:ascii="Times New Roman" w:hAnsi="Times New Roman" w:cs="Times New Roman"/>
          <w:sz w:val="24"/>
          <w:szCs w:val="24"/>
        </w:rPr>
        <w:t>, or purportedly undertaken,</w:t>
      </w:r>
      <w:r w:rsidRPr="000E67CE">
        <w:rPr>
          <w:rFonts w:ascii="Times New Roman" w:hAnsi="Times New Roman" w:cs="Times New Roman"/>
          <w:sz w:val="24"/>
          <w:szCs w:val="24"/>
        </w:rPr>
        <w:t xml:space="preserve"> as required by a determination of the Archbishop in Council under section 18;</w:t>
      </w:r>
    </w:p>
    <w:p w14:paraId="0FBFE62B" w14:textId="77777777" w:rsidR="000870E4" w:rsidRPr="000E67CE" w:rsidRDefault="000870E4" w:rsidP="000870E4">
      <w:pPr>
        <w:tabs>
          <w:tab w:val="left" w:pos="709"/>
          <w:tab w:val="left" w:pos="1418"/>
        </w:tabs>
        <w:spacing w:before="120" w:after="0" w:line="240" w:lineRule="auto"/>
        <w:ind w:left="2160" w:hanging="720"/>
        <w:rPr>
          <w:rFonts w:ascii="Times New Roman" w:hAnsi="Times New Roman" w:cs="Times New Roman"/>
          <w:bCs/>
          <w:iCs/>
          <w:sz w:val="24"/>
          <w:szCs w:val="24"/>
        </w:rPr>
      </w:pPr>
      <w:r w:rsidRPr="000E67CE">
        <w:rPr>
          <w:rFonts w:ascii="Times New Roman" w:hAnsi="Times New Roman" w:cs="Times New Roman"/>
          <w:b/>
          <w:i/>
          <w:sz w:val="24"/>
          <w:szCs w:val="24"/>
        </w:rPr>
        <w:t>approved stipend continuance policy</w:t>
      </w:r>
      <w:r w:rsidRPr="000E67CE">
        <w:rPr>
          <w:rFonts w:ascii="Times New Roman" w:hAnsi="Times New Roman" w:cs="Times New Roman"/>
          <w:bCs/>
          <w:iCs/>
          <w:sz w:val="24"/>
          <w:szCs w:val="24"/>
        </w:rPr>
        <w:t xml:space="preserve"> means an insurance policy, or a class of insurance policy, approved for the purposes of this section by Archbishop in Council for the time being that provides for stipend continuance payments; </w:t>
      </w:r>
    </w:p>
    <w:p w14:paraId="5394EB09" w14:textId="2490BE3D" w:rsidR="003B231A" w:rsidRPr="000E67CE" w:rsidRDefault="003B231A" w:rsidP="00707604">
      <w:pPr>
        <w:spacing w:line="240" w:lineRule="auto"/>
        <w:ind w:left="2160" w:hanging="720"/>
        <w:rPr>
          <w:rFonts w:ascii="Times New Roman" w:hAnsi="Times New Roman" w:cs="Times New Roman"/>
          <w:sz w:val="24"/>
          <w:szCs w:val="24"/>
        </w:rPr>
      </w:pPr>
      <w:r w:rsidRPr="000E67CE">
        <w:rPr>
          <w:rFonts w:ascii="Times New Roman" w:hAnsi="Times New Roman" w:cs="Times New Roman"/>
          <w:b/>
          <w:bCs/>
          <w:i/>
          <w:iCs/>
          <w:sz w:val="24"/>
          <w:szCs w:val="24"/>
        </w:rPr>
        <w:t>Diocesan consultant</w:t>
      </w:r>
      <w:r w:rsidRPr="000E67CE">
        <w:rPr>
          <w:rFonts w:ascii="Times New Roman" w:hAnsi="Times New Roman" w:cs="Times New Roman"/>
          <w:sz w:val="24"/>
          <w:szCs w:val="24"/>
        </w:rPr>
        <w:t xml:space="preserve"> means</w:t>
      </w:r>
      <w:r w:rsidR="006F47AB" w:rsidRPr="000E67CE">
        <w:rPr>
          <w:rFonts w:ascii="Times New Roman" w:hAnsi="Times New Roman" w:cs="Times New Roman"/>
          <w:sz w:val="24"/>
          <w:szCs w:val="24"/>
        </w:rPr>
        <w:t xml:space="preserve"> a person appointed as a Diocesan consultant under section </w:t>
      </w:r>
      <w:r w:rsidR="00D9230C" w:rsidRPr="000E67CE">
        <w:rPr>
          <w:rFonts w:ascii="Times New Roman" w:hAnsi="Times New Roman" w:cs="Times New Roman"/>
          <w:sz w:val="24"/>
          <w:szCs w:val="24"/>
        </w:rPr>
        <w:t>28</w:t>
      </w:r>
      <w:r w:rsidR="006F47AB" w:rsidRPr="000E67CE">
        <w:rPr>
          <w:rFonts w:ascii="Times New Roman" w:hAnsi="Times New Roman" w:cs="Times New Roman"/>
          <w:sz w:val="24"/>
          <w:szCs w:val="24"/>
        </w:rPr>
        <w:t>, and in the case of a</w:t>
      </w:r>
      <w:r w:rsidR="005B5D88" w:rsidRPr="000E67CE">
        <w:rPr>
          <w:rFonts w:ascii="Times New Roman" w:hAnsi="Times New Roman" w:cs="Times New Roman"/>
          <w:sz w:val="24"/>
          <w:szCs w:val="24"/>
        </w:rPr>
        <w:t>ny particular parish nominations committee means that Diocesan consultant assigned to that committee under section</w:t>
      </w:r>
      <w:r w:rsidR="00981F9C" w:rsidRPr="000E67CE">
        <w:rPr>
          <w:rFonts w:ascii="Times New Roman" w:hAnsi="Times New Roman" w:cs="Times New Roman"/>
          <w:sz w:val="24"/>
          <w:szCs w:val="24"/>
        </w:rPr>
        <w:t xml:space="preserve"> 3</w:t>
      </w:r>
      <w:r w:rsidR="00D9230C" w:rsidRPr="000E67CE">
        <w:rPr>
          <w:rFonts w:ascii="Times New Roman" w:hAnsi="Times New Roman" w:cs="Times New Roman"/>
          <w:sz w:val="24"/>
          <w:szCs w:val="24"/>
        </w:rPr>
        <w:t>1</w:t>
      </w:r>
      <w:r w:rsidR="00981F9C" w:rsidRPr="000E67CE">
        <w:rPr>
          <w:rFonts w:ascii="Times New Roman" w:hAnsi="Times New Roman" w:cs="Times New Roman"/>
          <w:sz w:val="24"/>
          <w:szCs w:val="24"/>
        </w:rPr>
        <w:t>.</w:t>
      </w:r>
    </w:p>
    <w:p w14:paraId="1BCA2E40" w14:textId="4B4489DC" w:rsidR="00642C21" w:rsidRPr="000E67CE" w:rsidRDefault="00642C21" w:rsidP="00707604">
      <w:pPr>
        <w:pStyle w:val="ListParagraph"/>
        <w:spacing w:line="240" w:lineRule="auto"/>
        <w:ind w:left="2160" w:hanging="720"/>
        <w:contextualSpacing w:val="0"/>
        <w:rPr>
          <w:rFonts w:ascii="Times New Roman" w:hAnsi="Times New Roman" w:cs="Times New Roman"/>
          <w:sz w:val="24"/>
          <w:szCs w:val="24"/>
        </w:rPr>
      </w:pPr>
      <w:r w:rsidRPr="000E67CE">
        <w:rPr>
          <w:rFonts w:ascii="Times New Roman" w:hAnsi="Times New Roman" w:cs="Times New Roman"/>
          <w:b/>
          <w:bCs/>
          <w:i/>
          <w:iCs/>
          <w:sz w:val="24"/>
          <w:szCs w:val="24"/>
        </w:rPr>
        <w:t>intentional interim vicar</w:t>
      </w:r>
      <w:r w:rsidRPr="000E67CE">
        <w:rPr>
          <w:rFonts w:ascii="Times New Roman" w:hAnsi="Times New Roman" w:cs="Times New Roman"/>
          <w:sz w:val="24"/>
          <w:szCs w:val="24"/>
        </w:rPr>
        <w:t xml:space="preserve"> means a priest appointed as an intentional interim vicar under </w:t>
      </w:r>
      <w:r w:rsidR="003A1FF4" w:rsidRPr="000E67CE">
        <w:rPr>
          <w:rFonts w:ascii="Times New Roman" w:hAnsi="Times New Roman" w:cs="Times New Roman"/>
          <w:sz w:val="24"/>
          <w:szCs w:val="24"/>
        </w:rPr>
        <w:t>section</w:t>
      </w:r>
      <w:r w:rsidR="00981F9C" w:rsidRPr="000E67CE">
        <w:rPr>
          <w:rFonts w:ascii="Times New Roman" w:hAnsi="Times New Roman" w:cs="Times New Roman"/>
          <w:sz w:val="24"/>
          <w:szCs w:val="24"/>
        </w:rPr>
        <w:t xml:space="preserve"> </w:t>
      </w:r>
      <w:r w:rsidR="00437C8B" w:rsidRPr="000E67CE">
        <w:rPr>
          <w:rFonts w:ascii="Times New Roman" w:hAnsi="Times New Roman" w:cs="Times New Roman"/>
          <w:sz w:val="24"/>
          <w:szCs w:val="24"/>
        </w:rPr>
        <w:t>5</w:t>
      </w:r>
      <w:r w:rsidR="00DC2838" w:rsidRPr="000E67CE">
        <w:rPr>
          <w:rFonts w:ascii="Times New Roman" w:hAnsi="Times New Roman" w:cs="Times New Roman"/>
          <w:sz w:val="24"/>
          <w:szCs w:val="24"/>
        </w:rPr>
        <w:t>3</w:t>
      </w:r>
      <w:r w:rsidR="003A1FF4" w:rsidRPr="000E67CE">
        <w:rPr>
          <w:rFonts w:ascii="Times New Roman" w:hAnsi="Times New Roman" w:cs="Times New Roman"/>
          <w:sz w:val="24"/>
          <w:szCs w:val="24"/>
        </w:rPr>
        <w:t>;</w:t>
      </w:r>
    </w:p>
    <w:p w14:paraId="72224A67" w14:textId="224B88FF" w:rsidR="00E8696E" w:rsidRPr="000E67CE" w:rsidRDefault="00E8696E" w:rsidP="00707604">
      <w:pPr>
        <w:pStyle w:val="ListParagraph"/>
        <w:spacing w:line="240" w:lineRule="auto"/>
        <w:ind w:left="1440"/>
        <w:contextualSpacing w:val="0"/>
        <w:rPr>
          <w:rFonts w:ascii="Times New Roman" w:hAnsi="Times New Roman" w:cs="Times New Roman"/>
          <w:i/>
          <w:iCs/>
          <w:sz w:val="24"/>
          <w:szCs w:val="24"/>
        </w:rPr>
      </w:pPr>
      <w:r w:rsidRPr="000E67CE">
        <w:rPr>
          <w:rFonts w:ascii="Times New Roman" w:hAnsi="Times New Roman" w:cs="Times New Roman"/>
          <w:b/>
          <w:bCs/>
          <w:i/>
          <w:iCs/>
          <w:sz w:val="24"/>
          <w:szCs w:val="24"/>
        </w:rPr>
        <w:t>licensed</w:t>
      </w:r>
      <w:r w:rsidRPr="000E67CE">
        <w:rPr>
          <w:rFonts w:ascii="Times New Roman" w:hAnsi="Times New Roman" w:cs="Times New Roman"/>
          <w:i/>
          <w:iCs/>
          <w:sz w:val="24"/>
          <w:szCs w:val="24"/>
        </w:rPr>
        <w:t xml:space="preserve"> </w:t>
      </w:r>
      <w:r w:rsidRPr="000E67CE">
        <w:rPr>
          <w:rFonts w:ascii="Times New Roman" w:hAnsi="Times New Roman" w:cs="Times New Roman"/>
          <w:sz w:val="24"/>
          <w:szCs w:val="24"/>
        </w:rPr>
        <w:t>means holding the licence of the</w:t>
      </w:r>
      <w:r w:rsidR="006B54DC" w:rsidRPr="000E67CE">
        <w:rPr>
          <w:rFonts w:ascii="Times New Roman" w:hAnsi="Times New Roman" w:cs="Times New Roman"/>
          <w:sz w:val="24"/>
          <w:szCs w:val="24"/>
        </w:rPr>
        <w:t xml:space="preserve"> Archbishop</w:t>
      </w:r>
      <w:r w:rsidR="003A0C86" w:rsidRPr="000E67CE">
        <w:rPr>
          <w:rFonts w:ascii="Times New Roman" w:hAnsi="Times New Roman" w:cs="Times New Roman"/>
          <w:sz w:val="24"/>
          <w:szCs w:val="24"/>
        </w:rPr>
        <w:t>;</w:t>
      </w:r>
    </w:p>
    <w:p w14:paraId="6600EA4A" w14:textId="2539C49B" w:rsidR="00642C21" w:rsidRPr="000E67CE" w:rsidRDefault="00642C21" w:rsidP="00707604">
      <w:pPr>
        <w:spacing w:line="240" w:lineRule="auto"/>
        <w:ind w:left="2160" w:hanging="720"/>
        <w:rPr>
          <w:rFonts w:ascii="Times New Roman" w:hAnsi="Times New Roman" w:cs="Times New Roman"/>
          <w:sz w:val="24"/>
          <w:szCs w:val="24"/>
        </w:rPr>
      </w:pPr>
      <w:r w:rsidRPr="000E67CE">
        <w:rPr>
          <w:rFonts w:ascii="Times New Roman" w:hAnsi="Times New Roman" w:cs="Times New Roman"/>
          <w:b/>
          <w:bCs/>
          <w:i/>
          <w:iCs/>
          <w:sz w:val="24"/>
          <w:szCs w:val="24"/>
        </w:rPr>
        <w:t>parish nominator</w:t>
      </w:r>
      <w:r w:rsidRPr="000E67CE">
        <w:rPr>
          <w:rFonts w:ascii="Times New Roman" w:hAnsi="Times New Roman" w:cs="Times New Roman"/>
          <w:sz w:val="24"/>
          <w:szCs w:val="24"/>
        </w:rPr>
        <w:t xml:space="preserve"> means</w:t>
      </w:r>
      <w:r w:rsidR="00FD2C85" w:rsidRPr="000E67CE">
        <w:rPr>
          <w:rFonts w:ascii="Times New Roman" w:hAnsi="Times New Roman" w:cs="Times New Roman"/>
          <w:sz w:val="24"/>
          <w:szCs w:val="24"/>
        </w:rPr>
        <w:t xml:space="preserve"> a person holding the office of parish nominator in a parish by virtue of Division 3 of Part 4 of the </w:t>
      </w:r>
      <w:r w:rsidR="00FD2C85" w:rsidRPr="000E67CE">
        <w:rPr>
          <w:rFonts w:ascii="Times New Roman" w:hAnsi="Times New Roman" w:cs="Times New Roman"/>
          <w:b/>
          <w:bCs/>
          <w:sz w:val="24"/>
          <w:szCs w:val="24"/>
        </w:rPr>
        <w:t>Parish Governance Act 2013</w:t>
      </w:r>
      <w:r w:rsidR="00FD2C85" w:rsidRPr="000E67CE">
        <w:rPr>
          <w:rFonts w:ascii="Times New Roman" w:hAnsi="Times New Roman" w:cs="Times New Roman"/>
          <w:sz w:val="24"/>
          <w:szCs w:val="24"/>
        </w:rPr>
        <w:t>;</w:t>
      </w:r>
    </w:p>
    <w:p w14:paraId="2FC8F8ED" w14:textId="77777777" w:rsidR="000870E4" w:rsidRPr="000E67CE" w:rsidRDefault="003B231A" w:rsidP="00707604">
      <w:pPr>
        <w:spacing w:line="240" w:lineRule="auto"/>
        <w:ind w:left="1440"/>
        <w:rPr>
          <w:rFonts w:ascii="Times New Roman" w:hAnsi="Times New Roman" w:cs="Times New Roman"/>
          <w:sz w:val="24"/>
          <w:szCs w:val="24"/>
        </w:rPr>
      </w:pPr>
      <w:r w:rsidRPr="000E67CE">
        <w:rPr>
          <w:rFonts w:ascii="Times New Roman" w:hAnsi="Times New Roman" w:cs="Times New Roman"/>
          <w:b/>
          <w:bCs/>
          <w:i/>
          <w:iCs/>
          <w:sz w:val="24"/>
          <w:szCs w:val="24"/>
        </w:rPr>
        <w:lastRenderedPageBreak/>
        <w:t>priest</w:t>
      </w:r>
      <w:r w:rsidRPr="000E67CE">
        <w:rPr>
          <w:rFonts w:ascii="Times New Roman" w:hAnsi="Times New Roman" w:cs="Times New Roman"/>
          <w:i/>
          <w:iCs/>
          <w:sz w:val="24"/>
          <w:szCs w:val="24"/>
        </w:rPr>
        <w:t xml:space="preserve"> </w:t>
      </w:r>
      <w:r w:rsidR="004362F3" w:rsidRPr="000E67CE">
        <w:rPr>
          <w:rFonts w:ascii="Times New Roman" w:hAnsi="Times New Roman" w:cs="Times New Roman"/>
          <w:sz w:val="24"/>
          <w:szCs w:val="24"/>
        </w:rPr>
        <w:t>means a clerk in full orders</w:t>
      </w:r>
      <w:r w:rsidR="000870E4" w:rsidRPr="000E67CE">
        <w:rPr>
          <w:rFonts w:ascii="Times New Roman" w:hAnsi="Times New Roman" w:cs="Times New Roman"/>
          <w:sz w:val="24"/>
          <w:szCs w:val="24"/>
        </w:rPr>
        <w:t>;</w:t>
      </w:r>
    </w:p>
    <w:p w14:paraId="4C027ABB" w14:textId="77777777" w:rsidR="000870E4" w:rsidRPr="000E67CE" w:rsidRDefault="000870E4" w:rsidP="000870E4">
      <w:pPr>
        <w:tabs>
          <w:tab w:val="left" w:pos="709"/>
          <w:tab w:val="left" w:pos="1418"/>
        </w:tabs>
        <w:spacing w:before="120" w:after="0" w:line="240" w:lineRule="auto"/>
        <w:ind w:left="2160" w:right="1" w:hanging="720"/>
        <w:rPr>
          <w:rFonts w:ascii="Times New Roman" w:hAnsi="Times New Roman" w:cs="Times New Roman"/>
          <w:sz w:val="24"/>
          <w:szCs w:val="24"/>
        </w:rPr>
      </w:pPr>
      <w:r w:rsidRPr="000E67CE">
        <w:rPr>
          <w:rFonts w:ascii="Times New Roman" w:hAnsi="Times New Roman" w:cs="Times New Roman"/>
          <w:b/>
          <w:i/>
          <w:sz w:val="24"/>
          <w:szCs w:val="24"/>
        </w:rPr>
        <w:t>stipend continuance payments</w:t>
      </w:r>
      <w:r w:rsidRPr="000E67CE">
        <w:rPr>
          <w:rFonts w:ascii="Times New Roman" w:hAnsi="Times New Roman" w:cs="Times New Roman"/>
          <w:bCs/>
          <w:iCs/>
          <w:sz w:val="24"/>
          <w:szCs w:val="24"/>
        </w:rPr>
        <w:t xml:space="preserve"> means</w:t>
      </w:r>
      <w:r w:rsidRPr="000E67CE">
        <w:rPr>
          <w:rFonts w:ascii="Times New Roman" w:hAnsi="Times New Roman" w:cs="Times New Roman"/>
          <w:sz w:val="24"/>
          <w:szCs w:val="24"/>
        </w:rPr>
        <w:t xml:space="preserve"> payments under an insurance policy, or class of insurance policy, to a priest during the temporary disability of the priest in lieu of stipend at a rate not </w:t>
      </w:r>
      <w:r w:rsidRPr="00722A15">
        <w:rPr>
          <w:rFonts w:ascii="Times New Roman" w:hAnsi="Times New Roman" w:cs="Times New Roman"/>
          <w:sz w:val="24"/>
          <w:szCs w:val="24"/>
        </w:rPr>
        <w:t>less than 150% of</w:t>
      </w:r>
      <w:r w:rsidRPr="000E67CE">
        <w:rPr>
          <w:rFonts w:ascii="Times New Roman" w:hAnsi="Times New Roman" w:cs="Times New Roman"/>
          <w:sz w:val="24"/>
          <w:szCs w:val="24"/>
        </w:rPr>
        <w:t xml:space="preserve"> the stipend of the priest before the commencement of the disability.</w:t>
      </w:r>
    </w:p>
    <w:p w14:paraId="33C510A5" w14:textId="2DE316CC" w:rsidR="003B231A" w:rsidRPr="000E67CE" w:rsidRDefault="001E29E7"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 xml:space="preserve">(2) </w:t>
      </w:r>
      <w:r w:rsidR="00347EEB" w:rsidRPr="000E67CE">
        <w:rPr>
          <w:rFonts w:ascii="Times New Roman" w:hAnsi="Times New Roman" w:cs="Times New Roman"/>
          <w:sz w:val="24"/>
          <w:szCs w:val="24"/>
        </w:rPr>
        <w:tab/>
      </w:r>
      <w:r w:rsidR="003B231A" w:rsidRPr="000E67CE">
        <w:rPr>
          <w:rFonts w:ascii="Times New Roman" w:hAnsi="Times New Roman" w:cs="Times New Roman"/>
          <w:sz w:val="24"/>
          <w:szCs w:val="24"/>
        </w:rPr>
        <w:t>A reference in this Act</w:t>
      </w:r>
      <w:r w:rsidR="00434B6A" w:rsidRPr="000E67CE">
        <w:rPr>
          <w:rFonts w:ascii="Times New Roman" w:hAnsi="Times New Roman" w:cs="Times New Roman"/>
          <w:sz w:val="24"/>
          <w:szCs w:val="24"/>
        </w:rPr>
        <w:t xml:space="preserve"> other than in Part 2</w:t>
      </w:r>
      <w:r w:rsidR="003B231A" w:rsidRPr="000E67CE">
        <w:rPr>
          <w:rFonts w:ascii="Times New Roman" w:hAnsi="Times New Roman" w:cs="Times New Roman"/>
          <w:sz w:val="24"/>
          <w:szCs w:val="24"/>
        </w:rPr>
        <w:t xml:space="preserve"> to a</w:t>
      </w:r>
      <w:r w:rsidR="00443613" w:rsidRPr="000E67CE">
        <w:rPr>
          <w:rFonts w:ascii="Times New Roman" w:hAnsi="Times New Roman" w:cs="Times New Roman"/>
          <w:sz w:val="24"/>
          <w:szCs w:val="24"/>
        </w:rPr>
        <w:t xml:space="preserve">n </w:t>
      </w:r>
      <w:r w:rsidR="00443613" w:rsidRPr="000E67CE">
        <w:rPr>
          <w:rFonts w:ascii="Times New Roman" w:hAnsi="Times New Roman" w:cs="Times New Roman"/>
          <w:b/>
          <w:bCs/>
          <w:i/>
          <w:iCs/>
          <w:sz w:val="24"/>
          <w:szCs w:val="24"/>
        </w:rPr>
        <w:t>assistant bishop</w:t>
      </w:r>
      <w:r w:rsidR="00443613" w:rsidRPr="000E67CE">
        <w:rPr>
          <w:rFonts w:ascii="Times New Roman" w:hAnsi="Times New Roman" w:cs="Times New Roman"/>
          <w:sz w:val="24"/>
          <w:szCs w:val="24"/>
        </w:rPr>
        <w:t xml:space="preserve"> is a reference to a bishop or priest appointed by the Archbishop to perform in relation to a priest or a parish the functions under this Act of an assistant bishop and, in the absence of such a</w:t>
      </w:r>
      <w:r w:rsidR="0041795F" w:rsidRPr="000E67CE">
        <w:rPr>
          <w:rFonts w:ascii="Times New Roman" w:hAnsi="Times New Roman" w:cs="Times New Roman"/>
          <w:sz w:val="24"/>
          <w:szCs w:val="24"/>
        </w:rPr>
        <w:t>n</w:t>
      </w:r>
      <w:r w:rsidR="00443613" w:rsidRPr="000E67CE">
        <w:rPr>
          <w:rFonts w:ascii="Times New Roman" w:hAnsi="Times New Roman" w:cs="Times New Roman"/>
          <w:sz w:val="24"/>
          <w:szCs w:val="24"/>
        </w:rPr>
        <w:t xml:space="preserve"> appointment, is a reference to the Archbishop.</w:t>
      </w:r>
    </w:p>
    <w:p w14:paraId="1ABFC512" w14:textId="6095BBC1" w:rsidR="00CD4E54" w:rsidRPr="000E67CE" w:rsidRDefault="00CD4E54"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A reference in this Act to an appointment be</w:t>
      </w:r>
      <w:r w:rsidR="00FD2C85" w:rsidRPr="000E67CE">
        <w:rPr>
          <w:rFonts w:ascii="Times New Roman" w:hAnsi="Times New Roman" w:cs="Times New Roman"/>
          <w:sz w:val="24"/>
          <w:szCs w:val="24"/>
        </w:rPr>
        <w:t>ing</w:t>
      </w:r>
      <w:r w:rsidRPr="000E67CE">
        <w:rPr>
          <w:rFonts w:ascii="Times New Roman" w:hAnsi="Times New Roman" w:cs="Times New Roman"/>
          <w:sz w:val="24"/>
          <w:szCs w:val="24"/>
        </w:rPr>
        <w:t xml:space="preserve"> </w:t>
      </w:r>
      <w:r w:rsidRPr="000E67CE">
        <w:rPr>
          <w:rFonts w:ascii="Times New Roman" w:hAnsi="Times New Roman" w:cs="Times New Roman"/>
          <w:b/>
          <w:bCs/>
          <w:i/>
          <w:iCs/>
          <w:sz w:val="24"/>
          <w:szCs w:val="24"/>
        </w:rPr>
        <w:t>confirmed</w:t>
      </w:r>
      <w:r w:rsidRPr="000E67CE">
        <w:rPr>
          <w:rFonts w:ascii="Times New Roman" w:hAnsi="Times New Roman" w:cs="Times New Roman"/>
          <w:sz w:val="24"/>
          <w:szCs w:val="24"/>
        </w:rPr>
        <w:t xml:space="preserve"> is a reference to </w:t>
      </w:r>
      <w:r w:rsidR="00347EEB" w:rsidRPr="000E67CE">
        <w:rPr>
          <w:rFonts w:ascii="Times New Roman" w:hAnsi="Times New Roman" w:cs="Times New Roman"/>
          <w:sz w:val="24"/>
          <w:szCs w:val="24"/>
        </w:rPr>
        <w:t>the term of an appointment that is subject to a period of probation being extended for the remainder of the term of the appointment.</w:t>
      </w:r>
    </w:p>
    <w:p w14:paraId="6B50CF79" w14:textId="77777777" w:rsidR="006B54DC" w:rsidRPr="000E67CE" w:rsidRDefault="006B54DC" w:rsidP="00707604">
      <w:pPr>
        <w:spacing w:after="0" w:line="240" w:lineRule="auto"/>
        <w:ind w:left="1440" w:hanging="720"/>
        <w:rPr>
          <w:rFonts w:ascii="Times New Roman" w:hAnsi="Times New Roman" w:cs="Times New Roman"/>
          <w:sz w:val="24"/>
          <w:szCs w:val="24"/>
        </w:rPr>
      </w:pPr>
    </w:p>
    <w:p w14:paraId="56025BDB" w14:textId="7F664F01" w:rsidR="00642C21" w:rsidRPr="000E67CE" w:rsidRDefault="001E29E7" w:rsidP="00707604">
      <w:pPr>
        <w:spacing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347EEB" w:rsidRPr="000E67CE">
        <w:rPr>
          <w:rFonts w:ascii="Times New Roman" w:hAnsi="Times New Roman" w:cs="Times New Roman"/>
          <w:sz w:val="24"/>
          <w:szCs w:val="24"/>
        </w:rPr>
        <w:t>4</w:t>
      </w:r>
      <w:r w:rsidRPr="000E67CE">
        <w:rPr>
          <w:rFonts w:ascii="Times New Roman" w:hAnsi="Times New Roman" w:cs="Times New Roman"/>
          <w:sz w:val="24"/>
          <w:szCs w:val="24"/>
        </w:rPr>
        <w:t xml:space="preserve">) </w:t>
      </w:r>
      <w:r w:rsidR="00347EEB" w:rsidRPr="000E67CE">
        <w:rPr>
          <w:rFonts w:ascii="Times New Roman" w:hAnsi="Times New Roman" w:cs="Times New Roman"/>
          <w:sz w:val="24"/>
          <w:szCs w:val="24"/>
        </w:rPr>
        <w:tab/>
      </w:r>
      <w:r w:rsidR="00443613" w:rsidRPr="000E67CE">
        <w:rPr>
          <w:rFonts w:ascii="Times New Roman" w:hAnsi="Times New Roman" w:cs="Times New Roman"/>
          <w:sz w:val="24"/>
          <w:szCs w:val="24"/>
        </w:rPr>
        <w:t xml:space="preserve">Unless otherwise provided, a reference in this Act to a </w:t>
      </w:r>
      <w:r w:rsidR="00443613" w:rsidRPr="000E67CE">
        <w:rPr>
          <w:rFonts w:ascii="Times New Roman" w:hAnsi="Times New Roman" w:cs="Times New Roman"/>
          <w:b/>
          <w:bCs/>
          <w:i/>
          <w:iCs/>
          <w:sz w:val="24"/>
          <w:szCs w:val="24"/>
        </w:rPr>
        <w:t>parish</w:t>
      </w:r>
      <w:r w:rsidR="00443613" w:rsidRPr="000E67CE">
        <w:rPr>
          <w:rFonts w:ascii="Times New Roman" w:hAnsi="Times New Roman" w:cs="Times New Roman"/>
          <w:sz w:val="24"/>
          <w:szCs w:val="24"/>
        </w:rPr>
        <w:t xml:space="preserve"> includes a reference to an Authorised Anglican Congregation.</w:t>
      </w:r>
    </w:p>
    <w:p w14:paraId="6B15389F" w14:textId="2200A91C" w:rsidR="00642C21" w:rsidRPr="000E67CE" w:rsidRDefault="001E29E7" w:rsidP="00707604">
      <w:pPr>
        <w:spacing w:before="360" w:after="120" w:line="240" w:lineRule="auto"/>
        <w:rPr>
          <w:rFonts w:ascii="Times New Roman" w:hAnsi="Times New Roman" w:cs="Times New Roman"/>
          <w:b/>
          <w:bCs/>
          <w:sz w:val="24"/>
          <w:szCs w:val="24"/>
        </w:rPr>
      </w:pPr>
      <w:r w:rsidRPr="000E67CE">
        <w:rPr>
          <w:rFonts w:ascii="Times New Roman" w:hAnsi="Times New Roman" w:cs="Times New Roman"/>
          <w:b/>
          <w:bCs/>
          <w:sz w:val="24"/>
          <w:szCs w:val="24"/>
        </w:rPr>
        <w:t>3 Application of the Act</w:t>
      </w:r>
    </w:p>
    <w:p w14:paraId="31084360" w14:textId="5F0228EF" w:rsidR="00871FE4" w:rsidRPr="000E67CE" w:rsidRDefault="001E29E7" w:rsidP="00707604">
      <w:pPr>
        <w:spacing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 xml:space="preserve">(1) </w:t>
      </w:r>
      <w:r w:rsidR="00B80DFA" w:rsidRPr="000E67CE">
        <w:rPr>
          <w:rFonts w:ascii="Times New Roman" w:hAnsi="Times New Roman" w:cs="Times New Roman"/>
          <w:sz w:val="24"/>
          <w:szCs w:val="24"/>
        </w:rPr>
        <w:tab/>
      </w:r>
      <w:r w:rsidRPr="000E67CE">
        <w:rPr>
          <w:rFonts w:ascii="Times New Roman" w:hAnsi="Times New Roman" w:cs="Times New Roman"/>
          <w:sz w:val="24"/>
          <w:szCs w:val="24"/>
        </w:rPr>
        <w:t xml:space="preserve">Except where otherwise provided, this Act does not </w:t>
      </w:r>
      <w:r w:rsidR="00871FE4" w:rsidRPr="000E67CE">
        <w:rPr>
          <w:rFonts w:ascii="Times New Roman" w:hAnsi="Times New Roman" w:cs="Times New Roman"/>
          <w:sz w:val="24"/>
          <w:szCs w:val="24"/>
        </w:rPr>
        <w:t>apply to the appointment, institution, term of office or tenure of a clerk appointed or instituted to the Cathedral Church of St Paul</w:t>
      </w:r>
      <w:r w:rsidRPr="000E67CE">
        <w:rPr>
          <w:rFonts w:ascii="Times New Roman" w:hAnsi="Times New Roman" w:cs="Times New Roman"/>
          <w:sz w:val="24"/>
          <w:szCs w:val="24"/>
        </w:rPr>
        <w:t>.</w:t>
      </w:r>
    </w:p>
    <w:p w14:paraId="2F4E0410" w14:textId="6A9E2B07" w:rsidR="0008739C" w:rsidRPr="000E67CE" w:rsidRDefault="001E29E7" w:rsidP="00707604">
      <w:pPr>
        <w:spacing w:before="24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 xml:space="preserve">(2) </w:t>
      </w:r>
      <w:r w:rsidR="00B80DFA" w:rsidRPr="000E67CE">
        <w:rPr>
          <w:rFonts w:ascii="Times New Roman" w:hAnsi="Times New Roman" w:cs="Times New Roman"/>
          <w:sz w:val="24"/>
          <w:szCs w:val="24"/>
        </w:rPr>
        <w:tab/>
      </w:r>
      <w:r w:rsidR="006901A5" w:rsidRPr="000E67CE">
        <w:rPr>
          <w:rFonts w:ascii="Times New Roman" w:hAnsi="Times New Roman" w:cs="Times New Roman"/>
          <w:sz w:val="24"/>
          <w:szCs w:val="24"/>
        </w:rPr>
        <w:t>Subject to subsection (1), t</w:t>
      </w:r>
      <w:r w:rsidR="00871FE4" w:rsidRPr="000E67CE">
        <w:rPr>
          <w:rFonts w:ascii="Times New Roman" w:hAnsi="Times New Roman" w:cs="Times New Roman"/>
          <w:sz w:val="24"/>
          <w:szCs w:val="24"/>
        </w:rPr>
        <w:t>h</w:t>
      </w:r>
      <w:r w:rsidRPr="000E67CE">
        <w:rPr>
          <w:rFonts w:ascii="Times New Roman" w:hAnsi="Times New Roman" w:cs="Times New Roman"/>
          <w:sz w:val="24"/>
          <w:szCs w:val="24"/>
        </w:rPr>
        <w:t>is</w:t>
      </w:r>
      <w:r w:rsidR="00871FE4" w:rsidRPr="000E67CE">
        <w:rPr>
          <w:rFonts w:ascii="Times New Roman" w:hAnsi="Times New Roman" w:cs="Times New Roman"/>
          <w:sz w:val="24"/>
          <w:szCs w:val="24"/>
        </w:rPr>
        <w:t xml:space="preserve"> </w:t>
      </w:r>
      <w:r w:rsidR="0008739C" w:rsidRPr="000E67CE">
        <w:rPr>
          <w:rFonts w:ascii="Times New Roman" w:hAnsi="Times New Roman" w:cs="Times New Roman"/>
          <w:sz w:val="24"/>
          <w:szCs w:val="24"/>
        </w:rPr>
        <w:t xml:space="preserve">Act </w:t>
      </w:r>
      <w:r w:rsidRPr="000E67CE">
        <w:rPr>
          <w:rFonts w:ascii="Times New Roman" w:hAnsi="Times New Roman" w:cs="Times New Roman"/>
          <w:sz w:val="24"/>
          <w:szCs w:val="24"/>
        </w:rPr>
        <w:t xml:space="preserve">applies </w:t>
      </w:r>
      <w:r w:rsidR="00CA40FC" w:rsidRPr="000E67CE">
        <w:rPr>
          <w:rFonts w:ascii="Times New Roman" w:hAnsi="Times New Roman" w:cs="Times New Roman"/>
          <w:sz w:val="24"/>
          <w:szCs w:val="24"/>
        </w:rPr>
        <w:t xml:space="preserve">to any </w:t>
      </w:r>
      <w:r w:rsidR="00451A37" w:rsidRPr="00E16A90">
        <w:rPr>
          <w:rFonts w:ascii="Times New Roman" w:hAnsi="Times New Roman" w:cs="Times New Roman"/>
          <w:sz w:val="24"/>
          <w:szCs w:val="24"/>
        </w:rPr>
        <w:t>clerk</w:t>
      </w:r>
      <w:r w:rsidR="00451A37" w:rsidRPr="000E67CE">
        <w:rPr>
          <w:rFonts w:ascii="Times New Roman" w:hAnsi="Times New Roman" w:cs="Times New Roman"/>
          <w:sz w:val="24"/>
          <w:szCs w:val="24"/>
        </w:rPr>
        <w:t xml:space="preserve"> </w:t>
      </w:r>
      <w:r w:rsidR="00CA40FC" w:rsidRPr="000E67CE">
        <w:rPr>
          <w:rFonts w:ascii="Times New Roman" w:hAnsi="Times New Roman" w:cs="Times New Roman"/>
          <w:sz w:val="24"/>
          <w:szCs w:val="24"/>
        </w:rPr>
        <w:t>resident in or exercising ministry in the Diocese of Melbourne.</w:t>
      </w:r>
    </w:p>
    <w:p w14:paraId="78713F18" w14:textId="19E171C8" w:rsidR="0008739C" w:rsidRPr="000E67CE" w:rsidRDefault="0008739C" w:rsidP="00707604">
      <w:pPr>
        <w:spacing w:before="360" w:after="120" w:line="240" w:lineRule="auto"/>
        <w:rPr>
          <w:rFonts w:ascii="Times New Roman" w:hAnsi="Times New Roman" w:cs="Times New Roman"/>
          <w:b/>
          <w:bCs/>
          <w:sz w:val="24"/>
          <w:szCs w:val="24"/>
        </w:rPr>
      </w:pPr>
      <w:r w:rsidRPr="000E67CE">
        <w:rPr>
          <w:rFonts w:ascii="Times New Roman" w:hAnsi="Times New Roman" w:cs="Times New Roman"/>
          <w:b/>
          <w:bCs/>
          <w:sz w:val="24"/>
          <w:szCs w:val="24"/>
        </w:rPr>
        <w:t>4 Status of clergy to whom this Act applies</w:t>
      </w:r>
    </w:p>
    <w:p w14:paraId="119CDC49" w14:textId="204A8FED" w:rsidR="0008739C" w:rsidRPr="000E67CE" w:rsidRDefault="009A1FB2" w:rsidP="00707604">
      <w:pPr>
        <w:spacing w:line="240" w:lineRule="auto"/>
        <w:ind w:left="720"/>
        <w:rPr>
          <w:rFonts w:ascii="Times New Roman" w:hAnsi="Times New Roman" w:cs="Times New Roman"/>
          <w:sz w:val="24"/>
          <w:szCs w:val="24"/>
        </w:rPr>
      </w:pPr>
      <w:r w:rsidRPr="000E67CE">
        <w:rPr>
          <w:rFonts w:ascii="Times New Roman" w:hAnsi="Times New Roman" w:cs="Times New Roman"/>
          <w:sz w:val="24"/>
          <w:szCs w:val="24"/>
        </w:rPr>
        <w:t>A person in Holy Orders to whom Division 2</w:t>
      </w:r>
      <w:r w:rsidR="00920C40" w:rsidRPr="000E67CE">
        <w:rPr>
          <w:rFonts w:ascii="Times New Roman" w:hAnsi="Times New Roman" w:cs="Times New Roman"/>
          <w:sz w:val="24"/>
          <w:szCs w:val="24"/>
        </w:rPr>
        <w:t xml:space="preserve"> of Part 4</w:t>
      </w:r>
      <w:r w:rsidRPr="000E67CE">
        <w:rPr>
          <w:rFonts w:ascii="Times New Roman" w:hAnsi="Times New Roman" w:cs="Times New Roman"/>
          <w:sz w:val="24"/>
          <w:szCs w:val="24"/>
        </w:rPr>
        <w:t xml:space="preserve"> applies</w:t>
      </w:r>
      <w:r w:rsidRPr="000E67CE">
        <w:rPr>
          <w:rFonts w:ascii="Times New Roman" w:hAnsi="Times New Roman" w:cs="Times New Roman"/>
          <w:b/>
          <w:bCs/>
          <w:sz w:val="24"/>
          <w:szCs w:val="24"/>
        </w:rPr>
        <w:t xml:space="preserve"> </w:t>
      </w:r>
      <w:r w:rsidRPr="000E67CE">
        <w:rPr>
          <w:rFonts w:ascii="Times New Roman" w:hAnsi="Times New Roman" w:cs="Times New Roman"/>
          <w:sz w:val="24"/>
          <w:szCs w:val="24"/>
        </w:rPr>
        <w:t xml:space="preserve">is the holder of </w:t>
      </w:r>
      <w:r w:rsidR="002440E6" w:rsidRPr="000E67CE">
        <w:rPr>
          <w:rFonts w:ascii="Times New Roman" w:hAnsi="Times New Roman" w:cs="Times New Roman"/>
          <w:sz w:val="24"/>
          <w:szCs w:val="24"/>
        </w:rPr>
        <w:t>a spiritual</w:t>
      </w:r>
      <w:r w:rsidR="00D55B86" w:rsidRPr="000E67CE">
        <w:rPr>
          <w:rFonts w:ascii="Times New Roman" w:hAnsi="Times New Roman" w:cs="Times New Roman"/>
          <w:sz w:val="24"/>
          <w:szCs w:val="24"/>
        </w:rPr>
        <w:t xml:space="preserve"> </w:t>
      </w:r>
      <w:r w:rsidRPr="000E67CE">
        <w:rPr>
          <w:rFonts w:ascii="Times New Roman" w:hAnsi="Times New Roman" w:cs="Times New Roman"/>
          <w:sz w:val="24"/>
          <w:szCs w:val="24"/>
        </w:rPr>
        <w:t>office and is not an employee</w:t>
      </w:r>
      <w:r w:rsidR="0008739C" w:rsidRPr="000E67CE">
        <w:rPr>
          <w:rFonts w:ascii="Times New Roman" w:hAnsi="Times New Roman" w:cs="Times New Roman"/>
          <w:sz w:val="24"/>
          <w:szCs w:val="24"/>
        </w:rPr>
        <w:t>.</w:t>
      </w:r>
    </w:p>
    <w:p w14:paraId="67804027" w14:textId="465C4FFA" w:rsidR="00105089" w:rsidRPr="000E67CE" w:rsidRDefault="00105089" w:rsidP="00707604">
      <w:pPr>
        <w:spacing w:line="240" w:lineRule="auto"/>
        <w:ind w:left="720"/>
        <w:rPr>
          <w:rFonts w:ascii="Times New Roman" w:hAnsi="Times New Roman" w:cs="Times New Roman"/>
          <w:b/>
          <w:bCs/>
        </w:rPr>
      </w:pPr>
      <w:r w:rsidRPr="000E67CE">
        <w:rPr>
          <w:rFonts w:ascii="Times New Roman" w:hAnsi="Times New Roman" w:cs="Times New Roman"/>
          <w:b/>
          <w:bCs/>
        </w:rPr>
        <w:t>Note:</w:t>
      </w:r>
    </w:p>
    <w:p w14:paraId="5E750BD3" w14:textId="0C67C335" w:rsidR="00105089" w:rsidRPr="000E67CE" w:rsidRDefault="00105089" w:rsidP="00707604">
      <w:pPr>
        <w:spacing w:line="240" w:lineRule="auto"/>
        <w:ind w:left="720"/>
        <w:rPr>
          <w:rFonts w:ascii="Times New Roman" w:hAnsi="Times New Roman" w:cs="Times New Roman"/>
        </w:rPr>
      </w:pPr>
      <w:r w:rsidRPr="000E67CE">
        <w:rPr>
          <w:rFonts w:ascii="Times New Roman" w:hAnsi="Times New Roman" w:cs="Times New Roman"/>
        </w:rPr>
        <w:t>Because such a person is not an employee, the secular law of employment does not apply to their relationship with the church.</w:t>
      </w:r>
    </w:p>
    <w:p w14:paraId="39CFFED9" w14:textId="77777777" w:rsidR="00105089" w:rsidRPr="000E67CE" w:rsidRDefault="00105089" w:rsidP="00707604">
      <w:pPr>
        <w:spacing w:line="240" w:lineRule="auto"/>
        <w:ind w:left="720"/>
        <w:rPr>
          <w:rFonts w:ascii="Times New Roman" w:hAnsi="Times New Roman" w:cs="Times New Roman"/>
          <w:b/>
          <w:bCs/>
          <w:sz w:val="24"/>
          <w:szCs w:val="24"/>
        </w:rPr>
      </w:pPr>
    </w:p>
    <w:p w14:paraId="32580BD9" w14:textId="77777777" w:rsidR="00F34952" w:rsidRPr="000E67CE" w:rsidRDefault="00F34952" w:rsidP="00707604">
      <w:pPr>
        <w:spacing w:line="240" w:lineRule="auto"/>
        <w:rPr>
          <w:rFonts w:ascii="Times New Roman" w:hAnsi="Times New Roman" w:cs="Times New Roman"/>
          <w:color w:val="0070C0"/>
        </w:rPr>
      </w:pPr>
    </w:p>
    <w:p w14:paraId="11F8577A" w14:textId="77777777" w:rsidR="00451A37" w:rsidRPr="000E67CE" w:rsidRDefault="00451A37" w:rsidP="00707604">
      <w:pPr>
        <w:spacing w:line="240" w:lineRule="auto"/>
        <w:rPr>
          <w:rFonts w:ascii="Times New Roman" w:eastAsiaTheme="majorEastAsia" w:hAnsi="Times New Roman" w:cs="Times New Roman"/>
          <w:b/>
          <w:bCs/>
          <w:sz w:val="26"/>
          <w:szCs w:val="26"/>
        </w:rPr>
      </w:pPr>
      <w:r w:rsidRPr="000E67CE">
        <w:rPr>
          <w:rFonts w:ascii="Times New Roman" w:hAnsi="Times New Roman" w:cs="Times New Roman"/>
          <w:b/>
          <w:bCs/>
        </w:rPr>
        <w:br w:type="page"/>
      </w:r>
    </w:p>
    <w:p w14:paraId="0586FE1A" w14:textId="3B930374" w:rsidR="00CA40FC" w:rsidRPr="000E67CE" w:rsidRDefault="00CA40FC" w:rsidP="00707604">
      <w:pPr>
        <w:pStyle w:val="Heading2"/>
        <w:spacing w:line="240" w:lineRule="auto"/>
        <w:jc w:val="center"/>
        <w:rPr>
          <w:rFonts w:ascii="Times New Roman" w:hAnsi="Times New Roman" w:cs="Times New Roman"/>
          <w:b/>
          <w:bCs/>
          <w:color w:val="auto"/>
          <w:sz w:val="28"/>
          <w:szCs w:val="28"/>
        </w:rPr>
      </w:pPr>
      <w:r w:rsidRPr="000E67CE">
        <w:rPr>
          <w:rFonts w:ascii="Times New Roman" w:hAnsi="Times New Roman" w:cs="Times New Roman"/>
          <w:b/>
          <w:bCs/>
          <w:color w:val="auto"/>
          <w:sz w:val="28"/>
          <w:szCs w:val="28"/>
        </w:rPr>
        <w:lastRenderedPageBreak/>
        <w:t>Part 2 – Assistant bishops</w:t>
      </w:r>
    </w:p>
    <w:p w14:paraId="26CED4BC" w14:textId="05EEE15E" w:rsidR="00CA40FC" w:rsidRPr="000E67CE" w:rsidRDefault="00CA40FC" w:rsidP="00707604">
      <w:pPr>
        <w:pStyle w:val="Heading3"/>
        <w:spacing w:line="240" w:lineRule="auto"/>
        <w:rPr>
          <w:rFonts w:ascii="Times New Roman" w:hAnsi="Times New Roman" w:cs="Times New Roman"/>
          <w:color w:val="auto"/>
        </w:rPr>
      </w:pPr>
    </w:p>
    <w:p w14:paraId="6B91ACFC" w14:textId="60B08583" w:rsidR="005A66F5" w:rsidRPr="000E67CE" w:rsidRDefault="00451A37" w:rsidP="00707604">
      <w:pPr>
        <w:spacing w:before="240" w:after="120" w:line="240" w:lineRule="auto"/>
        <w:rPr>
          <w:rFonts w:ascii="Times New Roman" w:hAnsi="Times New Roman" w:cs="Times New Roman"/>
          <w:b/>
          <w:bCs/>
          <w:sz w:val="24"/>
          <w:szCs w:val="24"/>
        </w:rPr>
      </w:pPr>
      <w:r w:rsidRPr="000E67CE">
        <w:rPr>
          <w:rFonts w:ascii="Times New Roman" w:hAnsi="Times New Roman" w:cs="Times New Roman"/>
          <w:b/>
          <w:bCs/>
          <w:sz w:val="24"/>
          <w:szCs w:val="24"/>
        </w:rPr>
        <w:t>5</w:t>
      </w:r>
      <w:r w:rsidR="005A66F5" w:rsidRPr="000E67CE">
        <w:rPr>
          <w:rFonts w:ascii="Times New Roman" w:hAnsi="Times New Roman" w:cs="Times New Roman"/>
          <w:b/>
          <w:bCs/>
          <w:sz w:val="24"/>
          <w:szCs w:val="24"/>
        </w:rPr>
        <w:t xml:space="preserve"> </w:t>
      </w:r>
      <w:r w:rsidR="003758BE" w:rsidRPr="000E67CE">
        <w:rPr>
          <w:rFonts w:ascii="Times New Roman" w:hAnsi="Times New Roman" w:cs="Times New Roman"/>
          <w:b/>
          <w:bCs/>
          <w:sz w:val="24"/>
          <w:szCs w:val="24"/>
        </w:rPr>
        <w:t>Making and filling an appointment</w:t>
      </w:r>
      <w:r w:rsidR="00F0502B" w:rsidRPr="000E67CE">
        <w:rPr>
          <w:rFonts w:ascii="Times New Roman" w:hAnsi="Times New Roman" w:cs="Times New Roman"/>
          <w:b/>
          <w:bCs/>
          <w:sz w:val="24"/>
          <w:szCs w:val="24"/>
        </w:rPr>
        <w:t xml:space="preserve"> as an assistant bishop</w:t>
      </w:r>
      <w:r w:rsidR="003758BE" w:rsidRPr="000E67CE">
        <w:rPr>
          <w:rFonts w:ascii="Times New Roman" w:hAnsi="Times New Roman" w:cs="Times New Roman"/>
          <w:b/>
          <w:bCs/>
          <w:sz w:val="24"/>
          <w:szCs w:val="24"/>
        </w:rPr>
        <w:t xml:space="preserve"> </w:t>
      </w:r>
    </w:p>
    <w:p w14:paraId="560EB25D" w14:textId="36552731" w:rsidR="005A66F5" w:rsidRPr="000E67CE" w:rsidRDefault="003758BE" w:rsidP="00707604">
      <w:pPr>
        <w:spacing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F0502B" w:rsidRPr="000E67CE">
        <w:rPr>
          <w:rFonts w:ascii="Times New Roman" w:hAnsi="Times New Roman" w:cs="Times New Roman"/>
          <w:sz w:val="24"/>
          <w:szCs w:val="24"/>
        </w:rPr>
        <w:t>Subject to subsection (2), t</w:t>
      </w:r>
      <w:r w:rsidR="001F2C4D" w:rsidRPr="000E67CE">
        <w:rPr>
          <w:rFonts w:ascii="Times New Roman" w:hAnsi="Times New Roman" w:cs="Times New Roman"/>
          <w:sz w:val="24"/>
          <w:szCs w:val="24"/>
        </w:rPr>
        <w:t>he Archbishop in Council must by resolution agree to any office of assistant bishop being filled.</w:t>
      </w:r>
    </w:p>
    <w:p w14:paraId="2CC49825" w14:textId="7E85E774" w:rsidR="00F0502B" w:rsidRPr="000E67CE" w:rsidRDefault="00F0502B" w:rsidP="00707604">
      <w:pPr>
        <w:spacing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There may not at any time be more than six </w:t>
      </w:r>
      <w:r w:rsidR="00105089" w:rsidRPr="000E67CE">
        <w:rPr>
          <w:rFonts w:ascii="Times New Roman" w:hAnsi="Times New Roman" w:cs="Times New Roman"/>
          <w:sz w:val="24"/>
          <w:szCs w:val="24"/>
        </w:rPr>
        <w:t>clerk</w:t>
      </w:r>
      <w:r w:rsidRPr="000E67CE">
        <w:rPr>
          <w:rFonts w:ascii="Times New Roman" w:hAnsi="Times New Roman" w:cs="Times New Roman"/>
          <w:sz w:val="24"/>
          <w:szCs w:val="24"/>
        </w:rPr>
        <w:t>s holding the office of assistant bishop.</w:t>
      </w:r>
    </w:p>
    <w:p w14:paraId="685EEB14" w14:textId="388FCFC3" w:rsidR="001F2C4D" w:rsidRPr="000E67CE" w:rsidRDefault="001F2C4D"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684FA3" w:rsidRPr="000E67CE">
        <w:rPr>
          <w:rFonts w:ascii="Times New Roman" w:hAnsi="Times New Roman" w:cs="Times New Roman"/>
          <w:sz w:val="24"/>
          <w:szCs w:val="24"/>
        </w:rPr>
        <w:t>3</w:t>
      </w:r>
      <w:r w:rsidRPr="000E67CE">
        <w:rPr>
          <w:rFonts w:ascii="Times New Roman" w:hAnsi="Times New Roman" w:cs="Times New Roman"/>
          <w:sz w:val="24"/>
          <w:szCs w:val="24"/>
        </w:rPr>
        <w:t>)</w:t>
      </w:r>
      <w:r w:rsidRPr="000E67CE">
        <w:rPr>
          <w:rFonts w:ascii="Times New Roman" w:hAnsi="Times New Roman" w:cs="Times New Roman"/>
          <w:sz w:val="24"/>
          <w:szCs w:val="24"/>
        </w:rPr>
        <w:tab/>
        <w:t>The</w:t>
      </w:r>
      <w:r w:rsidR="00434B6A" w:rsidRPr="000E67CE">
        <w:rPr>
          <w:rFonts w:ascii="Times New Roman" w:hAnsi="Times New Roman" w:cs="Times New Roman"/>
          <w:sz w:val="24"/>
          <w:szCs w:val="24"/>
        </w:rPr>
        <w:t xml:space="preserve"> majority of the members of the Council of the Diocese must concur with the Archbishop in who is </w:t>
      </w:r>
      <w:r w:rsidRPr="000E67CE">
        <w:rPr>
          <w:rFonts w:ascii="Times New Roman" w:hAnsi="Times New Roman" w:cs="Times New Roman"/>
          <w:sz w:val="24"/>
          <w:szCs w:val="24"/>
        </w:rPr>
        <w:t>to be appointed as an assistant bishop.</w:t>
      </w:r>
    </w:p>
    <w:p w14:paraId="17F5C95D" w14:textId="69F16259" w:rsidR="00F34952" w:rsidRPr="000E67CE" w:rsidRDefault="00F0502B" w:rsidP="00707604">
      <w:pPr>
        <w:spacing w:before="360" w:after="120" w:line="240" w:lineRule="auto"/>
        <w:rPr>
          <w:rFonts w:ascii="Times New Roman" w:hAnsi="Times New Roman" w:cs="Times New Roman"/>
          <w:sz w:val="24"/>
          <w:szCs w:val="24"/>
        </w:rPr>
      </w:pPr>
      <w:r w:rsidRPr="000E67CE">
        <w:rPr>
          <w:rFonts w:ascii="Times New Roman" w:hAnsi="Times New Roman" w:cs="Times New Roman"/>
          <w:b/>
          <w:bCs/>
          <w:sz w:val="24"/>
          <w:szCs w:val="24"/>
        </w:rPr>
        <w:t>6</w:t>
      </w:r>
      <w:r w:rsidR="00434B6A" w:rsidRPr="000E67CE">
        <w:rPr>
          <w:rFonts w:ascii="Times New Roman" w:hAnsi="Times New Roman" w:cs="Times New Roman"/>
          <w:b/>
          <w:bCs/>
          <w:sz w:val="24"/>
          <w:szCs w:val="24"/>
        </w:rPr>
        <w:t xml:space="preserve"> </w:t>
      </w:r>
      <w:r w:rsidR="00F34952" w:rsidRPr="000E67CE">
        <w:rPr>
          <w:rFonts w:ascii="Times New Roman" w:hAnsi="Times New Roman" w:cs="Times New Roman"/>
          <w:b/>
          <w:bCs/>
          <w:sz w:val="24"/>
          <w:szCs w:val="24"/>
        </w:rPr>
        <w:t>Confirmation as to canonical fitness</w:t>
      </w:r>
    </w:p>
    <w:p w14:paraId="344DB7EA" w14:textId="249566BF" w:rsidR="00583402" w:rsidRPr="000E67CE" w:rsidRDefault="001F2C4D" w:rsidP="00707604">
      <w:pPr>
        <w:spacing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 xml:space="preserve">Before a priest appointed as an assistant bishop can be consecrated, their canonical fitness must be confirmed in writing by a majority of the diocesan bishops of the </w:t>
      </w:r>
      <w:r w:rsidR="00583402" w:rsidRPr="000E67CE">
        <w:rPr>
          <w:rFonts w:ascii="Times New Roman" w:hAnsi="Times New Roman" w:cs="Times New Roman"/>
          <w:sz w:val="24"/>
          <w:szCs w:val="24"/>
        </w:rPr>
        <w:t>Province of Victoria including the Metropolitan.</w:t>
      </w:r>
    </w:p>
    <w:p w14:paraId="129385F4" w14:textId="7BCD47A8" w:rsidR="00583402" w:rsidRPr="000E67CE" w:rsidRDefault="00583402"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In the event of an equality of votes under subsection (1), the Metropolitan has an additional casting vote.</w:t>
      </w:r>
    </w:p>
    <w:p w14:paraId="0B642847" w14:textId="02718347" w:rsidR="005A66F5" w:rsidRPr="000E67CE" w:rsidRDefault="00583402"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In th</w:t>
      </w:r>
      <w:r w:rsidR="00FA15B8" w:rsidRPr="000E67CE">
        <w:rPr>
          <w:rFonts w:ascii="Times New Roman" w:hAnsi="Times New Roman" w:cs="Times New Roman"/>
          <w:sz w:val="24"/>
          <w:szCs w:val="24"/>
        </w:rPr>
        <w:t>is</w:t>
      </w:r>
      <w:r w:rsidRPr="000E67CE">
        <w:rPr>
          <w:rFonts w:ascii="Times New Roman" w:hAnsi="Times New Roman" w:cs="Times New Roman"/>
          <w:sz w:val="24"/>
          <w:szCs w:val="24"/>
        </w:rPr>
        <w:t xml:space="preserve"> section, </w:t>
      </w:r>
      <w:r w:rsidRPr="000E67CE">
        <w:rPr>
          <w:rFonts w:ascii="Times New Roman" w:hAnsi="Times New Roman" w:cs="Times New Roman"/>
          <w:b/>
          <w:bCs/>
          <w:i/>
          <w:iCs/>
          <w:sz w:val="24"/>
          <w:szCs w:val="24"/>
        </w:rPr>
        <w:t>canonical fitness</w:t>
      </w:r>
      <w:r w:rsidRPr="000E67CE">
        <w:rPr>
          <w:rFonts w:ascii="Times New Roman" w:hAnsi="Times New Roman" w:cs="Times New Roman"/>
          <w:b/>
          <w:bCs/>
          <w:sz w:val="24"/>
          <w:szCs w:val="24"/>
        </w:rPr>
        <w:t xml:space="preserve"> </w:t>
      </w:r>
      <w:r w:rsidRPr="000E67CE">
        <w:rPr>
          <w:rFonts w:ascii="Times New Roman" w:hAnsi="Times New Roman" w:cs="Times New Roman"/>
          <w:sz w:val="24"/>
          <w:szCs w:val="24"/>
        </w:rPr>
        <w:t>has the same meaning that it ha</w:t>
      </w:r>
      <w:r w:rsidR="00684FA3" w:rsidRPr="000E67CE">
        <w:rPr>
          <w:rFonts w:ascii="Times New Roman" w:hAnsi="Times New Roman" w:cs="Times New Roman"/>
          <w:sz w:val="24"/>
          <w:szCs w:val="24"/>
        </w:rPr>
        <w:t>s</w:t>
      </w:r>
      <w:r w:rsidRPr="000E67CE">
        <w:rPr>
          <w:rFonts w:ascii="Times New Roman" w:hAnsi="Times New Roman" w:cs="Times New Roman"/>
          <w:sz w:val="24"/>
          <w:szCs w:val="24"/>
        </w:rPr>
        <w:t xml:space="preserve"> in </w:t>
      </w:r>
      <w:r w:rsidR="00F34952" w:rsidRPr="000E67CE">
        <w:rPr>
          <w:rFonts w:ascii="Times New Roman" w:hAnsi="Times New Roman" w:cs="Times New Roman"/>
          <w:sz w:val="24"/>
          <w:szCs w:val="24"/>
        </w:rPr>
        <w:t xml:space="preserve">section 74(1) of the Constitution of </w:t>
      </w:r>
      <w:r w:rsidR="00684FA3" w:rsidRPr="000E67CE">
        <w:rPr>
          <w:rFonts w:ascii="Times New Roman" w:hAnsi="Times New Roman" w:cs="Times New Roman"/>
          <w:sz w:val="24"/>
          <w:szCs w:val="24"/>
        </w:rPr>
        <w:t>this Church.</w:t>
      </w:r>
    </w:p>
    <w:p w14:paraId="4BB7151F" w14:textId="60D6AD48" w:rsidR="005A66F5" w:rsidRPr="000E67CE" w:rsidRDefault="00684FA3" w:rsidP="00707604">
      <w:pPr>
        <w:spacing w:before="36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7</w:t>
      </w:r>
      <w:r w:rsidR="00B02ECE" w:rsidRPr="000E67CE">
        <w:rPr>
          <w:rFonts w:ascii="Times New Roman" w:hAnsi="Times New Roman" w:cs="Times New Roman"/>
          <w:b/>
          <w:bCs/>
          <w:sz w:val="24"/>
          <w:szCs w:val="24"/>
        </w:rPr>
        <w:t xml:space="preserve"> Duties and other offices</w:t>
      </w:r>
    </w:p>
    <w:p w14:paraId="4BC22CF9" w14:textId="77777777" w:rsidR="003758BE" w:rsidRPr="000E67CE" w:rsidRDefault="00B02ECE" w:rsidP="00707604">
      <w:pPr>
        <w:spacing w:before="120" w:after="0" w:line="240" w:lineRule="auto"/>
        <w:ind w:left="72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3758BE" w:rsidRPr="000E67CE">
        <w:rPr>
          <w:rFonts w:ascii="Times New Roman" w:hAnsi="Times New Roman" w:cs="Times New Roman"/>
          <w:sz w:val="24"/>
          <w:szCs w:val="24"/>
        </w:rPr>
        <w:t>An assistant bishop while in office—</w:t>
      </w:r>
    </w:p>
    <w:p w14:paraId="7EF16DD7" w14:textId="77777777" w:rsidR="003758BE" w:rsidRPr="000E67CE" w:rsidRDefault="003758BE"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 xml:space="preserve">bears the </w:t>
      </w:r>
      <w:r w:rsidR="007846C0" w:rsidRPr="000E67CE">
        <w:rPr>
          <w:rFonts w:ascii="Times New Roman" w:hAnsi="Times New Roman" w:cs="Times New Roman"/>
          <w:sz w:val="24"/>
          <w:szCs w:val="24"/>
        </w:rPr>
        <w:t xml:space="preserve">title </w:t>
      </w:r>
      <w:r w:rsidRPr="000E67CE">
        <w:rPr>
          <w:rFonts w:ascii="Times New Roman" w:hAnsi="Times New Roman" w:cs="Times New Roman"/>
          <w:sz w:val="24"/>
          <w:szCs w:val="24"/>
        </w:rPr>
        <w:t xml:space="preserve">determined by the </w:t>
      </w:r>
      <w:r w:rsidR="007846C0" w:rsidRPr="000E67CE">
        <w:rPr>
          <w:rFonts w:ascii="Times New Roman" w:hAnsi="Times New Roman" w:cs="Times New Roman"/>
          <w:sz w:val="24"/>
          <w:szCs w:val="24"/>
        </w:rPr>
        <w:t>Archbishop</w:t>
      </w:r>
      <w:r w:rsidRPr="000E67CE">
        <w:rPr>
          <w:rFonts w:ascii="Times New Roman" w:hAnsi="Times New Roman" w:cs="Times New Roman"/>
          <w:sz w:val="24"/>
          <w:szCs w:val="24"/>
        </w:rPr>
        <w:t>; and</w:t>
      </w:r>
    </w:p>
    <w:p w14:paraId="70C4CCE9" w14:textId="40E9E221" w:rsidR="007846C0" w:rsidRPr="000E67CE" w:rsidRDefault="003758BE"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r>
      <w:r w:rsidR="00B02ECE" w:rsidRPr="000E67CE">
        <w:rPr>
          <w:rFonts w:ascii="Times New Roman" w:hAnsi="Times New Roman" w:cs="Times New Roman"/>
          <w:sz w:val="24"/>
          <w:szCs w:val="24"/>
        </w:rPr>
        <w:t xml:space="preserve">must perform </w:t>
      </w:r>
      <w:r w:rsidR="007846C0" w:rsidRPr="000E67CE">
        <w:rPr>
          <w:rFonts w:ascii="Times New Roman" w:hAnsi="Times New Roman" w:cs="Times New Roman"/>
          <w:sz w:val="24"/>
          <w:szCs w:val="24"/>
        </w:rPr>
        <w:t xml:space="preserve">the duties of the role and exercise episcopal authority as </w:t>
      </w:r>
      <w:r w:rsidR="00FA15B8" w:rsidRPr="000E67CE">
        <w:rPr>
          <w:rFonts w:ascii="Times New Roman" w:hAnsi="Times New Roman" w:cs="Times New Roman"/>
          <w:sz w:val="24"/>
          <w:szCs w:val="24"/>
        </w:rPr>
        <w:t xml:space="preserve">and when </w:t>
      </w:r>
      <w:r w:rsidR="007846C0" w:rsidRPr="000E67CE">
        <w:rPr>
          <w:rFonts w:ascii="Times New Roman" w:hAnsi="Times New Roman" w:cs="Times New Roman"/>
          <w:sz w:val="24"/>
          <w:szCs w:val="24"/>
        </w:rPr>
        <w:t>directed by the Archbishop.</w:t>
      </w:r>
    </w:p>
    <w:p w14:paraId="49B22C04" w14:textId="5D04A20C" w:rsidR="007846C0" w:rsidRPr="000E67CE" w:rsidRDefault="007846C0" w:rsidP="00707604">
      <w:pPr>
        <w:spacing w:before="240" w:after="0" w:line="240" w:lineRule="auto"/>
        <w:ind w:left="72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An </w:t>
      </w:r>
      <w:r w:rsidR="00880442" w:rsidRPr="000E67CE">
        <w:rPr>
          <w:rFonts w:ascii="Times New Roman" w:hAnsi="Times New Roman" w:cs="Times New Roman"/>
          <w:sz w:val="24"/>
          <w:szCs w:val="24"/>
        </w:rPr>
        <w:t xml:space="preserve">assistant bishop </w:t>
      </w:r>
      <w:r w:rsidRPr="000E67CE">
        <w:rPr>
          <w:rFonts w:ascii="Times New Roman" w:hAnsi="Times New Roman" w:cs="Times New Roman"/>
          <w:sz w:val="24"/>
          <w:szCs w:val="24"/>
        </w:rPr>
        <w:t xml:space="preserve">may not </w:t>
      </w:r>
      <w:r w:rsidR="00434B6A" w:rsidRPr="000E67CE">
        <w:rPr>
          <w:rFonts w:ascii="Times New Roman" w:hAnsi="Times New Roman" w:cs="Times New Roman"/>
          <w:sz w:val="24"/>
          <w:szCs w:val="24"/>
        </w:rPr>
        <w:t xml:space="preserve">without the approval of the Archbishop in Council </w:t>
      </w:r>
      <w:r w:rsidRPr="000E67CE">
        <w:rPr>
          <w:rFonts w:ascii="Times New Roman" w:hAnsi="Times New Roman" w:cs="Times New Roman"/>
          <w:sz w:val="24"/>
          <w:szCs w:val="24"/>
        </w:rPr>
        <w:t>hold an office, other than that of assistant bishop, that requires a clergy authorization.</w:t>
      </w:r>
    </w:p>
    <w:p w14:paraId="3608CFEE" w14:textId="618F86FB" w:rsidR="00684FA3" w:rsidRPr="000E67CE" w:rsidRDefault="00684FA3" w:rsidP="00707604">
      <w:pPr>
        <w:spacing w:before="360" w:after="0" w:line="240" w:lineRule="auto"/>
        <w:ind w:left="720" w:hanging="720"/>
        <w:rPr>
          <w:rFonts w:ascii="Times New Roman" w:hAnsi="Times New Roman" w:cs="Times New Roman"/>
          <w:b/>
          <w:bCs/>
          <w:sz w:val="24"/>
          <w:szCs w:val="24"/>
        </w:rPr>
      </w:pPr>
      <w:r w:rsidRPr="000E67CE">
        <w:rPr>
          <w:rFonts w:ascii="Times New Roman" w:hAnsi="Times New Roman" w:cs="Times New Roman"/>
          <w:b/>
          <w:bCs/>
          <w:sz w:val="24"/>
          <w:szCs w:val="24"/>
        </w:rPr>
        <w:t>8 Periods of appointment and extension</w:t>
      </w:r>
    </w:p>
    <w:p w14:paraId="0B1DB5F4" w14:textId="347EFC1D" w:rsidR="00684FA3" w:rsidRPr="000E67CE" w:rsidRDefault="00486E0D"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684FA3" w:rsidRPr="000E67CE">
        <w:rPr>
          <w:rFonts w:ascii="Times New Roman" w:hAnsi="Times New Roman" w:cs="Times New Roman"/>
          <w:sz w:val="24"/>
          <w:szCs w:val="24"/>
        </w:rPr>
        <w:t>An assistant bishop is appointed for 10 years from the date of their installation.</w:t>
      </w:r>
    </w:p>
    <w:p w14:paraId="376B73A1" w14:textId="0D4F4591" w:rsidR="00684FA3" w:rsidRPr="000E67CE" w:rsidRDefault="00684FA3"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lastRenderedPageBreak/>
        <w:t>(2)</w:t>
      </w:r>
      <w:r w:rsidRPr="000E67CE">
        <w:rPr>
          <w:rFonts w:ascii="Times New Roman" w:hAnsi="Times New Roman" w:cs="Times New Roman"/>
          <w:sz w:val="24"/>
          <w:szCs w:val="24"/>
        </w:rPr>
        <w:tab/>
        <w:t xml:space="preserve">An assistant bishop may have their term of appointment extended </w:t>
      </w:r>
      <w:r w:rsidR="00D265A2">
        <w:rPr>
          <w:rFonts w:ascii="Times New Roman" w:hAnsi="Times New Roman" w:cs="Times New Roman"/>
          <w:sz w:val="24"/>
          <w:szCs w:val="24"/>
        </w:rPr>
        <w:t xml:space="preserve">by the Council of the Diocese </w:t>
      </w:r>
      <w:r w:rsidRPr="000E67CE">
        <w:rPr>
          <w:rFonts w:ascii="Times New Roman" w:hAnsi="Times New Roman" w:cs="Times New Roman"/>
          <w:sz w:val="24"/>
          <w:szCs w:val="24"/>
        </w:rPr>
        <w:t>for a period of five years one or more times.</w:t>
      </w:r>
    </w:p>
    <w:p w14:paraId="303FC334" w14:textId="6251726C" w:rsidR="00684FA3" w:rsidRPr="000E67CE" w:rsidRDefault="00793AAA" w:rsidP="00707604">
      <w:pPr>
        <w:spacing w:before="36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9</w:t>
      </w:r>
      <w:r w:rsidR="00684FA3" w:rsidRPr="000E67CE">
        <w:rPr>
          <w:rFonts w:ascii="Times New Roman" w:hAnsi="Times New Roman" w:cs="Times New Roman"/>
          <w:b/>
          <w:bCs/>
          <w:sz w:val="24"/>
          <w:szCs w:val="24"/>
        </w:rPr>
        <w:t xml:space="preserve"> Review for extension of appointment</w:t>
      </w:r>
    </w:p>
    <w:p w14:paraId="193061F5" w14:textId="4B33BF97" w:rsidR="00684FA3" w:rsidRPr="000E67CE" w:rsidRDefault="00684FA3"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 xml:space="preserve">At least </w:t>
      </w:r>
      <w:r w:rsidR="00901A85" w:rsidRPr="000E67CE">
        <w:rPr>
          <w:rFonts w:ascii="Times New Roman" w:hAnsi="Times New Roman" w:cs="Times New Roman"/>
          <w:sz w:val="24"/>
          <w:szCs w:val="24"/>
        </w:rPr>
        <w:t>six</w:t>
      </w:r>
      <w:r w:rsidRPr="000E67CE">
        <w:rPr>
          <w:rFonts w:ascii="Times New Roman" w:hAnsi="Times New Roman" w:cs="Times New Roman"/>
          <w:sz w:val="24"/>
          <w:szCs w:val="24"/>
        </w:rPr>
        <w:t xml:space="preserve"> months before the appointment end date, the </w:t>
      </w:r>
      <w:r w:rsidR="00793AAA" w:rsidRPr="000E67CE">
        <w:rPr>
          <w:rFonts w:ascii="Times New Roman" w:hAnsi="Times New Roman" w:cs="Times New Roman"/>
          <w:sz w:val="24"/>
          <w:szCs w:val="24"/>
        </w:rPr>
        <w:t xml:space="preserve">Archbishop </w:t>
      </w:r>
      <w:r w:rsidRPr="000E67CE">
        <w:rPr>
          <w:rFonts w:ascii="Times New Roman" w:hAnsi="Times New Roman" w:cs="Times New Roman"/>
          <w:sz w:val="24"/>
          <w:szCs w:val="24"/>
        </w:rPr>
        <w:t xml:space="preserve">must ask the </w:t>
      </w:r>
      <w:r w:rsidR="00793AAA" w:rsidRPr="000E67CE">
        <w:rPr>
          <w:rFonts w:ascii="Times New Roman" w:hAnsi="Times New Roman" w:cs="Times New Roman"/>
          <w:sz w:val="24"/>
          <w:szCs w:val="24"/>
        </w:rPr>
        <w:t xml:space="preserve">assistant bishop </w:t>
      </w:r>
      <w:r w:rsidRPr="000E67CE">
        <w:rPr>
          <w:rFonts w:ascii="Times New Roman" w:hAnsi="Times New Roman" w:cs="Times New Roman"/>
          <w:sz w:val="24"/>
          <w:szCs w:val="24"/>
        </w:rPr>
        <w:t xml:space="preserve">whether they would wish to continue as </w:t>
      </w:r>
      <w:r w:rsidR="00793AAA" w:rsidRPr="000E67CE">
        <w:rPr>
          <w:rFonts w:ascii="Times New Roman" w:hAnsi="Times New Roman" w:cs="Times New Roman"/>
          <w:sz w:val="24"/>
          <w:szCs w:val="24"/>
        </w:rPr>
        <w:t xml:space="preserve">an assistant bishop </w:t>
      </w:r>
      <w:r w:rsidRPr="000E67CE">
        <w:rPr>
          <w:rFonts w:ascii="Times New Roman" w:hAnsi="Times New Roman" w:cs="Times New Roman"/>
          <w:sz w:val="24"/>
          <w:szCs w:val="24"/>
        </w:rPr>
        <w:t>after the appointment end date.</w:t>
      </w:r>
    </w:p>
    <w:p w14:paraId="03125734" w14:textId="09EC2DA0" w:rsidR="00684FA3" w:rsidRPr="000E67CE" w:rsidRDefault="00684FA3" w:rsidP="00D209A2">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If the </w:t>
      </w:r>
      <w:r w:rsidR="00793AAA" w:rsidRPr="000E67CE">
        <w:rPr>
          <w:rFonts w:ascii="Times New Roman" w:hAnsi="Times New Roman" w:cs="Times New Roman"/>
          <w:sz w:val="24"/>
          <w:szCs w:val="24"/>
        </w:rPr>
        <w:t>assistant bishop</w:t>
      </w:r>
      <w:r w:rsidRPr="000E67CE">
        <w:rPr>
          <w:rFonts w:ascii="Times New Roman" w:hAnsi="Times New Roman" w:cs="Times New Roman"/>
          <w:sz w:val="24"/>
          <w:szCs w:val="24"/>
        </w:rPr>
        <w:t xml:space="preserve"> has informed the </w:t>
      </w:r>
      <w:r w:rsidR="00793AAA" w:rsidRPr="000E67CE">
        <w:rPr>
          <w:rFonts w:ascii="Times New Roman" w:hAnsi="Times New Roman" w:cs="Times New Roman"/>
          <w:sz w:val="24"/>
          <w:szCs w:val="24"/>
        </w:rPr>
        <w:t>Archbishop</w:t>
      </w:r>
      <w:r w:rsidRPr="000E67CE">
        <w:rPr>
          <w:rFonts w:ascii="Times New Roman" w:hAnsi="Times New Roman" w:cs="Times New Roman"/>
          <w:sz w:val="24"/>
          <w:szCs w:val="24"/>
        </w:rPr>
        <w:t xml:space="preserve"> that they wish to continue as </w:t>
      </w:r>
      <w:r w:rsidR="00793AAA" w:rsidRPr="000E67CE">
        <w:rPr>
          <w:rFonts w:ascii="Times New Roman" w:hAnsi="Times New Roman" w:cs="Times New Roman"/>
          <w:sz w:val="24"/>
          <w:szCs w:val="24"/>
        </w:rPr>
        <w:t>assistant bishop</w:t>
      </w:r>
      <w:r w:rsidRPr="000E67CE">
        <w:rPr>
          <w:rFonts w:ascii="Times New Roman" w:hAnsi="Times New Roman" w:cs="Times New Roman"/>
          <w:sz w:val="24"/>
          <w:szCs w:val="24"/>
        </w:rPr>
        <w:t xml:space="preserve"> after the appointment end date, the </w:t>
      </w:r>
      <w:r w:rsidR="00793AAA" w:rsidRPr="000E67CE">
        <w:rPr>
          <w:rFonts w:ascii="Times New Roman" w:hAnsi="Times New Roman" w:cs="Times New Roman"/>
          <w:sz w:val="24"/>
          <w:szCs w:val="24"/>
        </w:rPr>
        <w:t>Archbishop</w:t>
      </w:r>
      <w:r w:rsidRPr="000E67CE">
        <w:rPr>
          <w:rFonts w:ascii="Times New Roman" w:hAnsi="Times New Roman" w:cs="Times New Roman"/>
          <w:sz w:val="24"/>
          <w:szCs w:val="24"/>
        </w:rPr>
        <w:t xml:space="preserve"> must determine whether to recommend to the</w:t>
      </w:r>
      <w:r w:rsidR="00793AAA" w:rsidRPr="000E67CE">
        <w:rPr>
          <w:rFonts w:ascii="Times New Roman" w:hAnsi="Times New Roman" w:cs="Times New Roman"/>
          <w:sz w:val="24"/>
          <w:szCs w:val="24"/>
        </w:rPr>
        <w:t xml:space="preserve"> Council of the Diocese that the </w:t>
      </w:r>
      <w:r w:rsidR="00486E0D" w:rsidRPr="000E67CE">
        <w:rPr>
          <w:rFonts w:ascii="Times New Roman" w:hAnsi="Times New Roman" w:cs="Times New Roman"/>
          <w:sz w:val="24"/>
          <w:szCs w:val="24"/>
        </w:rPr>
        <w:t>assistant bishop's appointment be extended by five years</w:t>
      </w:r>
      <w:r w:rsidRPr="000E67CE">
        <w:rPr>
          <w:rFonts w:ascii="Times New Roman" w:hAnsi="Times New Roman" w:cs="Times New Roman"/>
          <w:sz w:val="24"/>
          <w:szCs w:val="24"/>
        </w:rPr>
        <w:t>.</w:t>
      </w:r>
    </w:p>
    <w:p w14:paraId="188787D3" w14:textId="449F0733" w:rsidR="00684FA3" w:rsidRPr="000E67CE" w:rsidRDefault="00486E0D"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D265A2">
        <w:rPr>
          <w:rFonts w:ascii="Times New Roman" w:hAnsi="Times New Roman" w:cs="Times New Roman"/>
          <w:sz w:val="24"/>
          <w:szCs w:val="24"/>
        </w:rPr>
        <w:t>3</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If </w:t>
      </w:r>
      <w:r w:rsidR="00684FA3" w:rsidRPr="000E67CE">
        <w:rPr>
          <w:rFonts w:ascii="Times New Roman" w:hAnsi="Times New Roman" w:cs="Times New Roman"/>
          <w:sz w:val="24"/>
          <w:szCs w:val="24"/>
        </w:rPr>
        <w:t>six months before the appointment end date of a</w:t>
      </w:r>
      <w:r w:rsidRPr="000E67CE">
        <w:rPr>
          <w:rFonts w:ascii="Times New Roman" w:hAnsi="Times New Roman" w:cs="Times New Roman"/>
          <w:sz w:val="24"/>
          <w:szCs w:val="24"/>
        </w:rPr>
        <w:t>n</w:t>
      </w:r>
      <w:r w:rsidR="00684FA3" w:rsidRPr="000E67CE">
        <w:rPr>
          <w:rFonts w:ascii="Times New Roman" w:hAnsi="Times New Roman" w:cs="Times New Roman"/>
          <w:sz w:val="24"/>
          <w:szCs w:val="24"/>
        </w:rPr>
        <w:t xml:space="preserve"> </w:t>
      </w:r>
      <w:r w:rsidR="00793AAA" w:rsidRPr="000E67CE">
        <w:rPr>
          <w:rFonts w:ascii="Times New Roman" w:hAnsi="Times New Roman" w:cs="Times New Roman"/>
          <w:sz w:val="24"/>
          <w:szCs w:val="24"/>
        </w:rPr>
        <w:t>assistant bishop</w:t>
      </w:r>
      <w:r w:rsidR="00684FA3" w:rsidRPr="000E67CE">
        <w:rPr>
          <w:rFonts w:ascii="Times New Roman" w:hAnsi="Times New Roman" w:cs="Times New Roman"/>
          <w:sz w:val="24"/>
          <w:szCs w:val="24"/>
        </w:rPr>
        <w:t xml:space="preserve"> there is—</w:t>
      </w:r>
    </w:p>
    <w:p w14:paraId="22725AF5" w14:textId="77777777" w:rsidR="00684FA3" w:rsidRPr="000E67CE" w:rsidRDefault="00684FA3"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 xml:space="preserve">a charge against them under the </w:t>
      </w:r>
      <w:r w:rsidRPr="000E67CE">
        <w:rPr>
          <w:rFonts w:ascii="Times New Roman" w:hAnsi="Times New Roman" w:cs="Times New Roman"/>
          <w:b/>
          <w:bCs/>
          <w:sz w:val="24"/>
          <w:szCs w:val="24"/>
        </w:rPr>
        <w:t>Diocesan Tribunal Act 2021</w:t>
      </w:r>
      <w:r w:rsidRPr="000E67CE">
        <w:rPr>
          <w:rFonts w:ascii="Times New Roman" w:hAnsi="Times New Roman" w:cs="Times New Roman"/>
          <w:sz w:val="24"/>
          <w:szCs w:val="24"/>
        </w:rPr>
        <w:t>; or</w:t>
      </w:r>
    </w:p>
    <w:p w14:paraId="1818306A" w14:textId="5E27A464" w:rsidR="00684FA3" w:rsidRPr="000E67CE" w:rsidRDefault="00684FA3"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an allegation of misconduct being considered under the </w:t>
      </w:r>
      <w:r w:rsidRPr="000E67CE">
        <w:rPr>
          <w:rFonts w:ascii="Times New Roman" w:hAnsi="Times New Roman" w:cs="Times New Roman"/>
          <w:b/>
          <w:bCs/>
          <w:sz w:val="24"/>
          <w:szCs w:val="24"/>
        </w:rPr>
        <w:t>Professional Standards Uniform Act (Melbourne) 2016</w:t>
      </w:r>
      <w:r w:rsidR="00486E0D" w:rsidRPr="000E67CE">
        <w:rPr>
          <w:rFonts w:ascii="Times New Roman" w:hAnsi="Times New Roman" w:cs="Times New Roman"/>
          <w:sz w:val="24"/>
          <w:szCs w:val="24"/>
        </w:rPr>
        <w:t>—</w:t>
      </w:r>
    </w:p>
    <w:p w14:paraId="4F923803" w14:textId="33E9B11F" w:rsidR="00684FA3" w:rsidRPr="000E67CE" w:rsidRDefault="00684FA3" w:rsidP="00707604">
      <w:pPr>
        <w:spacing w:before="120" w:after="0" w:line="240" w:lineRule="auto"/>
        <w:ind w:left="1440"/>
        <w:rPr>
          <w:rFonts w:ascii="Times New Roman" w:hAnsi="Times New Roman" w:cs="Times New Roman"/>
          <w:sz w:val="24"/>
          <w:szCs w:val="24"/>
        </w:rPr>
      </w:pPr>
      <w:r w:rsidRPr="000E67CE">
        <w:rPr>
          <w:rFonts w:ascii="Times New Roman" w:hAnsi="Times New Roman" w:cs="Times New Roman"/>
          <w:sz w:val="24"/>
          <w:szCs w:val="24"/>
        </w:rPr>
        <w:t xml:space="preserve">the Archbishop must determine that the process to determine whether the term of the </w:t>
      </w:r>
      <w:r w:rsidR="00793AAA" w:rsidRPr="000E67CE">
        <w:rPr>
          <w:rFonts w:ascii="Times New Roman" w:hAnsi="Times New Roman" w:cs="Times New Roman"/>
          <w:sz w:val="24"/>
          <w:szCs w:val="24"/>
        </w:rPr>
        <w:t>assistant bishop</w:t>
      </w:r>
      <w:r w:rsidRPr="000E67CE">
        <w:rPr>
          <w:rFonts w:ascii="Times New Roman" w:hAnsi="Times New Roman" w:cs="Times New Roman"/>
          <w:sz w:val="24"/>
          <w:szCs w:val="24"/>
        </w:rPr>
        <w:t xml:space="preserve"> should be extended—</w:t>
      </w:r>
    </w:p>
    <w:p w14:paraId="377BB424" w14:textId="77777777" w:rsidR="00684FA3" w:rsidRPr="000E67CE" w:rsidRDefault="00684FA3"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is to proceed immediately; or</w:t>
      </w:r>
    </w:p>
    <w:p w14:paraId="1FBA95E2" w14:textId="77777777" w:rsidR="00684FA3" w:rsidRPr="000E67CE" w:rsidRDefault="00684FA3"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should commence at a time (not exceeding six months) after the charge or allegation of misconduct has been finally disposed of.</w:t>
      </w:r>
    </w:p>
    <w:p w14:paraId="5A1A6E4F" w14:textId="23E41296" w:rsidR="00901A85" w:rsidRPr="000E67CE" w:rsidRDefault="00901A8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D265A2">
        <w:rPr>
          <w:rFonts w:ascii="Times New Roman" w:hAnsi="Times New Roman" w:cs="Times New Roman"/>
          <w:sz w:val="24"/>
          <w:szCs w:val="24"/>
        </w:rPr>
        <w:t>4</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In this section </w:t>
      </w:r>
      <w:r w:rsidRPr="000E67CE">
        <w:rPr>
          <w:rFonts w:ascii="Times New Roman" w:hAnsi="Times New Roman" w:cs="Times New Roman"/>
          <w:b/>
          <w:bCs/>
          <w:i/>
          <w:iCs/>
          <w:sz w:val="24"/>
          <w:szCs w:val="24"/>
        </w:rPr>
        <w:t>appointment end date</w:t>
      </w:r>
      <w:r w:rsidRPr="000E67CE">
        <w:rPr>
          <w:rFonts w:ascii="Times New Roman" w:hAnsi="Times New Roman" w:cs="Times New Roman"/>
          <w:sz w:val="24"/>
          <w:szCs w:val="24"/>
        </w:rPr>
        <w:t xml:space="preserve"> means the date on which, in the absence of an extension under this section, the assistant bishop's term of office would end.</w:t>
      </w:r>
    </w:p>
    <w:p w14:paraId="2BC4AF6B" w14:textId="728A1306" w:rsidR="008A7B03" w:rsidRPr="000E67CE" w:rsidRDefault="008A7B03" w:rsidP="00707604">
      <w:pPr>
        <w:spacing w:line="240" w:lineRule="auto"/>
        <w:ind w:left="720"/>
        <w:rPr>
          <w:rFonts w:ascii="Times New Roman" w:eastAsiaTheme="majorEastAsia" w:hAnsi="Times New Roman" w:cs="Times New Roman"/>
          <w:sz w:val="26"/>
          <w:szCs w:val="26"/>
        </w:rPr>
      </w:pPr>
      <w:r w:rsidRPr="000E67CE">
        <w:rPr>
          <w:rFonts w:ascii="Times New Roman" w:hAnsi="Times New Roman" w:cs="Times New Roman"/>
        </w:rPr>
        <w:br w:type="page"/>
      </w:r>
    </w:p>
    <w:p w14:paraId="6575D78A" w14:textId="17E55C85" w:rsidR="0056645A" w:rsidRPr="000E67CE" w:rsidRDefault="0056645A" w:rsidP="00707604">
      <w:pPr>
        <w:pStyle w:val="Heading2"/>
        <w:spacing w:before="240" w:line="240" w:lineRule="auto"/>
        <w:jc w:val="center"/>
        <w:rPr>
          <w:rFonts w:ascii="Times New Roman" w:hAnsi="Times New Roman" w:cs="Times New Roman"/>
          <w:b/>
          <w:bCs/>
          <w:color w:val="auto"/>
          <w:sz w:val="28"/>
          <w:szCs w:val="28"/>
        </w:rPr>
      </w:pPr>
      <w:r w:rsidRPr="000E67CE">
        <w:rPr>
          <w:rFonts w:ascii="Times New Roman" w:hAnsi="Times New Roman" w:cs="Times New Roman"/>
          <w:b/>
          <w:bCs/>
          <w:color w:val="auto"/>
          <w:sz w:val="28"/>
          <w:szCs w:val="28"/>
        </w:rPr>
        <w:lastRenderedPageBreak/>
        <w:t>Part 3 – Archdeacons</w:t>
      </w:r>
      <w:r w:rsidR="00101438" w:rsidRPr="000E67CE">
        <w:rPr>
          <w:rFonts w:ascii="Times New Roman" w:hAnsi="Times New Roman" w:cs="Times New Roman"/>
          <w:b/>
          <w:bCs/>
          <w:color w:val="auto"/>
          <w:sz w:val="28"/>
          <w:szCs w:val="28"/>
        </w:rPr>
        <w:t xml:space="preserve"> and holders of other offices</w:t>
      </w:r>
    </w:p>
    <w:p w14:paraId="1A97614D" w14:textId="6241780B" w:rsidR="008A7B03" w:rsidRPr="000E67CE" w:rsidRDefault="00901A85" w:rsidP="00707604">
      <w:pPr>
        <w:spacing w:before="360" w:after="0" w:line="240" w:lineRule="auto"/>
        <w:rPr>
          <w:rFonts w:ascii="Times New Roman" w:hAnsi="Times New Roman" w:cs="Times New Roman"/>
          <w:b/>
          <w:sz w:val="24"/>
          <w:szCs w:val="24"/>
        </w:rPr>
      </w:pPr>
      <w:r w:rsidRPr="000E67CE">
        <w:rPr>
          <w:rFonts w:ascii="Times New Roman" w:hAnsi="Times New Roman" w:cs="Times New Roman"/>
          <w:b/>
          <w:sz w:val="24"/>
          <w:szCs w:val="24"/>
        </w:rPr>
        <w:t>11</w:t>
      </w:r>
      <w:r w:rsidR="008A7B03" w:rsidRPr="000E67CE">
        <w:rPr>
          <w:rFonts w:ascii="Times New Roman" w:hAnsi="Times New Roman" w:cs="Times New Roman"/>
          <w:b/>
          <w:sz w:val="24"/>
          <w:szCs w:val="24"/>
        </w:rPr>
        <w:t xml:space="preserve"> Qualification to be an archdeacon</w:t>
      </w:r>
    </w:p>
    <w:p w14:paraId="18DD070D" w14:textId="050382C1" w:rsidR="007621BA" w:rsidRPr="000E67CE" w:rsidRDefault="008A7B03" w:rsidP="00707604">
      <w:pPr>
        <w:spacing w:before="120" w:after="0" w:line="240" w:lineRule="auto"/>
        <w:ind w:left="720"/>
        <w:rPr>
          <w:rFonts w:ascii="Times New Roman" w:hAnsi="Times New Roman" w:cs="Times New Roman"/>
          <w:bCs/>
          <w:sz w:val="24"/>
          <w:szCs w:val="24"/>
        </w:rPr>
      </w:pPr>
      <w:r w:rsidRPr="000E67CE">
        <w:rPr>
          <w:rFonts w:ascii="Times New Roman" w:hAnsi="Times New Roman" w:cs="Times New Roman"/>
          <w:bCs/>
          <w:sz w:val="24"/>
          <w:szCs w:val="24"/>
        </w:rPr>
        <w:t>A</w:t>
      </w:r>
      <w:r w:rsidR="007621BA" w:rsidRPr="000E67CE">
        <w:rPr>
          <w:rFonts w:ascii="Times New Roman" w:hAnsi="Times New Roman" w:cs="Times New Roman"/>
          <w:bCs/>
          <w:sz w:val="24"/>
          <w:szCs w:val="24"/>
        </w:rPr>
        <w:t xml:space="preserve"> </w:t>
      </w:r>
      <w:r w:rsidR="00105089" w:rsidRPr="000E67CE">
        <w:rPr>
          <w:rFonts w:ascii="Times New Roman" w:hAnsi="Times New Roman" w:cs="Times New Roman"/>
          <w:bCs/>
          <w:sz w:val="24"/>
          <w:szCs w:val="24"/>
        </w:rPr>
        <w:t>clerk</w:t>
      </w:r>
      <w:r w:rsidR="007621BA" w:rsidRPr="000E67CE">
        <w:rPr>
          <w:rFonts w:ascii="Times New Roman" w:hAnsi="Times New Roman" w:cs="Times New Roman"/>
          <w:bCs/>
          <w:sz w:val="24"/>
          <w:szCs w:val="24"/>
        </w:rPr>
        <w:t xml:space="preserve"> who has been in Holy Orders for more than six years is qualified to be an archdeacon.</w:t>
      </w:r>
    </w:p>
    <w:p w14:paraId="63B55136" w14:textId="7B38E143" w:rsidR="008A7B03" w:rsidRPr="000E67CE" w:rsidRDefault="00901A85" w:rsidP="00707604">
      <w:pPr>
        <w:spacing w:before="360" w:after="0" w:line="240" w:lineRule="auto"/>
        <w:rPr>
          <w:rFonts w:ascii="Times New Roman" w:hAnsi="Times New Roman" w:cs="Times New Roman"/>
          <w:b/>
          <w:sz w:val="24"/>
          <w:szCs w:val="24"/>
        </w:rPr>
      </w:pPr>
      <w:r w:rsidRPr="000E67CE">
        <w:rPr>
          <w:rFonts w:ascii="Times New Roman" w:hAnsi="Times New Roman" w:cs="Times New Roman"/>
          <w:b/>
          <w:sz w:val="24"/>
          <w:szCs w:val="24"/>
        </w:rPr>
        <w:t>12</w:t>
      </w:r>
      <w:r w:rsidR="008A7B03" w:rsidRPr="000E67CE">
        <w:rPr>
          <w:rFonts w:ascii="Times New Roman" w:hAnsi="Times New Roman" w:cs="Times New Roman"/>
          <w:b/>
          <w:sz w:val="24"/>
          <w:szCs w:val="24"/>
        </w:rPr>
        <w:t xml:space="preserve"> Archdeacon's term of office</w:t>
      </w:r>
    </w:p>
    <w:p w14:paraId="2B2A1A28" w14:textId="551B14AF" w:rsidR="007B37AC" w:rsidRPr="000E67CE" w:rsidRDefault="008A7B03" w:rsidP="00707604">
      <w:pPr>
        <w:spacing w:before="120" w:after="0" w:line="240" w:lineRule="auto"/>
        <w:ind w:left="720"/>
        <w:rPr>
          <w:rFonts w:ascii="Times New Roman" w:hAnsi="Times New Roman" w:cs="Times New Roman"/>
          <w:bCs/>
          <w:sz w:val="24"/>
          <w:szCs w:val="24"/>
        </w:rPr>
      </w:pPr>
      <w:r w:rsidRPr="000E67CE">
        <w:rPr>
          <w:rFonts w:ascii="Times New Roman" w:hAnsi="Times New Roman" w:cs="Times New Roman"/>
          <w:bCs/>
          <w:sz w:val="24"/>
          <w:szCs w:val="24"/>
        </w:rPr>
        <w:t xml:space="preserve">An archdeacon holds </w:t>
      </w:r>
      <w:r w:rsidR="007B37AC" w:rsidRPr="000E67CE">
        <w:rPr>
          <w:rFonts w:ascii="Times New Roman" w:hAnsi="Times New Roman" w:cs="Times New Roman"/>
          <w:bCs/>
          <w:sz w:val="24"/>
          <w:szCs w:val="24"/>
        </w:rPr>
        <w:t xml:space="preserve">office for the term (defined by reference to a period of time or a specified event) specified in their </w:t>
      </w:r>
      <w:r w:rsidRPr="000E67CE">
        <w:rPr>
          <w:rFonts w:ascii="Times New Roman" w:hAnsi="Times New Roman" w:cs="Times New Roman"/>
          <w:bCs/>
          <w:sz w:val="24"/>
          <w:szCs w:val="24"/>
        </w:rPr>
        <w:t>clergy authorization</w:t>
      </w:r>
      <w:r w:rsidR="007B37AC" w:rsidRPr="000E67CE">
        <w:rPr>
          <w:rFonts w:ascii="Times New Roman" w:hAnsi="Times New Roman" w:cs="Times New Roman"/>
          <w:bCs/>
          <w:sz w:val="24"/>
          <w:szCs w:val="24"/>
        </w:rPr>
        <w:t>.</w:t>
      </w:r>
    </w:p>
    <w:p w14:paraId="3438EB38" w14:textId="75B5279F" w:rsidR="00101438" w:rsidRPr="000E67CE" w:rsidRDefault="00901A85" w:rsidP="00707604">
      <w:pPr>
        <w:spacing w:before="360" w:after="0" w:line="240" w:lineRule="auto"/>
        <w:rPr>
          <w:rFonts w:ascii="Times New Roman" w:hAnsi="Times New Roman" w:cs="Times New Roman"/>
          <w:b/>
          <w:sz w:val="24"/>
          <w:szCs w:val="24"/>
        </w:rPr>
      </w:pPr>
      <w:r w:rsidRPr="000E67CE">
        <w:rPr>
          <w:rFonts w:ascii="Times New Roman" w:hAnsi="Times New Roman" w:cs="Times New Roman"/>
          <w:b/>
          <w:sz w:val="24"/>
          <w:szCs w:val="24"/>
        </w:rPr>
        <w:t>13</w:t>
      </w:r>
      <w:r w:rsidR="00101438" w:rsidRPr="000E67CE">
        <w:rPr>
          <w:rFonts w:ascii="Times New Roman" w:hAnsi="Times New Roman" w:cs="Times New Roman"/>
          <w:b/>
          <w:sz w:val="24"/>
          <w:szCs w:val="24"/>
        </w:rPr>
        <w:t xml:space="preserve"> Other offices</w:t>
      </w:r>
    </w:p>
    <w:p w14:paraId="5C2795BF" w14:textId="70775E5A" w:rsidR="00E4087C" w:rsidRPr="000E67CE" w:rsidRDefault="00CD7A9E"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 xml:space="preserve">Subject to this section, the Archbishop may create other offices and appoint </w:t>
      </w:r>
      <w:r w:rsidR="004362F3" w:rsidRPr="000E67CE">
        <w:rPr>
          <w:rFonts w:ascii="Times New Roman" w:hAnsi="Times New Roman" w:cs="Times New Roman"/>
          <w:sz w:val="24"/>
          <w:szCs w:val="24"/>
        </w:rPr>
        <w:t xml:space="preserve">clerks </w:t>
      </w:r>
      <w:r w:rsidRPr="000E67CE">
        <w:rPr>
          <w:rFonts w:ascii="Times New Roman" w:hAnsi="Times New Roman" w:cs="Times New Roman"/>
          <w:sz w:val="24"/>
          <w:szCs w:val="24"/>
        </w:rPr>
        <w:t>to them, and remove</w:t>
      </w:r>
      <w:r w:rsidR="00BF7A39" w:rsidRPr="000E67CE">
        <w:rPr>
          <w:rFonts w:ascii="Times New Roman" w:hAnsi="Times New Roman" w:cs="Times New Roman"/>
          <w:sz w:val="24"/>
          <w:szCs w:val="24"/>
        </w:rPr>
        <w:t xml:space="preserve"> </w:t>
      </w:r>
      <w:r w:rsidR="004362F3" w:rsidRPr="000E67CE">
        <w:rPr>
          <w:rFonts w:ascii="Times New Roman" w:hAnsi="Times New Roman" w:cs="Times New Roman"/>
          <w:sz w:val="24"/>
          <w:szCs w:val="24"/>
        </w:rPr>
        <w:t xml:space="preserve">clerks </w:t>
      </w:r>
      <w:r w:rsidRPr="000E67CE">
        <w:rPr>
          <w:rFonts w:ascii="Times New Roman" w:hAnsi="Times New Roman" w:cs="Times New Roman"/>
          <w:sz w:val="24"/>
          <w:szCs w:val="24"/>
        </w:rPr>
        <w:t>from those offices.</w:t>
      </w:r>
    </w:p>
    <w:p w14:paraId="66559F80" w14:textId="77777777" w:rsidR="00B304A5" w:rsidRPr="000E67CE" w:rsidRDefault="00CD7A9E"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This section does not apply to an office in the Cathedral or in a parish.</w:t>
      </w:r>
    </w:p>
    <w:p w14:paraId="512D9999" w14:textId="4009A2DD" w:rsidR="00CD7A9E" w:rsidRPr="000E67CE" w:rsidRDefault="00CD7A9E" w:rsidP="00707604">
      <w:pPr>
        <w:spacing w:before="120" w:after="0" w:line="240" w:lineRule="auto"/>
        <w:ind w:left="1440" w:hanging="720"/>
        <w:rPr>
          <w:rFonts w:ascii="Times New Roman" w:hAnsi="Times New Roman" w:cs="Times New Roman"/>
        </w:rPr>
      </w:pPr>
    </w:p>
    <w:p w14:paraId="4E55A16C" w14:textId="77777777" w:rsidR="007621BA" w:rsidRPr="000E67CE" w:rsidRDefault="007621BA" w:rsidP="00707604">
      <w:pPr>
        <w:spacing w:after="0" w:line="240" w:lineRule="auto"/>
        <w:rPr>
          <w:rFonts w:ascii="Times New Roman" w:eastAsiaTheme="majorEastAsia" w:hAnsi="Times New Roman" w:cs="Times New Roman"/>
          <w:color w:val="2F5496" w:themeColor="accent1" w:themeShade="BF"/>
          <w:sz w:val="26"/>
          <w:szCs w:val="26"/>
        </w:rPr>
      </w:pPr>
      <w:r w:rsidRPr="000E67CE">
        <w:rPr>
          <w:rFonts w:ascii="Times New Roman" w:hAnsi="Times New Roman" w:cs="Times New Roman"/>
        </w:rPr>
        <w:br w:type="page"/>
      </w:r>
    </w:p>
    <w:p w14:paraId="2977C1FC" w14:textId="30603C50" w:rsidR="001B1A68" w:rsidRPr="000E67CE" w:rsidRDefault="0056645A" w:rsidP="00707604">
      <w:pPr>
        <w:pStyle w:val="Heading2"/>
        <w:spacing w:before="0" w:line="240" w:lineRule="auto"/>
        <w:jc w:val="center"/>
        <w:rPr>
          <w:rFonts w:ascii="Times New Roman" w:hAnsi="Times New Roman" w:cs="Times New Roman"/>
          <w:b/>
          <w:bCs/>
          <w:color w:val="auto"/>
          <w:sz w:val="28"/>
          <w:szCs w:val="28"/>
        </w:rPr>
      </w:pPr>
      <w:r w:rsidRPr="000E67CE">
        <w:rPr>
          <w:rFonts w:ascii="Times New Roman" w:hAnsi="Times New Roman" w:cs="Times New Roman"/>
          <w:b/>
          <w:bCs/>
          <w:color w:val="auto"/>
          <w:sz w:val="28"/>
          <w:szCs w:val="28"/>
        </w:rPr>
        <w:lastRenderedPageBreak/>
        <w:t xml:space="preserve">Part 4 – </w:t>
      </w:r>
      <w:r w:rsidR="001B1A68" w:rsidRPr="000E67CE">
        <w:rPr>
          <w:rFonts w:ascii="Times New Roman" w:hAnsi="Times New Roman" w:cs="Times New Roman"/>
          <w:b/>
          <w:bCs/>
          <w:color w:val="auto"/>
          <w:sz w:val="28"/>
          <w:szCs w:val="28"/>
        </w:rPr>
        <w:t>Clergy</w:t>
      </w:r>
    </w:p>
    <w:p w14:paraId="34512190" w14:textId="27816156" w:rsidR="00855346" w:rsidRPr="000E67CE" w:rsidRDefault="00855346" w:rsidP="00707604">
      <w:pPr>
        <w:spacing w:after="0" w:line="240" w:lineRule="auto"/>
        <w:rPr>
          <w:rFonts w:ascii="Times New Roman" w:hAnsi="Times New Roman" w:cs="Times New Roman"/>
        </w:rPr>
      </w:pPr>
    </w:p>
    <w:p w14:paraId="297FF9C8" w14:textId="1B985A70" w:rsidR="00855346" w:rsidRPr="000E67CE" w:rsidRDefault="00855346" w:rsidP="00707604">
      <w:pPr>
        <w:spacing w:before="120"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Division 1 — Permission to function</w:t>
      </w:r>
    </w:p>
    <w:p w14:paraId="740DD13C" w14:textId="20F1AD2F" w:rsidR="001B1A68" w:rsidRPr="000E67CE" w:rsidRDefault="00901A85" w:rsidP="00707604">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14</w:t>
      </w:r>
      <w:r w:rsidR="006B279C" w:rsidRPr="000E67CE">
        <w:rPr>
          <w:rFonts w:ascii="Times New Roman" w:hAnsi="Times New Roman" w:cs="Times New Roman"/>
          <w:b/>
          <w:bCs/>
          <w:sz w:val="24"/>
          <w:szCs w:val="24"/>
        </w:rPr>
        <w:t xml:space="preserve"> </w:t>
      </w:r>
      <w:r w:rsidR="0011276B" w:rsidRPr="000E67CE">
        <w:rPr>
          <w:rFonts w:ascii="Times New Roman" w:hAnsi="Times New Roman" w:cs="Times New Roman"/>
          <w:b/>
          <w:bCs/>
          <w:sz w:val="24"/>
          <w:szCs w:val="24"/>
        </w:rPr>
        <w:t xml:space="preserve">Clergy </w:t>
      </w:r>
      <w:r w:rsidR="00E31FBA" w:rsidRPr="000E67CE">
        <w:rPr>
          <w:rFonts w:ascii="Times New Roman" w:hAnsi="Times New Roman" w:cs="Times New Roman"/>
          <w:b/>
          <w:bCs/>
          <w:sz w:val="24"/>
          <w:szCs w:val="24"/>
        </w:rPr>
        <w:t>to have clergy authorization</w:t>
      </w:r>
    </w:p>
    <w:p w14:paraId="75701A97" w14:textId="327C1974" w:rsidR="007672C3" w:rsidRPr="000E67CE" w:rsidRDefault="00F60930"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E31FBA" w:rsidRPr="000E67CE">
        <w:rPr>
          <w:rFonts w:ascii="Times New Roman" w:hAnsi="Times New Roman" w:cs="Times New Roman"/>
          <w:sz w:val="24"/>
          <w:szCs w:val="24"/>
        </w:rPr>
        <w:t xml:space="preserve">A </w:t>
      </w:r>
      <w:r w:rsidR="004362F3" w:rsidRPr="000E67CE">
        <w:rPr>
          <w:rFonts w:ascii="Times New Roman" w:hAnsi="Times New Roman" w:cs="Times New Roman"/>
          <w:sz w:val="24"/>
          <w:szCs w:val="24"/>
        </w:rPr>
        <w:t>clerk</w:t>
      </w:r>
      <w:r w:rsidR="00E31FBA" w:rsidRPr="000E67CE">
        <w:rPr>
          <w:rFonts w:ascii="Times New Roman" w:hAnsi="Times New Roman" w:cs="Times New Roman"/>
          <w:sz w:val="24"/>
          <w:szCs w:val="24"/>
        </w:rPr>
        <w:t xml:space="preserve"> may </w:t>
      </w:r>
      <w:r w:rsidR="00BA1E67" w:rsidRPr="000E67CE">
        <w:rPr>
          <w:rFonts w:ascii="Times New Roman" w:hAnsi="Times New Roman" w:cs="Times New Roman"/>
          <w:sz w:val="24"/>
          <w:szCs w:val="24"/>
        </w:rPr>
        <w:t xml:space="preserve">exercise ministry or </w:t>
      </w:r>
      <w:r w:rsidR="007672C3" w:rsidRPr="000E67CE">
        <w:rPr>
          <w:rFonts w:ascii="Times New Roman" w:hAnsi="Times New Roman" w:cs="Times New Roman"/>
          <w:sz w:val="24"/>
          <w:szCs w:val="24"/>
        </w:rPr>
        <w:t xml:space="preserve">perform </w:t>
      </w:r>
      <w:r w:rsidR="00BA1E67" w:rsidRPr="000E67CE">
        <w:rPr>
          <w:rFonts w:ascii="Times New Roman" w:hAnsi="Times New Roman" w:cs="Times New Roman"/>
          <w:sz w:val="24"/>
          <w:szCs w:val="24"/>
        </w:rPr>
        <w:t xml:space="preserve">the functions of </w:t>
      </w:r>
      <w:r w:rsidR="007672C3" w:rsidRPr="000E67CE">
        <w:rPr>
          <w:rFonts w:ascii="Times New Roman" w:hAnsi="Times New Roman" w:cs="Times New Roman"/>
          <w:sz w:val="24"/>
          <w:szCs w:val="24"/>
        </w:rPr>
        <w:t xml:space="preserve">a clerical office only if </w:t>
      </w:r>
      <w:r w:rsidR="0011276B" w:rsidRPr="000E67CE">
        <w:rPr>
          <w:rFonts w:ascii="Times New Roman" w:hAnsi="Times New Roman" w:cs="Times New Roman"/>
          <w:sz w:val="24"/>
          <w:szCs w:val="24"/>
        </w:rPr>
        <w:t xml:space="preserve">they have </w:t>
      </w:r>
      <w:r w:rsidR="00551B63" w:rsidRPr="000E67CE">
        <w:rPr>
          <w:rFonts w:ascii="Times New Roman" w:hAnsi="Times New Roman" w:cs="Times New Roman"/>
          <w:sz w:val="24"/>
          <w:szCs w:val="24"/>
        </w:rPr>
        <w:t xml:space="preserve">a clearance for ministry within the meaning of the </w:t>
      </w:r>
      <w:r w:rsidR="00551B63" w:rsidRPr="000E67CE">
        <w:rPr>
          <w:rFonts w:ascii="Times New Roman" w:hAnsi="Times New Roman" w:cs="Times New Roman"/>
          <w:b/>
          <w:bCs/>
          <w:sz w:val="24"/>
          <w:szCs w:val="24"/>
        </w:rPr>
        <w:t>Professional Standards Uniform Act 2016 (Diocese of Melbourne)</w:t>
      </w:r>
      <w:r w:rsidR="00A263F6" w:rsidRPr="00A263F6">
        <w:rPr>
          <w:rFonts w:ascii="Times New Roman" w:hAnsi="Times New Roman" w:cs="Times New Roman"/>
          <w:sz w:val="24"/>
          <w:szCs w:val="24"/>
        </w:rPr>
        <w:t xml:space="preserve"> and a clergy authorization</w:t>
      </w:r>
      <w:r w:rsidR="00E31FBA" w:rsidRPr="000E67CE">
        <w:rPr>
          <w:rFonts w:ascii="Times New Roman" w:hAnsi="Times New Roman" w:cs="Times New Roman"/>
          <w:sz w:val="24"/>
          <w:szCs w:val="24"/>
        </w:rPr>
        <w:t>.</w:t>
      </w:r>
    </w:p>
    <w:p w14:paraId="383791FE" w14:textId="7E17AEBE" w:rsidR="00BA1E67" w:rsidRPr="000E67CE" w:rsidRDefault="00F60930"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r>
      <w:r w:rsidR="00BA1E67" w:rsidRPr="000E67CE">
        <w:rPr>
          <w:rFonts w:ascii="Times New Roman" w:hAnsi="Times New Roman" w:cs="Times New Roman"/>
          <w:sz w:val="24"/>
          <w:szCs w:val="24"/>
        </w:rPr>
        <w:t xml:space="preserve">A </w:t>
      </w:r>
      <w:r w:rsidR="004362F3" w:rsidRPr="000E67CE">
        <w:rPr>
          <w:rFonts w:ascii="Times New Roman" w:hAnsi="Times New Roman" w:cs="Times New Roman"/>
          <w:sz w:val="24"/>
          <w:szCs w:val="24"/>
        </w:rPr>
        <w:t xml:space="preserve">clerk </w:t>
      </w:r>
      <w:r w:rsidR="00BA1E67" w:rsidRPr="000E67CE">
        <w:rPr>
          <w:rFonts w:ascii="Times New Roman" w:hAnsi="Times New Roman" w:cs="Times New Roman"/>
          <w:sz w:val="24"/>
          <w:szCs w:val="24"/>
        </w:rPr>
        <w:t xml:space="preserve">must comply with any condition or </w:t>
      </w:r>
      <w:r w:rsidRPr="000E67CE">
        <w:rPr>
          <w:rFonts w:ascii="Times New Roman" w:hAnsi="Times New Roman" w:cs="Times New Roman"/>
          <w:sz w:val="24"/>
          <w:szCs w:val="24"/>
        </w:rPr>
        <w:t xml:space="preserve">other requirement </w:t>
      </w:r>
      <w:r w:rsidR="00BA1E67" w:rsidRPr="000E67CE">
        <w:rPr>
          <w:rFonts w:ascii="Times New Roman" w:hAnsi="Times New Roman" w:cs="Times New Roman"/>
          <w:sz w:val="24"/>
          <w:szCs w:val="24"/>
        </w:rPr>
        <w:t>in the clergy authorization.</w:t>
      </w:r>
    </w:p>
    <w:p w14:paraId="414B8912" w14:textId="715A520F" w:rsidR="0011276B" w:rsidRPr="000E67CE" w:rsidRDefault="00901A85" w:rsidP="00707604">
      <w:pPr>
        <w:spacing w:before="36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15</w:t>
      </w:r>
      <w:r w:rsidR="00EB6903" w:rsidRPr="000E67CE">
        <w:rPr>
          <w:rFonts w:ascii="Times New Roman" w:hAnsi="Times New Roman" w:cs="Times New Roman"/>
          <w:b/>
          <w:bCs/>
          <w:sz w:val="24"/>
          <w:szCs w:val="24"/>
        </w:rPr>
        <w:t xml:space="preserve"> </w:t>
      </w:r>
      <w:r w:rsidR="00E80D18" w:rsidRPr="000E67CE">
        <w:rPr>
          <w:rFonts w:ascii="Times New Roman" w:hAnsi="Times New Roman" w:cs="Times New Roman"/>
          <w:b/>
          <w:bCs/>
          <w:sz w:val="24"/>
          <w:szCs w:val="24"/>
        </w:rPr>
        <w:t>Licensing of clergy</w:t>
      </w:r>
    </w:p>
    <w:p w14:paraId="5EDF3CAD" w14:textId="4C42EB68" w:rsidR="00E8696E" w:rsidRPr="000E67CE" w:rsidRDefault="00591ADE"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E8696E" w:rsidRPr="000E67CE">
        <w:rPr>
          <w:rFonts w:ascii="Times New Roman" w:hAnsi="Times New Roman" w:cs="Times New Roman"/>
          <w:sz w:val="24"/>
          <w:szCs w:val="24"/>
        </w:rPr>
        <w:t>Subject to this Act, a person</w:t>
      </w:r>
      <w:r w:rsidR="003F282C" w:rsidRPr="000E67CE">
        <w:rPr>
          <w:rFonts w:ascii="Times New Roman" w:hAnsi="Times New Roman" w:cs="Times New Roman"/>
          <w:sz w:val="24"/>
          <w:szCs w:val="24"/>
        </w:rPr>
        <w:t xml:space="preserve"> may be licensed regardless of their age.</w:t>
      </w:r>
    </w:p>
    <w:p w14:paraId="49A04CE3" w14:textId="0A2B8051" w:rsidR="008B4D73" w:rsidRDefault="002B605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r>
      <w:r w:rsidR="008B4D73">
        <w:rPr>
          <w:rFonts w:ascii="Times New Roman" w:hAnsi="Times New Roman" w:cs="Times New Roman"/>
          <w:sz w:val="24"/>
          <w:szCs w:val="24"/>
        </w:rPr>
        <w:t>A clerk who is—</w:t>
      </w:r>
    </w:p>
    <w:p w14:paraId="4D9C28D2" w14:textId="70E95055" w:rsidR="008B4D73" w:rsidRDefault="008B4D73" w:rsidP="00B113EE">
      <w:pPr>
        <w:spacing w:before="120" w:after="0" w:line="240" w:lineRule="auto"/>
        <w:ind w:left="144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a </w:t>
      </w:r>
      <w:r w:rsidR="002B6055" w:rsidRPr="000E67CE">
        <w:rPr>
          <w:rFonts w:ascii="Times New Roman" w:hAnsi="Times New Roman" w:cs="Times New Roman"/>
          <w:sz w:val="24"/>
          <w:szCs w:val="24"/>
        </w:rPr>
        <w:t>vicar</w:t>
      </w:r>
      <w:r>
        <w:rPr>
          <w:rFonts w:ascii="Times New Roman" w:hAnsi="Times New Roman" w:cs="Times New Roman"/>
          <w:sz w:val="24"/>
          <w:szCs w:val="24"/>
        </w:rPr>
        <w:t>;</w:t>
      </w:r>
    </w:p>
    <w:p w14:paraId="416A915E" w14:textId="44C8D3BE" w:rsidR="008B4D73" w:rsidRDefault="008B4D73" w:rsidP="00B113EE">
      <w:pPr>
        <w:spacing w:before="120" w:after="0" w:line="240" w:lineRule="auto"/>
        <w:ind w:left="144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an </w:t>
      </w:r>
      <w:r w:rsidR="002B6055" w:rsidRPr="000E67CE">
        <w:rPr>
          <w:rFonts w:ascii="Times New Roman" w:hAnsi="Times New Roman" w:cs="Times New Roman"/>
          <w:sz w:val="24"/>
          <w:szCs w:val="24"/>
        </w:rPr>
        <w:t>intentional interim vicar</w:t>
      </w:r>
      <w:r>
        <w:rPr>
          <w:rFonts w:ascii="Times New Roman" w:hAnsi="Times New Roman" w:cs="Times New Roman"/>
          <w:sz w:val="24"/>
          <w:szCs w:val="24"/>
        </w:rPr>
        <w:t>;</w:t>
      </w:r>
    </w:p>
    <w:p w14:paraId="020E41D1" w14:textId="4FBFCEB6" w:rsidR="008B4D73" w:rsidRDefault="008B4D73" w:rsidP="00B113EE">
      <w:pPr>
        <w:spacing w:before="120" w:after="0" w:line="240" w:lineRule="auto"/>
        <w:ind w:left="216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 </w:t>
      </w:r>
      <w:r w:rsidRPr="000E67CE">
        <w:rPr>
          <w:rFonts w:ascii="Times New Roman" w:hAnsi="Times New Roman" w:cs="Times New Roman"/>
          <w:sz w:val="24"/>
          <w:szCs w:val="24"/>
        </w:rPr>
        <w:t>parish minister remunerated under a determination under section 20 at a full-time equivalent of 0.</w:t>
      </w:r>
      <w:r>
        <w:rPr>
          <w:rFonts w:ascii="Times New Roman" w:hAnsi="Times New Roman" w:cs="Times New Roman"/>
          <w:sz w:val="24"/>
          <w:szCs w:val="24"/>
        </w:rPr>
        <w:t>5</w:t>
      </w:r>
      <w:r w:rsidRPr="000E67CE">
        <w:rPr>
          <w:rFonts w:ascii="Times New Roman" w:hAnsi="Times New Roman" w:cs="Times New Roman"/>
          <w:sz w:val="24"/>
          <w:szCs w:val="24"/>
        </w:rPr>
        <w:t xml:space="preserve"> or greater</w:t>
      </w:r>
      <w:r>
        <w:rPr>
          <w:rFonts w:ascii="Times New Roman" w:hAnsi="Times New Roman" w:cs="Times New Roman"/>
          <w:sz w:val="24"/>
          <w:szCs w:val="24"/>
        </w:rPr>
        <w:t xml:space="preserve">; or </w:t>
      </w:r>
    </w:p>
    <w:p w14:paraId="3DCA2BE6" w14:textId="70E276A9" w:rsidR="008B4D73" w:rsidRDefault="008B4D73" w:rsidP="00B113EE">
      <w:pPr>
        <w:spacing w:before="120" w:after="0" w:line="240" w:lineRule="auto"/>
        <w:ind w:left="216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7D169B">
        <w:rPr>
          <w:rFonts w:ascii="Times New Roman" w:hAnsi="Times New Roman" w:cs="Times New Roman"/>
          <w:sz w:val="24"/>
          <w:szCs w:val="24"/>
        </w:rPr>
        <w:t>a curate</w:t>
      </w:r>
      <w:r>
        <w:rPr>
          <w:rFonts w:ascii="Times New Roman" w:hAnsi="Times New Roman" w:cs="Times New Roman"/>
          <w:sz w:val="24"/>
          <w:szCs w:val="24"/>
        </w:rPr>
        <w:t>—</w:t>
      </w:r>
    </w:p>
    <w:p w14:paraId="77F93FE7" w14:textId="6EBC02F4" w:rsidR="002B6055" w:rsidRPr="000E67CE" w:rsidRDefault="002B6055" w:rsidP="00B113EE">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must be licensed.</w:t>
      </w:r>
    </w:p>
    <w:p w14:paraId="71BCC3C5" w14:textId="311A419B" w:rsidR="00B113EE" w:rsidRPr="000E67CE" w:rsidRDefault="002B6055" w:rsidP="00B113EE">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r>
      <w:r w:rsidR="00B113EE">
        <w:rPr>
          <w:rFonts w:ascii="Times New Roman" w:hAnsi="Times New Roman" w:cs="Times New Roman"/>
          <w:sz w:val="24"/>
          <w:szCs w:val="24"/>
        </w:rPr>
        <w:t xml:space="preserve">A clerk who is a </w:t>
      </w:r>
      <w:r w:rsidR="00B113EE" w:rsidRPr="000E67CE">
        <w:rPr>
          <w:rFonts w:ascii="Times New Roman" w:hAnsi="Times New Roman" w:cs="Times New Roman"/>
          <w:sz w:val="24"/>
          <w:szCs w:val="24"/>
        </w:rPr>
        <w:t xml:space="preserve">parish minister remunerated under a determination under section 20 at a full-time equivalent of </w:t>
      </w:r>
      <w:r w:rsidR="00B113EE">
        <w:rPr>
          <w:rFonts w:ascii="Times New Roman" w:hAnsi="Times New Roman" w:cs="Times New Roman"/>
          <w:sz w:val="24"/>
          <w:szCs w:val="24"/>
        </w:rPr>
        <w:t xml:space="preserve">less than </w:t>
      </w:r>
      <w:r w:rsidR="00B113EE" w:rsidRPr="000E67CE">
        <w:rPr>
          <w:rFonts w:ascii="Times New Roman" w:hAnsi="Times New Roman" w:cs="Times New Roman"/>
          <w:sz w:val="24"/>
          <w:szCs w:val="24"/>
        </w:rPr>
        <w:t>0.</w:t>
      </w:r>
      <w:r w:rsidR="00B113EE">
        <w:rPr>
          <w:rFonts w:ascii="Times New Roman" w:hAnsi="Times New Roman" w:cs="Times New Roman"/>
          <w:sz w:val="24"/>
          <w:szCs w:val="24"/>
        </w:rPr>
        <w:t xml:space="preserve">5 may </w:t>
      </w:r>
      <w:r w:rsidR="00B113EE" w:rsidRPr="000E67CE">
        <w:rPr>
          <w:rFonts w:ascii="Times New Roman" w:hAnsi="Times New Roman" w:cs="Times New Roman"/>
          <w:sz w:val="24"/>
          <w:szCs w:val="24"/>
        </w:rPr>
        <w:t>be licensed.</w:t>
      </w:r>
    </w:p>
    <w:p w14:paraId="44634FDF" w14:textId="77777777" w:rsidR="002B6055" w:rsidRPr="000E67CE" w:rsidRDefault="002B605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t>A role, office or position of—</w:t>
      </w:r>
    </w:p>
    <w:p w14:paraId="30FBED96" w14:textId="77777777" w:rsidR="002B6055" w:rsidRPr="000E67CE" w:rsidRDefault="002B6055" w:rsidP="00707604">
      <w:pPr>
        <w:spacing w:before="120" w:after="0" w:line="240" w:lineRule="auto"/>
        <w:ind w:left="144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acting vicar;</w:t>
      </w:r>
    </w:p>
    <w:p w14:paraId="7B9D6E04" w14:textId="5103597A" w:rsidR="002B6055" w:rsidRPr="000E67CE" w:rsidRDefault="002B605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honorary parish minister (however described)— </w:t>
      </w:r>
    </w:p>
    <w:p w14:paraId="61927714" w14:textId="77777777" w:rsidR="002B6055" w:rsidRPr="000E67CE" w:rsidRDefault="002B6055" w:rsidP="00707604">
      <w:pPr>
        <w:spacing w:before="120" w:after="0" w:line="240" w:lineRule="auto"/>
        <w:ind w:left="1440"/>
        <w:rPr>
          <w:rFonts w:ascii="Times New Roman" w:hAnsi="Times New Roman" w:cs="Times New Roman"/>
          <w:sz w:val="24"/>
          <w:szCs w:val="24"/>
        </w:rPr>
      </w:pPr>
      <w:r w:rsidRPr="000E67CE">
        <w:rPr>
          <w:rFonts w:ascii="Times New Roman" w:hAnsi="Times New Roman" w:cs="Times New Roman"/>
          <w:sz w:val="24"/>
          <w:szCs w:val="24"/>
        </w:rPr>
        <w:t>is not a role, office or position to which a priest may be licensed.</w:t>
      </w:r>
    </w:p>
    <w:p w14:paraId="3B58818E" w14:textId="4C23B567" w:rsidR="00E80D18" w:rsidRDefault="002B605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(5)</w:t>
      </w:r>
      <w:r w:rsidRPr="000E67CE">
        <w:rPr>
          <w:rFonts w:ascii="Times New Roman" w:hAnsi="Times New Roman" w:cs="Times New Roman"/>
          <w:sz w:val="24"/>
          <w:szCs w:val="24"/>
        </w:rPr>
        <w:tab/>
        <w:t>A clerk resigns from a position to which they are licensed by doing so in writing to the Archbishop.</w:t>
      </w:r>
    </w:p>
    <w:p w14:paraId="10F31D11" w14:textId="3FB0365C" w:rsidR="003452F5" w:rsidRDefault="003452F5" w:rsidP="00E16A90">
      <w:pPr>
        <w:spacing w:before="240" w:after="0" w:line="240" w:lineRule="auto"/>
        <w:ind w:left="2160" w:hanging="720"/>
        <w:rPr>
          <w:rFonts w:ascii="Times New Roman" w:hAnsi="Times New Roman" w:cs="Times New Roman"/>
          <w:b/>
          <w:bCs/>
        </w:rPr>
      </w:pPr>
      <w:r w:rsidRPr="003452F5">
        <w:rPr>
          <w:rFonts w:ascii="Times New Roman" w:hAnsi="Times New Roman" w:cs="Times New Roman"/>
          <w:b/>
          <w:bCs/>
        </w:rPr>
        <w:t>Note</w:t>
      </w:r>
      <w:r w:rsidR="00D209A2">
        <w:rPr>
          <w:rFonts w:ascii="Times New Roman" w:hAnsi="Times New Roman" w:cs="Times New Roman"/>
          <w:b/>
          <w:bCs/>
        </w:rPr>
        <w:t>:</w:t>
      </w:r>
    </w:p>
    <w:p w14:paraId="65870F75" w14:textId="25B58F0B" w:rsidR="003452F5" w:rsidRPr="003452F5" w:rsidRDefault="003452F5" w:rsidP="00E16A90">
      <w:pPr>
        <w:spacing w:before="120" w:after="0" w:line="240" w:lineRule="auto"/>
        <w:ind w:left="1440"/>
        <w:rPr>
          <w:rFonts w:ascii="Times New Roman" w:hAnsi="Times New Roman" w:cs="Times New Roman"/>
        </w:rPr>
      </w:pPr>
      <w:r>
        <w:rPr>
          <w:rFonts w:ascii="Times New Roman" w:hAnsi="Times New Roman" w:cs="Times New Roman"/>
        </w:rPr>
        <w:lastRenderedPageBreak/>
        <w:t xml:space="preserve">This section does not affect the inherent powers and authority of the Archbishop to license a clerk to a role or office in the Diocese that is not a role or office referred to in sub-sections (2), (3) or (4) of this section.  </w:t>
      </w:r>
    </w:p>
    <w:p w14:paraId="1A9A015B" w14:textId="10731F06" w:rsidR="00591ADE" w:rsidRPr="000E67CE" w:rsidRDefault="00901A85" w:rsidP="00B113EE">
      <w:pPr>
        <w:keepNext/>
        <w:spacing w:before="360" w:after="0" w:line="240" w:lineRule="auto"/>
        <w:rPr>
          <w:rFonts w:ascii="Times New Roman" w:hAnsi="Times New Roman" w:cs="Times New Roman"/>
          <w:sz w:val="24"/>
          <w:szCs w:val="24"/>
        </w:rPr>
      </w:pPr>
      <w:r w:rsidRPr="000E67CE">
        <w:rPr>
          <w:rFonts w:ascii="Times New Roman" w:hAnsi="Times New Roman" w:cs="Times New Roman"/>
          <w:b/>
          <w:bCs/>
          <w:sz w:val="24"/>
          <w:szCs w:val="24"/>
        </w:rPr>
        <w:t>16</w:t>
      </w:r>
      <w:r w:rsidR="00591ADE" w:rsidRPr="000E67CE">
        <w:rPr>
          <w:rFonts w:ascii="Times New Roman" w:hAnsi="Times New Roman" w:cs="Times New Roman"/>
          <w:b/>
          <w:bCs/>
          <w:sz w:val="24"/>
          <w:szCs w:val="24"/>
        </w:rPr>
        <w:t xml:space="preserve"> Permission to officiate</w:t>
      </w:r>
    </w:p>
    <w:p w14:paraId="4CA7C029" w14:textId="216668EB" w:rsidR="00591ADE" w:rsidRPr="000E67CE" w:rsidRDefault="00591ADE"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The Archbishop may give a </w:t>
      </w:r>
      <w:r w:rsidR="004362F3" w:rsidRPr="000E67CE">
        <w:rPr>
          <w:rFonts w:ascii="Times New Roman" w:hAnsi="Times New Roman" w:cs="Times New Roman"/>
          <w:sz w:val="24"/>
          <w:szCs w:val="24"/>
        </w:rPr>
        <w:t xml:space="preserve">clerk </w:t>
      </w:r>
      <w:r w:rsidRPr="000E67CE">
        <w:rPr>
          <w:rFonts w:ascii="Times New Roman" w:hAnsi="Times New Roman" w:cs="Times New Roman"/>
          <w:sz w:val="24"/>
          <w:szCs w:val="24"/>
        </w:rPr>
        <w:t>permission to officiate generally</w:t>
      </w:r>
      <w:r w:rsidR="00AD7672">
        <w:rPr>
          <w:rFonts w:ascii="Times New Roman" w:hAnsi="Times New Roman" w:cs="Times New Roman"/>
          <w:sz w:val="24"/>
          <w:szCs w:val="24"/>
        </w:rPr>
        <w:t>,</w:t>
      </w:r>
      <w:r w:rsidR="00BA1958">
        <w:rPr>
          <w:rFonts w:ascii="Times New Roman" w:hAnsi="Times New Roman" w:cs="Times New Roman"/>
          <w:sz w:val="24"/>
          <w:szCs w:val="24"/>
        </w:rPr>
        <w:t xml:space="preserve"> specifically, </w:t>
      </w:r>
      <w:r w:rsidRPr="000E67CE">
        <w:rPr>
          <w:rFonts w:ascii="Times New Roman" w:hAnsi="Times New Roman" w:cs="Times New Roman"/>
          <w:sz w:val="24"/>
          <w:szCs w:val="24"/>
        </w:rPr>
        <w:t>or on a single, specific occasion.</w:t>
      </w:r>
    </w:p>
    <w:p w14:paraId="7CD3B7E1" w14:textId="77777777" w:rsidR="004362F3" w:rsidRPr="000E67CE" w:rsidRDefault="00591ADE" w:rsidP="00D209A2">
      <w:pPr>
        <w:keepNext/>
        <w:spacing w:before="240" w:after="0" w:line="240" w:lineRule="auto"/>
        <w:ind w:left="1440"/>
        <w:rPr>
          <w:rFonts w:ascii="Times New Roman" w:hAnsi="Times New Roman" w:cs="Times New Roman"/>
        </w:rPr>
      </w:pPr>
      <w:r w:rsidRPr="000E67CE">
        <w:rPr>
          <w:rFonts w:ascii="Times New Roman" w:hAnsi="Times New Roman" w:cs="Times New Roman"/>
          <w:b/>
          <w:bCs/>
        </w:rPr>
        <w:t>Note:</w:t>
      </w:r>
      <w:r w:rsidRPr="000E67CE">
        <w:rPr>
          <w:rFonts w:ascii="Times New Roman" w:hAnsi="Times New Roman" w:cs="Times New Roman"/>
        </w:rPr>
        <w:t xml:space="preserve"> </w:t>
      </w:r>
    </w:p>
    <w:p w14:paraId="6E5DB9D1" w14:textId="23B5498F" w:rsidR="00591ADE" w:rsidRPr="000E67CE" w:rsidRDefault="00591ADE" w:rsidP="00707604">
      <w:pPr>
        <w:spacing w:after="0" w:line="240" w:lineRule="auto"/>
        <w:ind w:left="1440"/>
        <w:rPr>
          <w:rFonts w:ascii="Times New Roman" w:hAnsi="Times New Roman" w:cs="Times New Roman"/>
        </w:rPr>
      </w:pPr>
      <w:r w:rsidRPr="000E67CE">
        <w:rPr>
          <w:rFonts w:ascii="Times New Roman" w:hAnsi="Times New Roman" w:cs="Times New Roman"/>
        </w:rPr>
        <w:t xml:space="preserve">A </w:t>
      </w:r>
      <w:r w:rsidR="004362F3" w:rsidRPr="000E67CE">
        <w:rPr>
          <w:rFonts w:ascii="Times New Roman" w:hAnsi="Times New Roman" w:cs="Times New Roman"/>
        </w:rPr>
        <w:t xml:space="preserve">clerk </w:t>
      </w:r>
      <w:r w:rsidRPr="000E67CE">
        <w:rPr>
          <w:rFonts w:ascii="Times New Roman" w:hAnsi="Times New Roman" w:cs="Times New Roman"/>
        </w:rPr>
        <w:t xml:space="preserve">given permission to officiate on a single, specific occasion </w:t>
      </w:r>
      <w:r w:rsidR="00BE2569" w:rsidRPr="000E67CE">
        <w:rPr>
          <w:rFonts w:ascii="Times New Roman" w:hAnsi="Times New Roman" w:cs="Times New Roman"/>
        </w:rPr>
        <w:t>is not necessarily</w:t>
      </w:r>
      <w:r w:rsidR="00E80D18" w:rsidRPr="000E67CE">
        <w:rPr>
          <w:rFonts w:ascii="Times New Roman" w:hAnsi="Times New Roman" w:cs="Times New Roman"/>
        </w:rPr>
        <w:t xml:space="preserve"> exercising ministry</w:t>
      </w:r>
      <w:r w:rsidR="006B279C" w:rsidRPr="000E67CE">
        <w:rPr>
          <w:rFonts w:ascii="Times New Roman" w:hAnsi="Times New Roman" w:cs="Times New Roman"/>
        </w:rPr>
        <w:t xml:space="preserve"> on that occasion</w:t>
      </w:r>
      <w:r w:rsidR="00E80D18" w:rsidRPr="000E67CE">
        <w:rPr>
          <w:rFonts w:ascii="Times New Roman" w:hAnsi="Times New Roman" w:cs="Times New Roman"/>
        </w:rPr>
        <w:t>.</w:t>
      </w:r>
    </w:p>
    <w:p w14:paraId="691CA41C" w14:textId="73371840" w:rsidR="001B1A68" w:rsidRPr="000E67CE" w:rsidRDefault="00901A85" w:rsidP="00707604">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17</w:t>
      </w:r>
      <w:r w:rsidR="003B6707" w:rsidRPr="000E67CE">
        <w:rPr>
          <w:rFonts w:ascii="Times New Roman" w:hAnsi="Times New Roman" w:cs="Times New Roman"/>
          <w:b/>
          <w:bCs/>
          <w:sz w:val="24"/>
          <w:szCs w:val="24"/>
        </w:rPr>
        <w:t xml:space="preserve"> </w:t>
      </w:r>
      <w:r w:rsidR="001B1A68" w:rsidRPr="000E67CE">
        <w:rPr>
          <w:rFonts w:ascii="Times New Roman" w:hAnsi="Times New Roman" w:cs="Times New Roman"/>
          <w:b/>
          <w:bCs/>
          <w:sz w:val="24"/>
          <w:szCs w:val="24"/>
        </w:rPr>
        <w:t>Retirement</w:t>
      </w:r>
    </w:p>
    <w:p w14:paraId="5EC22453" w14:textId="34AC9DDF" w:rsidR="000338FE" w:rsidRPr="000E67CE" w:rsidRDefault="003B6707"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This section applies subject to this Act.</w:t>
      </w:r>
    </w:p>
    <w:p w14:paraId="0AD0BBF6" w14:textId="3A194E06" w:rsidR="001B1A68" w:rsidRPr="000E67CE" w:rsidRDefault="003B6707"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A </w:t>
      </w:r>
      <w:r w:rsidR="00FA32DB"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who holds </w:t>
      </w:r>
      <w:r w:rsidR="001B1A68" w:rsidRPr="000E67CE">
        <w:rPr>
          <w:rFonts w:ascii="Times New Roman" w:hAnsi="Times New Roman" w:cs="Times New Roman"/>
          <w:sz w:val="24"/>
          <w:szCs w:val="24"/>
        </w:rPr>
        <w:t>an office for a specified term hold</w:t>
      </w:r>
      <w:r w:rsidRPr="000E67CE">
        <w:rPr>
          <w:rFonts w:ascii="Times New Roman" w:hAnsi="Times New Roman" w:cs="Times New Roman"/>
          <w:sz w:val="24"/>
          <w:szCs w:val="24"/>
        </w:rPr>
        <w:t>s</w:t>
      </w:r>
      <w:r w:rsidR="001B1A68" w:rsidRPr="000E67CE">
        <w:rPr>
          <w:rFonts w:ascii="Times New Roman" w:hAnsi="Times New Roman" w:cs="Times New Roman"/>
          <w:sz w:val="24"/>
          <w:szCs w:val="24"/>
        </w:rPr>
        <w:t xml:space="preserve"> </w:t>
      </w:r>
      <w:r w:rsidRPr="000E67CE">
        <w:rPr>
          <w:rFonts w:ascii="Times New Roman" w:hAnsi="Times New Roman" w:cs="Times New Roman"/>
          <w:sz w:val="24"/>
          <w:szCs w:val="24"/>
        </w:rPr>
        <w:t xml:space="preserve">that office </w:t>
      </w:r>
      <w:r w:rsidR="001B1A68" w:rsidRPr="000E67CE">
        <w:rPr>
          <w:rFonts w:ascii="Times New Roman" w:hAnsi="Times New Roman" w:cs="Times New Roman"/>
          <w:sz w:val="24"/>
          <w:szCs w:val="24"/>
        </w:rPr>
        <w:t xml:space="preserve">until the end of that term, or </w:t>
      </w:r>
      <w:r w:rsidRPr="000E67CE">
        <w:rPr>
          <w:rFonts w:ascii="Times New Roman" w:hAnsi="Times New Roman" w:cs="Times New Roman"/>
          <w:sz w:val="24"/>
          <w:szCs w:val="24"/>
        </w:rPr>
        <w:t xml:space="preserve">if the term is extended, until the end of that term </w:t>
      </w:r>
      <w:r w:rsidR="001B1A68" w:rsidRPr="000E67CE">
        <w:rPr>
          <w:rFonts w:ascii="Times New Roman" w:hAnsi="Times New Roman" w:cs="Times New Roman"/>
          <w:sz w:val="24"/>
          <w:szCs w:val="24"/>
        </w:rPr>
        <w:t>as extended.</w:t>
      </w:r>
    </w:p>
    <w:p w14:paraId="7799AF72" w14:textId="783CECC5" w:rsidR="001B1A68" w:rsidRPr="000E67CE" w:rsidRDefault="003B6707"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 xml:space="preserve">A </w:t>
      </w:r>
      <w:r w:rsidR="00FA32DB"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who holds </w:t>
      </w:r>
      <w:r w:rsidR="001B1A68" w:rsidRPr="000E67CE">
        <w:rPr>
          <w:rFonts w:ascii="Times New Roman" w:hAnsi="Times New Roman" w:cs="Times New Roman"/>
          <w:sz w:val="24"/>
          <w:szCs w:val="24"/>
        </w:rPr>
        <w:t>an office for an indefinite term cease</w:t>
      </w:r>
      <w:r w:rsidRPr="000E67CE">
        <w:rPr>
          <w:rFonts w:ascii="Times New Roman" w:hAnsi="Times New Roman" w:cs="Times New Roman"/>
          <w:sz w:val="24"/>
          <w:szCs w:val="24"/>
        </w:rPr>
        <w:t>s</w:t>
      </w:r>
      <w:r w:rsidR="001B1A68" w:rsidRPr="000E67CE">
        <w:rPr>
          <w:rFonts w:ascii="Times New Roman" w:hAnsi="Times New Roman" w:cs="Times New Roman"/>
          <w:sz w:val="24"/>
          <w:szCs w:val="24"/>
        </w:rPr>
        <w:t xml:space="preserve"> to hold </w:t>
      </w:r>
      <w:r w:rsidRPr="000E67CE">
        <w:rPr>
          <w:rFonts w:ascii="Times New Roman" w:hAnsi="Times New Roman" w:cs="Times New Roman"/>
          <w:sz w:val="24"/>
          <w:szCs w:val="24"/>
        </w:rPr>
        <w:t xml:space="preserve">the office </w:t>
      </w:r>
      <w:r w:rsidR="001B1A68" w:rsidRPr="000E67CE">
        <w:rPr>
          <w:rFonts w:ascii="Times New Roman" w:hAnsi="Times New Roman" w:cs="Times New Roman"/>
          <w:sz w:val="24"/>
          <w:szCs w:val="24"/>
        </w:rPr>
        <w:t xml:space="preserve">on </w:t>
      </w:r>
      <w:r w:rsidRPr="000E67CE">
        <w:rPr>
          <w:rFonts w:ascii="Times New Roman" w:hAnsi="Times New Roman" w:cs="Times New Roman"/>
          <w:sz w:val="24"/>
          <w:szCs w:val="24"/>
        </w:rPr>
        <w:t xml:space="preserve">attaining </w:t>
      </w:r>
      <w:r w:rsidR="001B1A68" w:rsidRPr="000E67CE">
        <w:rPr>
          <w:rFonts w:ascii="Times New Roman" w:hAnsi="Times New Roman" w:cs="Times New Roman"/>
          <w:sz w:val="24"/>
          <w:szCs w:val="24"/>
        </w:rPr>
        <w:t>70</w:t>
      </w:r>
      <w:r w:rsidRPr="000E67CE">
        <w:rPr>
          <w:rFonts w:ascii="Times New Roman" w:hAnsi="Times New Roman" w:cs="Times New Roman"/>
          <w:sz w:val="24"/>
          <w:szCs w:val="24"/>
        </w:rPr>
        <w:t xml:space="preserve"> years of age</w:t>
      </w:r>
      <w:r w:rsidR="001B1A68" w:rsidRPr="000E67CE">
        <w:rPr>
          <w:rFonts w:ascii="Times New Roman" w:hAnsi="Times New Roman" w:cs="Times New Roman"/>
          <w:sz w:val="24"/>
          <w:szCs w:val="24"/>
        </w:rPr>
        <w:t>.</w:t>
      </w:r>
    </w:p>
    <w:p w14:paraId="5741F2DB" w14:textId="3ADA4900" w:rsidR="001B1A68" w:rsidRPr="000E67CE" w:rsidRDefault="00901A85" w:rsidP="00707604">
      <w:pPr>
        <w:keepNext/>
        <w:spacing w:before="360" w:after="0" w:line="240" w:lineRule="auto"/>
        <w:rPr>
          <w:rFonts w:ascii="Times New Roman" w:hAnsi="Times New Roman" w:cs="Times New Roman"/>
          <w:sz w:val="24"/>
          <w:szCs w:val="24"/>
        </w:rPr>
      </w:pPr>
      <w:r w:rsidRPr="000E67CE">
        <w:rPr>
          <w:rFonts w:ascii="Times New Roman" w:hAnsi="Times New Roman" w:cs="Times New Roman"/>
          <w:b/>
          <w:bCs/>
          <w:sz w:val="24"/>
          <w:szCs w:val="24"/>
        </w:rPr>
        <w:t>18</w:t>
      </w:r>
      <w:r w:rsidR="0042026A" w:rsidRPr="000E67CE">
        <w:rPr>
          <w:rFonts w:ascii="Times New Roman" w:hAnsi="Times New Roman" w:cs="Times New Roman"/>
          <w:b/>
          <w:bCs/>
          <w:sz w:val="24"/>
          <w:szCs w:val="24"/>
        </w:rPr>
        <w:t xml:space="preserve"> </w:t>
      </w:r>
      <w:r w:rsidR="003B6707" w:rsidRPr="000E67CE">
        <w:rPr>
          <w:rFonts w:ascii="Times New Roman" w:hAnsi="Times New Roman" w:cs="Times New Roman"/>
          <w:b/>
          <w:bCs/>
          <w:sz w:val="24"/>
          <w:szCs w:val="24"/>
        </w:rPr>
        <w:t>Professional development, supervision and appraisal</w:t>
      </w:r>
    </w:p>
    <w:p w14:paraId="180EA7C2" w14:textId="48911262" w:rsidR="001B1A68" w:rsidRPr="000E67CE" w:rsidRDefault="005230EB"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A</w:t>
      </w:r>
      <w:r w:rsidR="00EE1EFD" w:rsidRPr="000E67CE">
        <w:rPr>
          <w:rFonts w:ascii="Times New Roman" w:hAnsi="Times New Roman" w:cs="Times New Roman"/>
          <w:sz w:val="24"/>
          <w:szCs w:val="24"/>
        </w:rPr>
        <w:t xml:space="preserve"> </w:t>
      </w:r>
      <w:r w:rsidR="00FA32DB" w:rsidRPr="000E67CE">
        <w:rPr>
          <w:rFonts w:ascii="Times New Roman" w:hAnsi="Times New Roman" w:cs="Times New Roman"/>
          <w:sz w:val="24"/>
          <w:szCs w:val="24"/>
        </w:rPr>
        <w:t>clerk</w:t>
      </w:r>
      <w:r w:rsidR="00EE1EFD" w:rsidRPr="000E67CE">
        <w:rPr>
          <w:rFonts w:ascii="Times New Roman" w:hAnsi="Times New Roman" w:cs="Times New Roman"/>
          <w:sz w:val="24"/>
          <w:szCs w:val="24"/>
        </w:rPr>
        <w:t xml:space="preserve"> </w:t>
      </w:r>
      <w:r w:rsidR="00D209A2">
        <w:rPr>
          <w:rFonts w:ascii="Times New Roman" w:hAnsi="Times New Roman" w:cs="Times New Roman"/>
          <w:sz w:val="24"/>
          <w:szCs w:val="24"/>
        </w:rPr>
        <w:t xml:space="preserve">holding a clergy authorization </w:t>
      </w:r>
      <w:r w:rsidR="00EE1EFD" w:rsidRPr="000E67CE">
        <w:rPr>
          <w:rFonts w:ascii="Times New Roman" w:hAnsi="Times New Roman" w:cs="Times New Roman"/>
          <w:sz w:val="24"/>
          <w:szCs w:val="24"/>
        </w:rPr>
        <w:t xml:space="preserve">must comply with any requirements regarding </w:t>
      </w:r>
      <w:r w:rsidRPr="000E67CE">
        <w:rPr>
          <w:rFonts w:ascii="Times New Roman" w:hAnsi="Times New Roman" w:cs="Times New Roman"/>
          <w:sz w:val="24"/>
          <w:szCs w:val="24"/>
        </w:rPr>
        <w:t>professional development, professional supervision and appraisal</w:t>
      </w:r>
      <w:r w:rsidR="00EE1EFD" w:rsidRPr="000E67CE">
        <w:rPr>
          <w:rFonts w:ascii="Times New Roman" w:hAnsi="Times New Roman" w:cs="Times New Roman"/>
          <w:sz w:val="24"/>
          <w:szCs w:val="24"/>
        </w:rPr>
        <w:t xml:space="preserve"> </w:t>
      </w:r>
      <w:r w:rsidRPr="000E67CE">
        <w:rPr>
          <w:rFonts w:ascii="Times New Roman" w:hAnsi="Times New Roman" w:cs="Times New Roman"/>
          <w:sz w:val="24"/>
          <w:szCs w:val="24"/>
        </w:rPr>
        <w:t xml:space="preserve">that the </w:t>
      </w:r>
      <w:r w:rsidR="00EE1EFD" w:rsidRPr="000E67CE">
        <w:rPr>
          <w:rFonts w:ascii="Times New Roman" w:hAnsi="Times New Roman" w:cs="Times New Roman"/>
          <w:sz w:val="24"/>
          <w:szCs w:val="24"/>
        </w:rPr>
        <w:t xml:space="preserve">Archbishop in Council </w:t>
      </w:r>
      <w:r w:rsidRPr="000E67CE">
        <w:rPr>
          <w:rFonts w:ascii="Times New Roman" w:hAnsi="Times New Roman" w:cs="Times New Roman"/>
          <w:sz w:val="24"/>
          <w:szCs w:val="24"/>
        </w:rPr>
        <w:t xml:space="preserve">determines are to apply </w:t>
      </w:r>
      <w:r w:rsidR="00EE1EFD" w:rsidRPr="000E67CE">
        <w:rPr>
          <w:rFonts w:ascii="Times New Roman" w:hAnsi="Times New Roman" w:cs="Times New Roman"/>
          <w:sz w:val="24"/>
          <w:szCs w:val="24"/>
        </w:rPr>
        <w:t>in this Diocese.</w:t>
      </w:r>
    </w:p>
    <w:p w14:paraId="752CAD8B" w14:textId="4E0A96EB" w:rsidR="005230EB" w:rsidRPr="000E67CE" w:rsidRDefault="005230EB" w:rsidP="00707604">
      <w:pPr>
        <w:spacing w:after="0" w:line="240" w:lineRule="auto"/>
        <w:ind w:left="1440" w:hanging="720"/>
        <w:rPr>
          <w:rFonts w:ascii="Times New Roman" w:hAnsi="Times New Roman" w:cs="Times New Roman"/>
          <w:sz w:val="24"/>
          <w:szCs w:val="24"/>
        </w:rPr>
      </w:pPr>
    </w:p>
    <w:p w14:paraId="074CA518" w14:textId="0F8E263B" w:rsidR="005230EB" w:rsidRPr="000E67CE" w:rsidRDefault="005230EB" w:rsidP="00707604">
      <w:pPr>
        <w:spacing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For the purposes of this section, the Archbishop in Council may determine that the </w:t>
      </w:r>
      <w:r w:rsidR="005B09EC" w:rsidRPr="000E67CE">
        <w:rPr>
          <w:rFonts w:ascii="Times New Roman" w:hAnsi="Times New Roman" w:cs="Times New Roman"/>
          <w:sz w:val="24"/>
          <w:szCs w:val="24"/>
        </w:rPr>
        <w:t>requirements are those recommended by the Standing Committee of General Synod as varied from time to time.</w:t>
      </w:r>
    </w:p>
    <w:p w14:paraId="05467C0C" w14:textId="77777777" w:rsidR="001B1A68" w:rsidRPr="000E67CE" w:rsidRDefault="001B1A68" w:rsidP="00707604">
      <w:pPr>
        <w:spacing w:after="0" w:line="240" w:lineRule="auto"/>
        <w:rPr>
          <w:rFonts w:ascii="Times New Roman" w:hAnsi="Times New Roman" w:cs="Times New Roman"/>
          <w:sz w:val="24"/>
          <w:szCs w:val="24"/>
        </w:rPr>
      </w:pPr>
    </w:p>
    <w:p w14:paraId="4ED1B893" w14:textId="3ED243E5" w:rsidR="00855346" w:rsidRPr="000E67CE" w:rsidRDefault="00855346" w:rsidP="00707604">
      <w:pPr>
        <w:spacing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Division 2 — Remuneration and working conditions</w:t>
      </w:r>
    </w:p>
    <w:p w14:paraId="49B16F7E" w14:textId="61996896" w:rsidR="00985750" w:rsidRPr="000E67CE" w:rsidRDefault="00901A85" w:rsidP="00707604">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19</w:t>
      </w:r>
      <w:r w:rsidR="00985750" w:rsidRPr="000E67CE">
        <w:rPr>
          <w:rFonts w:ascii="Times New Roman" w:hAnsi="Times New Roman" w:cs="Times New Roman"/>
          <w:b/>
          <w:bCs/>
          <w:sz w:val="24"/>
          <w:szCs w:val="24"/>
        </w:rPr>
        <w:t xml:space="preserve"> Application of this Division</w:t>
      </w:r>
    </w:p>
    <w:p w14:paraId="2842ACA5" w14:textId="238E9EBD" w:rsidR="00961115" w:rsidRPr="000E67CE" w:rsidRDefault="00961115"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The remuneration, benefits, allowances, provisions and working conditions determined under this </w:t>
      </w:r>
      <w:r w:rsidR="00985750" w:rsidRPr="000E67CE">
        <w:rPr>
          <w:rFonts w:ascii="Times New Roman" w:hAnsi="Times New Roman" w:cs="Times New Roman"/>
          <w:sz w:val="24"/>
          <w:szCs w:val="24"/>
        </w:rPr>
        <w:t>Division appl</w:t>
      </w:r>
      <w:r w:rsidRPr="000E67CE">
        <w:rPr>
          <w:rFonts w:ascii="Times New Roman" w:hAnsi="Times New Roman" w:cs="Times New Roman"/>
          <w:sz w:val="24"/>
          <w:szCs w:val="24"/>
        </w:rPr>
        <w:t xml:space="preserve">y to </w:t>
      </w:r>
      <w:r w:rsidR="00FA32DB" w:rsidRPr="000E67CE">
        <w:rPr>
          <w:rFonts w:ascii="Times New Roman" w:hAnsi="Times New Roman" w:cs="Times New Roman"/>
          <w:sz w:val="24"/>
          <w:szCs w:val="24"/>
        </w:rPr>
        <w:t>clerks</w:t>
      </w:r>
      <w:r w:rsidRPr="000E67CE">
        <w:rPr>
          <w:rFonts w:ascii="Times New Roman" w:hAnsi="Times New Roman" w:cs="Times New Roman"/>
          <w:sz w:val="24"/>
          <w:szCs w:val="24"/>
        </w:rPr>
        <w:t xml:space="preserve"> and lay person</w:t>
      </w:r>
      <w:r w:rsidR="008546AC" w:rsidRPr="000E67CE">
        <w:rPr>
          <w:rFonts w:ascii="Times New Roman" w:hAnsi="Times New Roman" w:cs="Times New Roman"/>
          <w:sz w:val="24"/>
          <w:szCs w:val="24"/>
        </w:rPr>
        <w:t>s</w:t>
      </w:r>
      <w:r w:rsidRPr="000E67CE">
        <w:rPr>
          <w:rFonts w:ascii="Times New Roman" w:hAnsi="Times New Roman" w:cs="Times New Roman"/>
          <w:sz w:val="24"/>
          <w:szCs w:val="24"/>
        </w:rPr>
        <w:t xml:space="preserve"> holding a clergy authorization—</w:t>
      </w:r>
      <w:r w:rsidR="00985750" w:rsidRPr="000E67CE">
        <w:rPr>
          <w:rFonts w:ascii="Times New Roman" w:hAnsi="Times New Roman" w:cs="Times New Roman"/>
          <w:sz w:val="24"/>
          <w:szCs w:val="24"/>
        </w:rPr>
        <w:t xml:space="preserve"> </w:t>
      </w:r>
    </w:p>
    <w:p w14:paraId="414E76A7" w14:textId="0F3B74D1" w:rsidR="008546AC" w:rsidRPr="000E67CE" w:rsidRDefault="00961115"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8546AC" w:rsidRPr="000E67CE">
        <w:rPr>
          <w:rFonts w:ascii="Times New Roman" w:hAnsi="Times New Roman" w:cs="Times New Roman"/>
          <w:sz w:val="24"/>
          <w:szCs w:val="24"/>
        </w:rPr>
        <w:t xml:space="preserve">except to the extent that they are in an employment or other contractual relationship with </w:t>
      </w:r>
      <w:r w:rsidR="00985750" w:rsidRPr="000E67CE">
        <w:rPr>
          <w:rFonts w:ascii="Times New Roman" w:hAnsi="Times New Roman" w:cs="Times New Roman"/>
          <w:sz w:val="24"/>
          <w:szCs w:val="24"/>
        </w:rPr>
        <w:t xml:space="preserve">an </w:t>
      </w:r>
      <w:r w:rsidRPr="000E67CE">
        <w:rPr>
          <w:rFonts w:ascii="Times New Roman" w:hAnsi="Times New Roman" w:cs="Times New Roman"/>
          <w:sz w:val="24"/>
          <w:szCs w:val="24"/>
        </w:rPr>
        <w:t>institution, entity or agency</w:t>
      </w:r>
      <w:r w:rsidR="002440E6" w:rsidRPr="000E67CE">
        <w:rPr>
          <w:rFonts w:ascii="Times New Roman" w:hAnsi="Times New Roman" w:cs="Times New Roman"/>
          <w:sz w:val="24"/>
          <w:szCs w:val="24"/>
        </w:rPr>
        <w:t xml:space="preserve"> other than the Diocesan Corporation</w:t>
      </w:r>
      <w:r w:rsidR="008546AC" w:rsidRPr="000E67CE">
        <w:rPr>
          <w:rFonts w:ascii="Times New Roman" w:hAnsi="Times New Roman" w:cs="Times New Roman"/>
          <w:sz w:val="24"/>
          <w:szCs w:val="24"/>
        </w:rPr>
        <w:t>; and</w:t>
      </w:r>
    </w:p>
    <w:p w14:paraId="59C9F686" w14:textId="76A002F0" w:rsidR="00985750" w:rsidRPr="000E67CE" w:rsidRDefault="008546AC"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lastRenderedPageBreak/>
        <w:t>(b)</w:t>
      </w:r>
      <w:r w:rsidRPr="000E67CE">
        <w:rPr>
          <w:rFonts w:ascii="Times New Roman" w:hAnsi="Times New Roman" w:cs="Times New Roman"/>
          <w:sz w:val="24"/>
          <w:szCs w:val="24"/>
        </w:rPr>
        <w:tab/>
        <w:t xml:space="preserve">other than </w:t>
      </w:r>
      <w:r w:rsidR="00985750" w:rsidRPr="000E67CE">
        <w:rPr>
          <w:rFonts w:ascii="Times New Roman" w:hAnsi="Times New Roman" w:cs="Times New Roman"/>
          <w:sz w:val="24"/>
          <w:szCs w:val="24"/>
        </w:rPr>
        <w:t>the Dean and other Cathedral clergy.</w:t>
      </w:r>
    </w:p>
    <w:p w14:paraId="4103E404" w14:textId="77777777" w:rsidR="00061CF9" w:rsidRPr="000E67CE" w:rsidRDefault="00061CF9" w:rsidP="00707604">
      <w:pPr>
        <w:spacing w:after="0" w:line="240" w:lineRule="auto"/>
        <w:rPr>
          <w:rFonts w:ascii="Times New Roman" w:hAnsi="Times New Roman" w:cs="Times New Roman"/>
          <w:b/>
          <w:bCs/>
          <w:sz w:val="24"/>
          <w:szCs w:val="24"/>
        </w:rPr>
      </w:pPr>
    </w:p>
    <w:p w14:paraId="4C8A3E10" w14:textId="416C891A" w:rsidR="00855346" w:rsidRPr="000E67CE" w:rsidRDefault="00901A85" w:rsidP="001143F1">
      <w:pPr>
        <w:keepNext/>
        <w:spacing w:after="0" w:line="240" w:lineRule="auto"/>
        <w:rPr>
          <w:rFonts w:ascii="Times New Roman" w:hAnsi="Times New Roman" w:cs="Times New Roman"/>
          <w:sz w:val="24"/>
          <w:szCs w:val="24"/>
        </w:rPr>
      </w:pPr>
      <w:r w:rsidRPr="000E67CE">
        <w:rPr>
          <w:rFonts w:ascii="Times New Roman" w:hAnsi="Times New Roman" w:cs="Times New Roman"/>
          <w:b/>
          <w:bCs/>
          <w:sz w:val="24"/>
          <w:szCs w:val="24"/>
        </w:rPr>
        <w:t>20</w:t>
      </w:r>
      <w:r w:rsidR="00985750" w:rsidRPr="000E67CE">
        <w:rPr>
          <w:rFonts w:ascii="Times New Roman" w:hAnsi="Times New Roman" w:cs="Times New Roman"/>
          <w:b/>
          <w:bCs/>
          <w:sz w:val="24"/>
          <w:szCs w:val="24"/>
        </w:rPr>
        <w:t xml:space="preserve"> </w:t>
      </w:r>
      <w:r w:rsidR="00855346" w:rsidRPr="000E67CE">
        <w:rPr>
          <w:rFonts w:ascii="Times New Roman" w:hAnsi="Times New Roman" w:cs="Times New Roman"/>
          <w:b/>
          <w:bCs/>
          <w:sz w:val="24"/>
          <w:szCs w:val="24"/>
        </w:rPr>
        <w:t xml:space="preserve">Remuneration </w:t>
      </w:r>
      <w:r w:rsidR="00D324E0" w:rsidRPr="000E67CE">
        <w:rPr>
          <w:rFonts w:ascii="Times New Roman" w:hAnsi="Times New Roman" w:cs="Times New Roman"/>
          <w:b/>
          <w:bCs/>
          <w:sz w:val="24"/>
          <w:szCs w:val="24"/>
        </w:rPr>
        <w:t xml:space="preserve">and working conditions </w:t>
      </w:r>
      <w:r w:rsidR="00855346" w:rsidRPr="000E67CE">
        <w:rPr>
          <w:rFonts w:ascii="Times New Roman" w:hAnsi="Times New Roman" w:cs="Times New Roman"/>
          <w:b/>
          <w:bCs/>
          <w:sz w:val="24"/>
          <w:szCs w:val="24"/>
        </w:rPr>
        <w:t>of clergy</w:t>
      </w:r>
    </w:p>
    <w:p w14:paraId="6F019688" w14:textId="53205CB8" w:rsidR="00061CF9" w:rsidRPr="000E67CE" w:rsidRDefault="00D75573"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855346" w:rsidRPr="000E67CE">
        <w:rPr>
          <w:rFonts w:ascii="Times New Roman" w:hAnsi="Times New Roman" w:cs="Times New Roman"/>
          <w:sz w:val="24"/>
          <w:szCs w:val="24"/>
        </w:rPr>
        <w:t xml:space="preserve">The Archbishop in Council </w:t>
      </w:r>
      <w:r w:rsidR="00061CF9" w:rsidRPr="000E67CE">
        <w:rPr>
          <w:rFonts w:ascii="Times New Roman" w:hAnsi="Times New Roman" w:cs="Times New Roman"/>
          <w:sz w:val="24"/>
          <w:szCs w:val="24"/>
        </w:rPr>
        <w:t xml:space="preserve">must </w:t>
      </w:r>
      <w:r w:rsidR="00855346" w:rsidRPr="000E67CE">
        <w:rPr>
          <w:rFonts w:ascii="Times New Roman" w:hAnsi="Times New Roman" w:cs="Times New Roman"/>
          <w:sz w:val="24"/>
          <w:szCs w:val="24"/>
        </w:rPr>
        <w:t xml:space="preserve">determine the </w:t>
      </w:r>
      <w:r w:rsidR="00061CF9" w:rsidRPr="000E67CE">
        <w:rPr>
          <w:rFonts w:ascii="Times New Roman" w:hAnsi="Times New Roman" w:cs="Times New Roman"/>
          <w:sz w:val="24"/>
          <w:szCs w:val="24"/>
        </w:rPr>
        <w:t>remuneration, benefits, allowances, provisions and working conditions for the purposes of this Division.</w:t>
      </w:r>
    </w:p>
    <w:p w14:paraId="1B91ECEA" w14:textId="54ACAD6B" w:rsidR="00D75573" w:rsidRPr="000E67CE" w:rsidRDefault="00D75573"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A determination</w:t>
      </w:r>
      <w:r w:rsidR="00011DD6" w:rsidRPr="000E67CE">
        <w:rPr>
          <w:rFonts w:ascii="Times New Roman" w:hAnsi="Times New Roman" w:cs="Times New Roman"/>
          <w:sz w:val="24"/>
          <w:szCs w:val="24"/>
        </w:rPr>
        <w:t xml:space="preserve"> must</w:t>
      </w:r>
      <w:r w:rsidRPr="000E67CE">
        <w:rPr>
          <w:rFonts w:ascii="Times New Roman" w:hAnsi="Times New Roman" w:cs="Times New Roman"/>
          <w:sz w:val="24"/>
          <w:szCs w:val="24"/>
        </w:rPr>
        <w:t xml:space="preserve"> provide for </w:t>
      </w:r>
      <w:r w:rsidR="00011DD6" w:rsidRPr="000E67CE">
        <w:rPr>
          <w:rFonts w:ascii="Times New Roman" w:hAnsi="Times New Roman" w:cs="Times New Roman"/>
          <w:sz w:val="24"/>
          <w:szCs w:val="24"/>
        </w:rPr>
        <w:t xml:space="preserve">the remuneration, benefits, allowances, provisions and working conditions of </w:t>
      </w:r>
      <w:r w:rsidRPr="000E67CE">
        <w:rPr>
          <w:rFonts w:ascii="Times New Roman" w:hAnsi="Times New Roman" w:cs="Times New Roman"/>
          <w:sz w:val="24"/>
          <w:szCs w:val="24"/>
        </w:rPr>
        <w:t xml:space="preserve">assistant bishops, and </w:t>
      </w:r>
      <w:r w:rsidR="00011DD6" w:rsidRPr="000E67CE">
        <w:rPr>
          <w:rFonts w:ascii="Times New Roman" w:hAnsi="Times New Roman" w:cs="Times New Roman"/>
          <w:sz w:val="24"/>
          <w:szCs w:val="24"/>
        </w:rPr>
        <w:t xml:space="preserve">may </w:t>
      </w:r>
      <w:r w:rsidRPr="000E67CE">
        <w:rPr>
          <w:rFonts w:ascii="Times New Roman" w:hAnsi="Times New Roman" w:cs="Times New Roman"/>
          <w:sz w:val="24"/>
          <w:szCs w:val="24"/>
        </w:rPr>
        <w:t xml:space="preserve">also </w:t>
      </w:r>
      <w:r w:rsidR="00011DD6" w:rsidRPr="000E67CE">
        <w:rPr>
          <w:rFonts w:ascii="Times New Roman" w:hAnsi="Times New Roman" w:cs="Times New Roman"/>
          <w:sz w:val="24"/>
          <w:szCs w:val="24"/>
        </w:rPr>
        <w:t>provide for one o</w:t>
      </w:r>
      <w:r w:rsidR="00E07E7A" w:rsidRPr="000E67CE">
        <w:rPr>
          <w:rFonts w:ascii="Times New Roman" w:hAnsi="Times New Roman" w:cs="Times New Roman"/>
          <w:sz w:val="24"/>
          <w:szCs w:val="24"/>
        </w:rPr>
        <w:t>r</w:t>
      </w:r>
      <w:r w:rsidR="00011DD6" w:rsidRPr="000E67CE">
        <w:rPr>
          <w:rFonts w:ascii="Times New Roman" w:hAnsi="Times New Roman" w:cs="Times New Roman"/>
          <w:sz w:val="24"/>
          <w:szCs w:val="24"/>
        </w:rPr>
        <w:t xml:space="preserve"> more of the remuneration, benefits, allowances, provisions and working conditions of </w:t>
      </w:r>
      <w:bookmarkStart w:id="0" w:name="_Hlk98769978"/>
      <w:r w:rsidRPr="000E67CE">
        <w:rPr>
          <w:rFonts w:ascii="Times New Roman" w:hAnsi="Times New Roman" w:cs="Times New Roman"/>
          <w:sz w:val="24"/>
          <w:szCs w:val="24"/>
        </w:rPr>
        <w:t>archdeacons, area deans, canons to the ordinary and others holding</w:t>
      </w:r>
      <w:r w:rsidR="00011DD6" w:rsidRPr="000E67CE">
        <w:rPr>
          <w:rFonts w:ascii="Times New Roman" w:hAnsi="Times New Roman" w:cs="Times New Roman"/>
          <w:sz w:val="24"/>
          <w:szCs w:val="24"/>
        </w:rPr>
        <w:t xml:space="preserve"> offices established under section </w:t>
      </w:r>
      <w:r w:rsidR="00EB6903" w:rsidRPr="000E67CE">
        <w:rPr>
          <w:rFonts w:ascii="Times New Roman" w:hAnsi="Times New Roman" w:cs="Times New Roman"/>
          <w:sz w:val="24"/>
          <w:szCs w:val="24"/>
        </w:rPr>
        <w:t>1</w:t>
      </w:r>
      <w:r w:rsidR="00901A85" w:rsidRPr="000E67CE">
        <w:rPr>
          <w:rFonts w:ascii="Times New Roman" w:hAnsi="Times New Roman" w:cs="Times New Roman"/>
          <w:sz w:val="24"/>
          <w:szCs w:val="24"/>
        </w:rPr>
        <w:t>3</w:t>
      </w:r>
      <w:bookmarkEnd w:id="0"/>
      <w:r w:rsidRPr="000E67CE">
        <w:rPr>
          <w:rFonts w:ascii="Times New Roman" w:hAnsi="Times New Roman" w:cs="Times New Roman"/>
          <w:sz w:val="24"/>
          <w:szCs w:val="24"/>
        </w:rPr>
        <w:t>.</w:t>
      </w:r>
    </w:p>
    <w:p w14:paraId="7F85B9E9" w14:textId="6C75018F" w:rsidR="00901A85" w:rsidRPr="000E67CE" w:rsidRDefault="00901A8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r>
      <w:r w:rsidR="00FC44AA" w:rsidRPr="000E67CE">
        <w:rPr>
          <w:rFonts w:ascii="Times New Roman" w:hAnsi="Times New Roman" w:cs="Times New Roman"/>
          <w:sz w:val="24"/>
          <w:szCs w:val="24"/>
        </w:rPr>
        <w:t xml:space="preserve">The matters for which provision may be made in a determination include the amount to be contributed towards the superannuation of </w:t>
      </w:r>
      <w:r w:rsidR="00BE2686" w:rsidRPr="000E67CE">
        <w:rPr>
          <w:rFonts w:ascii="Times New Roman" w:hAnsi="Times New Roman" w:cs="Times New Roman"/>
          <w:sz w:val="24"/>
          <w:szCs w:val="24"/>
        </w:rPr>
        <w:t xml:space="preserve">a clerk </w:t>
      </w:r>
      <w:r w:rsidR="00FC44AA" w:rsidRPr="000E67CE">
        <w:rPr>
          <w:rFonts w:ascii="Times New Roman" w:hAnsi="Times New Roman" w:cs="Times New Roman"/>
          <w:sz w:val="24"/>
          <w:szCs w:val="24"/>
        </w:rPr>
        <w:t>covered by the determination by—</w:t>
      </w:r>
    </w:p>
    <w:p w14:paraId="0C0D8461" w14:textId="3753154B" w:rsidR="00BE2686" w:rsidRPr="000E67CE" w:rsidRDefault="00FC44AA"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BE2686" w:rsidRPr="000E67CE">
        <w:rPr>
          <w:rFonts w:ascii="Times New Roman" w:hAnsi="Times New Roman" w:cs="Times New Roman"/>
          <w:sz w:val="24"/>
          <w:szCs w:val="24"/>
        </w:rPr>
        <w:t>the Diocesan Corporation, up to 25 per cent of the base remuneration under the determination;</w:t>
      </w:r>
    </w:p>
    <w:p w14:paraId="24F87AD9" w14:textId="3CEE8C38" w:rsidR="00FC44AA" w:rsidRPr="000E67CE" w:rsidRDefault="00BE2686"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r>
      <w:r w:rsidR="00FC44AA" w:rsidRPr="000E67CE">
        <w:rPr>
          <w:rFonts w:ascii="Times New Roman" w:hAnsi="Times New Roman" w:cs="Times New Roman"/>
          <w:sz w:val="24"/>
          <w:szCs w:val="24"/>
        </w:rPr>
        <w:t xml:space="preserve">the </w:t>
      </w:r>
      <w:r w:rsidRPr="000E67CE">
        <w:rPr>
          <w:rFonts w:ascii="Times New Roman" w:hAnsi="Times New Roman" w:cs="Times New Roman"/>
          <w:sz w:val="24"/>
          <w:szCs w:val="24"/>
        </w:rPr>
        <w:t>parish</w:t>
      </w:r>
      <w:r w:rsidR="00FC44AA" w:rsidRPr="000E67CE">
        <w:rPr>
          <w:rFonts w:ascii="Times New Roman" w:hAnsi="Times New Roman" w:cs="Times New Roman"/>
          <w:sz w:val="24"/>
          <w:szCs w:val="24"/>
        </w:rPr>
        <w:t xml:space="preserve">, up to 15 per cent of the </w:t>
      </w:r>
      <w:r w:rsidRPr="000E67CE">
        <w:rPr>
          <w:rFonts w:ascii="Times New Roman" w:hAnsi="Times New Roman" w:cs="Times New Roman"/>
          <w:sz w:val="24"/>
          <w:szCs w:val="24"/>
        </w:rPr>
        <w:t xml:space="preserve">base </w:t>
      </w:r>
      <w:r w:rsidR="00FC44AA" w:rsidRPr="000E67CE">
        <w:rPr>
          <w:rFonts w:ascii="Times New Roman" w:hAnsi="Times New Roman" w:cs="Times New Roman"/>
          <w:sz w:val="24"/>
          <w:szCs w:val="24"/>
        </w:rPr>
        <w:t>remuneration</w:t>
      </w:r>
      <w:r w:rsidRPr="000E67CE">
        <w:rPr>
          <w:rFonts w:ascii="Times New Roman" w:hAnsi="Times New Roman" w:cs="Times New Roman"/>
          <w:sz w:val="24"/>
          <w:szCs w:val="24"/>
        </w:rPr>
        <w:t xml:space="preserve"> under the determination; and</w:t>
      </w:r>
    </w:p>
    <w:p w14:paraId="7F7591A8" w14:textId="088C870C" w:rsidR="00BE2686" w:rsidRPr="000E67CE" w:rsidRDefault="00BE2686"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w:t>
      </w:r>
      <w:r w:rsidR="00466BCC">
        <w:rPr>
          <w:rFonts w:ascii="Times New Roman" w:hAnsi="Times New Roman" w:cs="Times New Roman"/>
          <w:sz w:val="24"/>
          <w:szCs w:val="24"/>
        </w:rPr>
        <w:t>c</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that clerk, up to 10 </w:t>
      </w:r>
      <w:r w:rsidR="00C44695">
        <w:rPr>
          <w:rFonts w:ascii="Times New Roman" w:hAnsi="Times New Roman" w:cs="Times New Roman"/>
          <w:sz w:val="24"/>
          <w:szCs w:val="24"/>
        </w:rPr>
        <w:t xml:space="preserve">per cent </w:t>
      </w:r>
      <w:r w:rsidRPr="000E67CE">
        <w:rPr>
          <w:rFonts w:ascii="Times New Roman" w:hAnsi="Times New Roman" w:cs="Times New Roman"/>
          <w:sz w:val="24"/>
          <w:szCs w:val="24"/>
        </w:rPr>
        <w:t>of the base remuneration under the determination.</w:t>
      </w:r>
    </w:p>
    <w:p w14:paraId="2BBFFA11" w14:textId="3611B31C" w:rsidR="00E51315" w:rsidRPr="000E67CE" w:rsidRDefault="00011DD6"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BE2686" w:rsidRPr="000E67CE">
        <w:rPr>
          <w:rFonts w:ascii="Times New Roman" w:hAnsi="Times New Roman" w:cs="Times New Roman"/>
          <w:sz w:val="24"/>
          <w:szCs w:val="24"/>
        </w:rPr>
        <w:t>4</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A determination may provide differently for different classes of persons, and for different </w:t>
      </w:r>
      <w:r w:rsidR="00E51315" w:rsidRPr="000E67CE">
        <w:rPr>
          <w:rFonts w:ascii="Times New Roman" w:hAnsi="Times New Roman" w:cs="Times New Roman"/>
          <w:sz w:val="24"/>
          <w:szCs w:val="24"/>
        </w:rPr>
        <w:t>persons within a class of persons.</w:t>
      </w:r>
    </w:p>
    <w:p w14:paraId="6E7BC08E" w14:textId="06E8903C" w:rsidR="00855346" w:rsidRPr="000E67CE" w:rsidRDefault="00D75573"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BE2686" w:rsidRPr="000E67CE">
        <w:rPr>
          <w:rFonts w:ascii="Times New Roman" w:hAnsi="Times New Roman" w:cs="Times New Roman"/>
          <w:sz w:val="24"/>
          <w:szCs w:val="24"/>
        </w:rPr>
        <w:t>5</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061CF9" w:rsidRPr="000E67CE">
        <w:rPr>
          <w:rFonts w:ascii="Times New Roman" w:hAnsi="Times New Roman" w:cs="Times New Roman"/>
          <w:sz w:val="24"/>
          <w:szCs w:val="24"/>
        </w:rPr>
        <w:t xml:space="preserve">A determination may be </w:t>
      </w:r>
      <w:r w:rsidR="00E51315" w:rsidRPr="000E67CE">
        <w:rPr>
          <w:rFonts w:ascii="Times New Roman" w:hAnsi="Times New Roman" w:cs="Times New Roman"/>
          <w:sz w:val="24"/>
          <w:szCs w:val="24"/>
        </w:rPr>
        <w:t>varied</w:t>
      </w:r>
      <w:r w:rsidRPr="000E67CE">
        <w:rPr>
          <w:rFonts w:ascii="Times New Roman" w:hAnsi="Times New Roman" w:cs="Times New Roman"/>
          <w:sz w:val="24"/>
          <w:szCs w:val="24"/>
        </w:rPr>
        <w:t xml:space="preserve"> at any time, and must </w:t>
      </w:r>
      <w:r w:rsidR="00D324E0" w:rsidRPr="000E67CE">
        <w:rPr>
          <w:rFonts w:ascii="Times New Roman" w:hAnsi="Times New Roman" w:cs="Times New Roman"/>
          <w:sz w:val="24"/>
          <w:szCs w:val="24"/>
        </w:rPr>
        <w:t>be reviewed at least annually.</w:t>
      </w:r>
    </w:p>
    <w:p w14:paraId="5BD6BA2B" w14:textId="282771ED" w:rsidR="00D75573" w:rsidRDefault="00D75573"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BE2686" w:rsidRPr="000E67CE">
        <w:rPr>
          <w:rFonts w:ascii="Times New Roman" w:hAnsi="Times New Roman" w:cs="Times New Roman"/>
          <w:sz w:val="24"/>
          <w:szCs w:val="24"/>
        </w:rPr>
        <w:t>6</w:t>
      </w:r>
      <w:r w:rsidRPr="000E67CE">
        <w:rPr>
          <w:rFonts w:ascii="Times New Roman" w:hAnsi="Times New Roman" w:cs="Times New Roman"/>
          <w:sz w:val="24"/>
          <w:szCs w:val="24"/>
        </w:rPr>
        <w:t>)</w:t>
      </w:r>
      <w:r w:rsidRPr="000E67CE">
        <w:rPr>
          <w:rFonts w:ascii="Times New Roman" w:hAnsi="Times New Roman" w:cs="Times New Roman"/>
          <w:sz w:val="24"/>
          <w:szCs w:val="24"/>
        </w:rPr>
        <w:tab/>
        <w:t>A determination must be in writing and made publicly available on the Diocesan website.</w:t>
      </w:r>
    </w:p>
    <w:p w14:paraId="0C4A5E6D" w14:textId="5453FA07" w:rsidR="00AC4333" w:rsidRPr="000E67CE" w:rsidRDefault="00AC4333" w:rsidP="00AC4333">
      <w:pPr>
        <w:spacing w:before="240" w:after="0" w:line="240" w:lineRule="auto"/>
        <w:ind w:left="144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Pr="000E67CE">
        <w:rPr>
          <w:rFonts w:ascii="Times New Roman" w:hAnsi="Times New Roman" w:cs="Times New Roman"/>
          <w:sz w:val="24"/>
          <w:szCs w:val="24"/>
        </w:rPr>
        <w:t xml:space="preserve">This section does not </w:t>
      </w:r>
      <w:r>
        <w:rPr>
          <w:rFonts w:ascii="Times New Roman" w:hAnsi="Times New Roman" w:cs="Times New Roman"/>
          <w:sz w:val="24"/>
          <w:szCs w:val="24"/>
        </w:rPr>
        <w:t xml:space="preserve">prevent </w:t>
      </w:r>
      <w:r w:rsidR="00E540F8">
        <w:rPr>
          <w:rFonts w:ascii="Times New Roman" w:hAnsi="Times New Roman" w:cs="Times New Roman"/>
          <w:sz w:val="24"/>
          <w:szCs w:val="24"/>
        </w:rPr>
        <w:t xml:space="preserve">a vicar or parish minister from receiving </w:t>
      </w:r>
      <w:r>
        <w:rPr>
          <w:rFonts w:ascii="Times New Roman" w:hAnsi="Times New Roman" w:cs="Times New Roman"/>
          <w:sz w:val="24"/>
          <w:szCs w:val="24"/>
        </w:rPr>
        <w:t xml:space="preserve">remuneration or </w:t>
      </w:r>
      <w:r w:rsidR="00E540F8">
        <w:rPr>
          <w:rFonts w:ascii="Times New Roman" w:hAnsi="Times New Roman" w:cs="Times New Roman"/>
          <w:sz w:val="24"/>
          <w:szCs w:val="24"/>
        </w:rPr>
        <w:t xml:space="preserve">having </w:t>
      </w:r>
      <w:r w:rsidRPr="000E67CE">
        <w:rPr>
          <w:rFonts w:ascii="Times New Roman" w:hAnsi="Times New Roman" w:cs="Times New Roman"/>
          <w:sz w:val="24"/>
          <w:szCs w:val="24"/>
        </w:rPr>
        <w:t>other terms and conditions</w:t>
      </w:r>
      <w:r>
        <w:rPr>
          <w:rFonts w:ascii="Times New Roman" w:hAnsi="Times New Roman" w:cs="Times New Roman"/>
          <w:sz w:val="24"/>
          <w:szCs w:val="24"/>
        </w:rPr>
        <w:t xml:space="preserve"> determined by the parish council </w:t>
      </w:r>
      <w:r w:rsidR="00E540F8">
        <w:rPr>
          <w:rFonts w:ascii="Times New Roman" w:hAnsi="Times New Roman" w:cs="Times New Roman"/>
          <w:sz w:val="24"/>
          <w:szCs w:val="24"/>
        </w:rPr>
        <w:t xml:space="preserve">that are </w:t>
      </w:r>
      <w:r>
        <w:rPr>
          <w:rFonts w:ascii="Times New Roman" w:hAnsi="Times New Roman" w:cs="Times New Roman"/>
          <w:sz w:val="24"/>
          <w:szCs w:val="24"/>
        </w:rPr>
        <w:t xml:space="preserve">more advantageous than the remuneration, terms </w:t>
      </w:r>
      <w:r w:rsidR="00E540F8">
        <w:rPr>
          <w:rFonts w:ascii="Times New Roman" w:hAnsi="Times New Roman" w:cs="Times New Roman"/>
          <w:sz w:val="24"/>
          <w:szCs w:val="24"/>
        </w:rPr>
        <w:t xml:space="preserve">or </w:t>
      </w:r>
      <w:r>
        <w:rPr>
          <w:rFonts w:ascii="Times New Roman" w:hAnsi="Times New Roman" w:cs="Times New Roman"/>
          <w:sz w:val="24"/>
          <w:szCs w:val="24"/>
        </w:rPr>
        <w:t>conditions determined by the Archbishop in Council under</w:t>
      </w:r>
      <w:r w:rsidR="00E540F8">
        <w:rPr>
          <w:rFonts w:ascii="Times New Roman" w:hAnsi="Times New Roman" w:cs="Times New Roman"/>
          <w:sz w:val="24"/>
          <w:szCs w:val="24"/>
        </w:rPr>
        <w:t xml:space="preserve"> this section</w:t>
      </w:r>
      <w:r w:rsidRPr="000E67CE">
        <w:rPr>
          <w:rFonts w:ascii="Times New Roman" w:hAnsi="Times New Roman" w:cs="Times New Roman"/>
          <w:sz w:val="24"/>
          <w:szCs w:val="24"/>
        </w:rPr>
        <w:t>.</w:t>
      </w:r>
    </w:p>
    <w:p w14:paraId="07BD64F7" w14:textId="7082CCC9" w:rsidR="00E51315" w:rsidRPr="000E67CE" w:rsidRDefault="00A133AE" w:rsidP="00707604">
      <w:pPr>
        <w:keepNext/>
        <w:spacing w:before="360" w:after="0" w:line="240" w:lineRule="auto"/>
        <w:rPr>
          <w:rFonts w:ascii="Times New Roman" w:hAnsi="Times New Roman" w:cs="Times New Roman"/>
          <w:sz w:val="24"/>
          <w:szCs w:val="24"/>
        </w:rPr>
      </w:pPr>
      <w:r w:rsidRPr="000E67CE">
        <w:rPr>
          <w:rFonts w:ascii="Times New Roman" w:hAnsi="Times New Roman" w:cs="Times New Roman"/>
          <w:b/>
          <w:bCs/>
          <w:sz w:val="24"/>
          <w:szCs w:val="24"/>
        </w:rPr>
        <w:lastRenderedPageBreak/>
        <w:t>2</w:t>
      </w:r>
      <w:r w:rsidR="00BE2686" w:rsidRPr="000E67CE">
        <w:rPr>
          <w:rFonts w:ascii="Times New Roman" w:hAnsi="Times New Roman" w:cs="Times New Roman"/>
          <w:b/>
          <w:bCs/>
          <w:sz w:val="24"/>
          <w:szCs w:val="24"/>
        </w:rPr>
        <w:t>1</w:t>
      </w:r>
      <w:r w:rsidR="00E51315" w:rsidRPr="000E67CE">
        <w:rPr>
          <w:rFonts w:ascii="Times New Roman" w:hAnsi="Times New Roman" w:cs="Times New Roman"/>
          <w:b/>
          <w:bCs/>
          <w:sz w:val="24"/>
          <w:szCs w:val="24"/>
        </w:rPr>
        <w:t xml:space="preserve"> </w:t>
      </w:r>
      <w:r w:rsidR="00E540F8">
        <w:rPr>
          <w:rFonts w:ascii="Times New Roman" w:hAnsi="Times New Roman" w:cs="Times New Roman"/>
          <w:b/>
          <w:bCs/>
          <w:sz w:val="24"/>
          <w:szCs w:val="24"/>
        </w:rPr>
        <w:t>Process to determine the r</w:t>
      </w:r>
      <w:r w:rsidR="00E51315" w:rsidRPr="000E67CE">
        <w:rPr>
          <w:rFonts w:ascii="Times New Roman" w:hAnsi="Times New Roman" w:cs="Times New Roman"/>
          <w:b/>
          <w:bCs/>
          <w:sz w:val="24"/>
          <w:szCs w:val="24"/>
        </w:rPr>
        <w:t>emuneration and working conditions of clergy</w:t>
      </w:r>
    </w:p>
    <w:p w14:paraId="2AD7EF0D" w14:textId="3FD18744" w:rsidR="00742F85" w:rsidRPr="000E67CE" w:rsidRDefault="00E51315"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742F85" w:rsidRPr="000E67CE">
        <w:rPr>
          <w:rFonts w:ascii="Times New Roman" w:hAnsi="Times New Roman" w:cs="Times New Roman"/>
          <w:sz w:val="24"/>
          <w:szCs w:val="24"/>
        </w:rPr>
        <w:t xml:space="preserve">The Archbishop in Council must establish a committee or a </w:t>
      </w:r>
      <w:r w:rsidR="00AA712D">
        <w:rPr>
          <w:rFonts w:ascii="Times New Roman" w:hAnsi="Times New Roman" w:cs="Times New Roman"/>
          <w:sz w:val="24"/>
          <w:szCs w:val="24"/>
        </w:rPr>
        <w:t>sub</w:t>
      </w:r>
      <w:r w:rsidR="00742F85" w:rsidRPr="000E67CE">
        <w:rPr>
          <w:rFonts w:ascii="Times New Roman" w:hAnsi="Times New Roman" w:cs="Times New Roman"/>
          <w:sz w:val="24"/>
          <w:szCs w:val="24"/>
        </w:rPr>
        <w:t xml:space="preserve">committee for the purposes of managing the requirements of this section and providing the advice required under </w:t>
      </w:r>
      <w:r w:rsidR="00173BA3" w:rsidRPr="000E67CE">
        <w:rPr>
          <w:rFonts w:ascii="Times New Roman" w:hAnsi="Times New Roman" w:cs="Times New Roman"/>
          <w:sz w:val="24"/>
          <w:szCs w:val="24"/>
        </w:rPr>
        <w:t>subsection</w:t>
      </w:r>
      <w:r w:rsidR="00742F85" w:rsidRPr="000E67CE">
        <w:rPr>
          <w:rFonts w:ascii="Times New Roman" w:hAnsi="Times New Roman" w:cs="Times New Roman"/>
          <w:sz w:val="24"/>
          <w:szCs w:val="24"/>
        </w:rPr>
        <w:t xml:space="preserve"> (</w:t>
      </w:r>
      <w:r w:rsidR="00172C69" w:rsidRPr="000E67CE">
        <w:rPr>
          <w:rFonts w:ascii="Times New Roman" w:hAnsi="Times New Roman" w:cs="Times New Roman"/>
          <w:sz w:val="24"/>
          <w:szCs w:val="24"/>
        </w:rPr>
        <w:t>4</w:t>
      </w:r>
      <w:r w:rsidR="00742F85" w:rsidRPr="000E67CE">
        <w:rPr>
          <w:rFonts w:ascii="Times New Roman" w:hAnsi="Times New Roman" w:cs="Times New Roman"/>
          <w:sz w:val="24"/>
          <w:szCs w:val="24"/>
        </w:rPr>
        <w:t>)(d).</w:t>
      </w:r>
    </w:p>
    <w:p w14:paraId="6E7A1117" w14:textId="648057C7" w:rsidR="00A34320" w:rsidRPr="000E67CE" w:rsidRDefault="00A34320"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The membership of the committee or </w:t>
      </w:r>
      <w:r w:rsidR="00AA712D">
        <w:rPr>
          <w:rFonts w:ascii="Times New Roman" w:hAnsi="Times New Roman" w:cs="Times New Roman"/>
          <w:sz w:val="24"/>
          <w:szCs w:val="24"/>
        </w:rPr>
        <w:t>sub</w:t>
      </w:r>
      <w:r w:rsidRPr="000E67CE">
        <w:rPr>
          <w:rFonts w:ascii="Times New Roman" w:hAnsi="Times New Roman" w:cs="Times New Roman"/>
          <w:sz w:val="24"/>
          <w:szCs w:val="24"/>
        </w:rPr>
        <w:t xml:space="preserve">committee established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(1) must include at least—</w:t>
      </w:r>
    </w:p>
    <w:p w14:paraId="2CB45218" w14:textId="1D831825" w:rsidR="00A34320" w:rsidRPr="000E67CE" w:rsidRDefault="00A34320"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one clerical and one lay member of the Archbishop in Council;</w:t>
      </w:r>
    </w:p>
    <w:p w14:paraId="3C640DAE" w14:textId="2AB44F00" w:rsidR="00A34320" w:rsidRPr="000E67CE" w:rsidRDefault="00A34320"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two members of the clergy who are not members of the Archbishop in Council or of any of its other committees or </w:t>
      </w:r>
      <w:r w:rsidR="00AA712D">
        <w:rPr>
          <w:rFonts w:ascii="Times New Roman" w:hAnsi="Times New Roman" w:cs="Times New Roman"/>
          <w:sz w:val="24"/>
          <w:szCs w:val="24"/>
        </w:rPr>
        <w:t>sub</w:t>
      </w:r>
      <w:r w:rsidRPr="000E67CE">
        <w:rPr>
          <w:rFonts w:ascii="Times New Roman" w:hAnsi="Times New Roman" w:cs="Times New Roman"/>
          <w:sz w:val="24"/>
          <w:szCs w:val="24"/>
        </w:rPr>
        <w:t>committees and who are members of clergy affected by a determination;</w:t>
      </w:r>
    </w:p>
    <w:p w14:paraId="0BDD638B" w14:textId="62478771" w:rsidR="000B65DD" w:rsidRPr="000E67CE" w:rsidRDefault="00A34320"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r>
      <w:r w:rsidR="000C25B5" w:rsidRPr="000E67CE">
        <w:rPr>
          <w:rFonts w:ascii="Times New Roman" w:hAnsi="Times New Roman" w:cs="Times New Roman"/>
          <w:sz w:val="24"/>
          <w:szCs w:val="24"/>
        </w:rPr>
        <w:t xml:space="preserve">two churchwardens who are not members of the Archbishop in Council or of any of its other committees or </w:t>
      </w:r>
      <w:r w:rsidR="00AA712D">
        <w:rPr>
          <w:rFonts w:ascii="Times New Roman" w:hAnsi="Times New Roman" w:cs="Times New Roman"/>
          <w:sz w:val="24"/>
          <w:szCs w:val="24"/>
        </w:rPr>
        <w:t>sub</w:t>
      </w:r>
      <w:r w:rsidR="000C25B5" w:rsidRPr="000E67CE">
        <w:rPr>
          <w:rFonts w:ascii="Times New Roman" w:hAnsi="Times New Roman" w:cs="Times New Roman"/>
          <w:sz w:val="24"/>
          <w:szCs w:val="24"/>
        </w:rPr>
        <w:t>committees</w:t>
      </w:r>
      <w:r w:rsidR="000B65DD" w:rsidRPr="000E67CE">
        <w:rPr>
          <w:rFonts w:ascii="Times New Roman" w:hAnsi="Times New Roman" w:cs="Times New Roman"/>
          <w:sz w:val="24"/>
          <w:szCs w:val="24"/>
        </w:rPr>
        <w:t>; and</w:t>
      </w:r>
    </w:p>
    <w:p w14:paraId="129E8F80" w14:textId="77777777" w:rsidR="00C119B8" w:rsidRPr="000E67CE" w:rsidRDefault="000B65D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(d)</w:t>
      </w:r>
      <w:r w:rsidRPr="000E67CE">
        <w:rPr>
          <w:rFonts w:ascii="Times New Roman" w:hAnsi="Times New Roman" w:cs="Times New Roman"/>
          <w:sz w:val="24"/>
          <w:szCs w:val="24"/>
        </w:rPr>
        <w:tab/>
        <w:t>one person with expert knowledge in determining professional remuneration</w:t>
      </w:r>
      <w:r w:rsidR="00C119B8" w:rsidRPr="000E67CE">
        <w:rPr>
          <w:rFonts w:ascii="Times New Roman" w:hAnsi="Times New Roman" w:cs="Times New Roman"/>
          <w:sz w:val="24"/>
          <w:szCs w:val="24"/>
        </w:rPr>
        <w:t>;</w:t>
      </w:r>
      <w:r w:rsidRPr="000E67CE">
        <w:rPr>
          <w:rFonts w:ascii="Times New Roman" w:hAnsi="Times New Roman" w:cs="Times New Roman"/>
          <w:sz w:val="24"/>
          <w:szCs w:val="24"/>
        </w:rPr>
        <w:t xml:space="preserve"> and </w:t>
      </w:r>
    </w:p>
    <w:p w14:paraId="7B88545D" w14:textId="6A7DEED3" w:rsidR="00A34320" w:rsidRPr="000E67CE" w:rsidRDefault="00C119B8"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(e)</w:t>
      </w:r>
      <w:r w:rsidRPr="000E67CE">
        <w:rPr>
          <w:rFonts w:ascii="Times New Roman" w:hAnsi="Times New Roman" w:cs="Times New Roman"/>
          <w:sz w:val="24"/>
          <w:szCs w:val="24"/>
        </w:rPr>
        <w:tab/>
      </w:r>
      <w:r w:rsidR="000B65DD" w:rsidRPr="000E67CE">
        <w:rPr>
          <w:rFonts w:ascii="Times New Roman" w:hAnsi="Times New Roman" w:cs="Times New Roman"/>
          <w:sz w:val="24"/>
          <w:szCs w:val="24"/>
        </w:rPr>
        <w:t xml:space="preserve">one person with expert knowledge in </w:t>
      </w:r>
      <w:r w:rsidRPr="000E67CE">
        <w:rPr>
          <w:rFonts w:ascii="Times New Roman" w:hAnsi="Times New Roman" w:cs="Times New Roman"/>
          <w:sz w:val="24"/>
          <w:szCs w:val="24"/>
        </w:rPr>
        <w:t xml:space="preserve">industrial awards, agreements and conditions </w:t>
      </w:r>
      <w:r w:rsidR="001D1A02" w:rsidRPr="000E67CE">
        <w:rPr>
          <w:rFonts w:ascii="Times New Roman" w:hAnsi="Times New Roman" w:cs="Times New Roman"/>
          <w:sz w:val="24"/>
          <w:szCs w:val="24"/>
        </w:rPr>
        <w:t xml:space="preserve">of </w:t>
      </w:r>
      <w:r w:rsidRPr="000E67CE">
        <w:rPr>
          <w:rFonts w:ascii="Times New Roman" w:hAnsi="Times New Roman" w:cs="Times New Roman"/>
          <w:sz w:val="24"/>
          <w:szCs w:val="24"/>
        </w:rPr>
        <w:t>employment</w:t>
      </w:r>
      <w:r w:rsidR="000C25B5" w:rsidRPr="000E67CE">
        <w:rPr>
          <w:rFonts w:ascii="Times New Roman" w:hAnsi="Times New Roman" w:cs="Times New Roman"/>
          <w:sz w:val="24"/>
          <w:szCs w:val="24"/>
        </w:rPr>
        <w:t>.</w:t>
      </w:r>
    </w:p>
    <w:p w14:paraId="632123A4" w14:textId="52285C7E" w:rsidR="00E51315" w:rsidRPr="000E67CE" w:rsidRDefault="00742F8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0C25B5" w:rsidRPr="000E67CE">
        <w:rPr>
          <w:rFonts w:ascii="Times New Roman" w:hAnsi="Times New Roman" w:cs="Times New Roman"/>
          <w:sz w:val="24"/>
          <w:szCs w:val="24"/>
        </w:rPr>
        <w:t>3</w:t>
      </w:r>
      <w:r w:rsidRPr="000E67CE">
        <w:rPr>
          <w:rFonts w:ascii="Times New Roman" w:hAnsi="Times New Roman" w:cs="Times New Roman"/>
          <w:sz w:val="24"/>
          <w:szCs w:val="24"/>
        </w:rPr>
        <w:t>)</w:t>
      </w:r>
      <w:r w:rsidRPr="000E67CE">
        <w:rPr>
          <w:rFonts w:ascii="Times New Roman" w:hAnsi="Times New Roman" w:cs="Times New Roman"/>
          <w:sz w:val="24"/>
          <w:szCs w:val="24"/>
        </w:rPr>
        <w:tab/>
        <w:t>B</w:t>
      </w:r>
      <w:r w:rsidR="00E51315" w:rsidRPr="000E67CE">
        <w:rPr>
          <w:rFonts w:ascii="Times New Roman" w:hAnsi="Times New Roman" w:cs="Times New Roman"/>
          <w:sz w:val="24"/>
          <w:szCs w:val="24"/>
        </w:rPr>
        <w:t xml:space="preserve">efore making or varying a determination, and as part of reviewing a determination, the Archbishop in Council must— </w:t>
      </w:r>
    </w:p>
    <w:p w14:paraId="63CE2B6C" w14:textId="06A68ED6" w:rsidR="00742F85" w:rsidRPr="000E67CE" w:rsidRDefault="00742F8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engage to advise and assist it person</w:t>
      </w:r>
      <w:r w:rsidR="00AF19C8" w:rsidRPr="000E67CE">
        <w:rPr>
          <w:rFonts w:ascii="Times New Roman" w:hAnsi="Times New Roman" w:cs="Times New Roman"/>
          <w:sz w:val="24"/>
          <w:szCs w:val="24"/>
        </w:rPr>
        <w:t>s</w:t>
      </w:r>
      <w:r w:rsidRPr="000E67CE">
        <w:rPr>
          <w:rFonts w:ascii="Times New Roman" w:hAnsi="Times New Roman" w:cs="Times New Roman"/>
          <w:sz w:val="24"/>
          <w:szCs w:val="24"/>
        </w:rPr>
        <w:t xml:space="preserve"> who provide specialist advice in professional remuneration and working conditions, including in the not-for-profit sector;</w:t>
      </w:r>
    </w:p>
    <w:p w14:paraId="36A7408B" w14:textId="03085183" w:rsidR="00742F85" w:rsidRPr="000E67CE" w:rsidRDefault="00742F8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seek the advice of the </w:t>
      </w:r>
      <w:r w:rsidR="0042026A" w:rsidRPr="000E67CE">
        <w:rPr>
          <w:rFonts w:ascii="Times New Roman" w:hAnsi="Times New Roman" w:cs="Times New Roman"/>
          <w:sz w:val="24"/>
          <w:szCs w:val="24"/>
        </w:rPr>
        <w:t>Diocesan Corporation</w:t>
      </w:r>
      <w:r w:rsidR="000B65DD" w:rsidRPr="000E67CE">
        <w:rPr>
          <w:rFonts w:ascii="Times New Roman" w:hAnsi="Times New Roman" w:cs="Times New Roman"/>
          <w:sz w:val="24"/>
          <w:szCs w:val="24"/>
        </w:rPr>
        <w:t>;</w:t>
      </w:r>
    </w:p>
    <w:p w14:paraId="66D237B0" w14:textId="228F5EC2" w:rsidR="00742F85" w:rsidRPr="000E67CE" w:rsidRDefault="00742F8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 xml:space="preserve">seek by public advertisement submissions from interested stakeholders, including from </w:t>
      </w:r>
      <w:r w:rsidR="00A34320" w:rsidRPr="000E67CE">
        <w:rPr>
          <w:rFonts w:ascii="Times New Roman" w:hAnsi="Times New Roman" w:cs="Times New Roman"/>
          <w:sz w:val="24"/>
          <w:szCs w:val="24"/>
        </w:rPr>
        <w:t xml:space="preserve">members of Synod, </w:t>
      </w:r>
      <w:r w:rsidRPr="000E67CE">
        <w:rPr>
          <w:rFonts w:ascii="Times New Roman" w:hAnsi="Times New Roman" w:cs="Times New Roman"/>
          <w:sz w:val="24"/>
          <w:szCs w:val="24"/>
        </w:rPr>
        <w:t>affected clergy</w:t>
      </w:r>
      <w:r w:rsidR="00A34320" w:rsidRPr="000E67CE">
        <w:rPr>
          <w:rFonts w:ascii="Times New Roman" w:hAnsi="Times New Roman" w:cs="Times New Roman"/>
          <w:sz w:val="24"/>
          <w:szCs w:val="24"/>
        </w:rPr>
        <w:t xml:space="preserve"> and lay person</w:t>
      </w:r>
      <w:r w:rsidR="00E07E7A" w:rsidRPr="000E67CE">
        <w:rPr>
          <w:rFonts w:ascii="Times New Roman" w:hAnsi="Times New Roman" w:cs="Times New Roman"/>
          <w:sz w:val="24"/>
          <w:szCs w:val="24"/>
        </w:rPr>
        <w:t>s</w:t>
      </w:r>
      <w:r w:rsidR="00A34320" w:rsidRPr="000E67CE">
        <w:rPr>
          <w:rFonts w:ascii="Times New Roman" w:hAnsi="Times New Roman" w:cs="Times New Roman"/>
          <w:sz w:val="24"/>
          <w:szCs w:val="24"/>
        </w:rPr>
        <w:t xml:space="preserve">, </w:t>
      </w:r>
      <w:r w:rsidRPr="000E67CE">
        <w:rPr>
          <w:rFonts w:ascii="Times New Roman" w:hAnsi="Times New Roman" w:cs="Times New Roman"/>
          <w:sz w:val="24"/>
          <w:szCs w:val="24"/>
        </w:rPr>
        <w:t>and churchwardens</w:t>
      </w:r>
      <w:r w:rsidR="000B65DD" w:rsidRPr="000E67CE">
        <w:rPr>
          <w:rFonts w:ascii="Times New Roman" w:hAnsi="Times New Roman" w:cs="Times New Roman"/>
          <w:sz w:val="24"/>
          <w:szCs w:val="24"/>
        </w:rPr>
        <w:t>; and</w:t>
      </w:r>
    </w:p>
    <w:p w14:paraId="63785E5A" w14:textId="512B5F60" w:rsidR="000B65DD" w:rsidRPr="000E67CE" w:rsidRDefault="000B65D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(d)</w:t>
      </w:r>
      <w:r w:rsidRPr="000E67CE">
        <w:rPr>
          <w:rFonts w:ascii="Times New Roman" w:hAnsi="Times New Roman" w:cs="Times New Roman"/>
          <w:sz w:val="24"/>
          <w:szCs w:val="24"/>
        </w:rPr>
        <w:tab/>
        <w:t>at its discretion, meet with anyone who has provided advice or made submissions.</w:t>
      </w:r>
    </w:p>
    <w:p w14:paraId="0BB42A89" w14:textId="3FEB14BF" w:rsidR="00342340" w:rsidRPr="000E67CE" w:rsidRDefault="00342340"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0C25B5" w:rsidRPr="000E67CE">
        <w:rPr>
          <w:rFonts w:ascii="Times New Roman" w:hAnsi="Times New Roman" w:cs="Times New Roman"/>
          <w:sz w:val="24"/>
          <w:szCs w:val="24"/>
        </w:rPr>
        <w:t>4</w:t>
      </w:r>
      <w:r w:rsidRPr="000E67CE">
        <w:rPr>
          <w:rFonts w:ascii="Times New Roman" w:hAnsi="Times New Roman" w:cs="Times New Roman"/>
          <w:sz w:val="24"/>
          <w:szCs w:val="24"/>
        </w:rPr>
        <w:t>)</w:t>
      </w:r>
      <w:r w:rsidRPr="000E67CE">
        <w:rPr>
          <w:rFonts w:ascii="Times New Roman" w:hAnsi="Times New Roman" w:cs="Times New Roman"/>
          <w:sz w:val="24"/>
          <w:szCs w:val="24"/>
        </w:rPr>
        <w:tab/>
        <w:t>At the time when it makes or varies a determination, the Archbishop in Council must have before it in writing—</w:t>
      </w:r>
    </w:p>
    <w:p w14:paraId="5D76C3EE" w14:textId="10EAD7AD" w:rsidR="00342340" w:rsidRPr="000E67CE" w:rsidRDefault="00342340"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lastRenderedPageBreak/>
        <w:t>(a)</w:t>
      </w:r>
      <w:r w:rsidRPr="000E67CE">
        <w:rPr>
          <w:rFonts w:ascii="Times New Roman" w:hAnsi="Times New Roman" w:cs="Times New Roman"/>
          <w:sz w:val="24"/>
          <w:szCs w:val="24"/>
        </w:rPr>
        <w:tab/>
        <w:t>all the advice received from experts engaged for the purpose of providing that advice;</w:t>
      </w:r>
    </w:p>
    <w:p w14:paraId="1C60B854" w14:textId="3730F2CF" w:rsidR="00342340" w:rsidRPr="000E67CE" w:rsidRDefault="00342340"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the advice of the </w:t>
      </w:r>
      <w:r w:rsidR="0042026A" w:rsidRPr="000E67CE">
        <w:rPr>
          <w:rFonts w:ascii="Times New Roman" w:hAnsi="Times New Roman" w:cs="Times New Roman"/>
          <w:sz w:val="24"/>
          <w:szCs w:val="24"/>
        </w:rPr>
        <w:t>Diocesan Corporation</w:t>
      </w:r>
      <w:r w:rsidRPr="000E67CE">
        <w:rPr>
          <w:rFonts w:ascii="Times New Roman" w:hAnsi="Times New Roman" w:cs="Times New Roman"/>
          <w:sz w:val="24"/>
          <w:szCs w:val="24"/>
        </w:rPr>
        <w:t>;</w:t>
      </w:r>
    </w:p>
    <w:p w14:paraId="3DD4DA61" w14:textId="722CDDD2" w:rsidR="00342340" w:rsidRPr="000E67CE" w:rsidRDefault="00342340"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all submissions received from or on behalf of an industrial organization, affected clergy</w:t>
      </w:r>
      <w:r w:rsidR="00B47AD5" w:rsidRPr="000E67CE">
        <w:rPr>
          <w:rFonts w:ascii="Times New Roman" w:hAnsi="Times New Roman" w:cs="Times New Roman"/>
          <w:sz w:val="24"/>
          <w:szCs w:val="24"/>
        </w:rPr>
        <w:t xml:space="preserve"> and lay</w:t>
      </w:r>
      <w:r w:rsidR="006125DB" w:rsidRPr="000E67CE">
        <w:rPr>
          <w:rFonts w:ascii="Times New Roman" w:hAnsi="Times New Roman" w:cs="Times New Roman"/>
          <w:sz w:val="24"/>
          <w:szCs w:val="24"/>
        </w:rPr>
        <w:t xml:space="preserve"> </w:t>
      </w:r>
      <w:r w:rsidR="00B47AD5" w:rsidRPr="000E67CE">
        <w:rPr>
          <w:rFonts w:ascii="Times New Roman" w:hAnsi="Times New Roman" w:cs="Times New Roman"/>
          <w:sz w:val="24"/>
          <w:szCs w:val="24"/>
        </w:rPr>
        <w:t>persons</w:t>
      </w:r>
      <w:r w:rsidRPr="000E67CE">
        <w:rPr>
          <w:rFonts w:ascii="Times New Roman" w:hAnsi="Times New Roman" w:cs="Times New Roman"/>
          <w:sz w:val="24"/>
          <w:szCs w:val="24"/>
        </w:rPr>
        <w:t>, churchwardens and other stakeholders</w:t>
      </w:r>
      <w:r w:rsidR="00371049" w:rsidRPr="000E67CE">
        <w:rPr>
          <w:rFonts w:ascii="Times New Roman" w:hAnsi="Times New Roman" w:cs="Times New Roman"/>
          <w:sz w:val="24"/>
          <w:szCs w:val="24"/>
        </w:rPr>
        <w:t>; and</w:t>
      </w:r>
    </w:p>
    <w:p w14:paraId="6E88C7A7" w14:textId="0D42F577" w:rsidR="00371049" w:rsidRPr="000E67CE" w:rsidRDefault="00371049"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(d)</w:t>
      </w:r>
      <w:r w:rsidRPr="000E67CE">
        <w:rPr>
          <w:rFonts w:ascii="Times New Roman" w:hAnsi="Times New Roman" w:cs="Times New Roman"/>
          <w:sz w:val="24"/>
          <w:szCs w:val="24"/>
        </w:rPr>
        <w:tab/>
        <w:t>the advice of the committee established under subsection (1)</w:t>
      </w:r>
      <w:r w:rsidR="00A34320" w:rsidRPr="000E67CE">
        <w:rPr>
          <w:rFonts w:ascii="Times New Roman" w:hAnsi="Times New Roman" w:cs="Times New Roman"/>
          <w:sz w:val="24"/>
          <w:szCs w:val="24"/>
        </w:rPr>
        <w:t>.</w:t>
      </w:r>
    </w:p>
    <w:p w14:paraId="268D19C2" w14:textId="448EC776" w:rsidR="00C56138" w:rsidRPr="000E67CE" w:rsidRDefault="00C119B8"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(5)</w:t>
      </w:r>
      <w:r w:rsidRPr="000E67CE">
        <w:rPr>
          <w:rFonts w:ascii="Times New Roman" w:hAnsi="Times New Roman" w:cs="Times New Roman"/>
          <w:sz w:val="24"/>
          <w:szCs w:val="24"/>
        </w:rPr>
        <w:tab/>
      </w:r>
      <w:r w:rsidR="00C56138" w:rsidRPr="000E67CE">
        <w:rPr>
          <w:rFonts w:ascii="Times New Roman" w:hAnsi="Times New Roman" w:cs="Times New Roman"/>
          <w:sz w:val="24"/>
          <w:szCs w:val="24"/>
        </w:rPr>
        <w:t xml:space="preserve">A resolution approving a determination must be supported by— </w:t>
      </w:r>
    </w:p>
    <w:p w14:paraId="4818236D" w14:textId="4A25383B" w:rsidR="00C56138" w:rsidRPr="000E67CE" w:rsidRDefault="00C56138"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(a) </w:t>
      </w:r>
      <w:r w:rsidRPr="000E67CE">
        <w:rPr>
          <w:rFonts w:ascii="Times New Roman" w:hAnsi="Times New Roman" w:cs="Times New Roman"/>
          <w:sz w:val="24"/>
          <w:szCs w:val="24"/>
        </w:rPr>
        <w:tab/>
        <w:t xml:space="preserve">a majority of the clerical members of the </w:t>
      </w:r>
      <w:r w:rsidR="002440E6" w:rsidRPr="000E67CE">
        <w:rPr>
          <w:rFonts w:ascii="Times New Roman" w:hAnsi="Times New Roman" w:cs="Times New Roman"/>
          <w:sz w:val="24"/>
          <w:szCs w:val="24"/>
        </w:rPr>
        <w:t xml:space="preserve">Archbishop in </w:t>
      </w:r>
      <w:r w:rsidRPr="000E67CE">
        <w:rPr>
          <w:rFonts w:ascii="Times New Roman" w:hAnsi="Times New Roman" w:cs="Times New Roman"/>
          <w:sz w:val="24"/>
          <w:szCs w:val="24"/>
        </w:rPr>
        <w:t xml:space="preserve">Council present and voting; and </w:t>
      </w:r>
    </w:p>
    <w:p w14:paraId="55AF8F03" w14:textId="2FA6C6CD" w:rsidR="00C56138" w:rsidRPr="000E67CE" w:rsidRDefault="00C56138"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(b) </w:t>
      </w:r>
      <w:r w:rsidRPr="000E67CE">
        <w:rPr>
          <w:rFonts w:ascii="Times New Roman" w:hAnsi="Times New Roman" w:cs="Times New Roman"/>
          <w:sz w:val="24"/>
          <w:szCs w:val="24"/>
        </w:rPr>
        <w:tab/>
        <w:t xml:space="preserve">a majority of the lay members of the </w:t>
      </w:r>
      <w:r w:rsidR="002440E6" w:rsidRPr="000E67CE">
        <w:rPr>
          <w:rFonts w:ascii="Times New Roman" w:hAnsi="Times New Roman" w:cs="Times New Roman"/>
          <w:sz w:val="24"/>
          <w:szCs w:val="24"/>
        </w:rPr>
        <w:t xml:space="preserve">Archbishop in </w:t>
      </w:r>
      <w:r w:rsidRPr="000E67CE">
        <w:rPr>
          <w:rFonts w:ascii="Times New Roman" w:hAnsi="Times New Roman" w:cs="Times New Roman"/>
          <w:sz w:val="24"/>
          <w:szCs w:val="24"/>
        </w:rPr>
        <w:t xml:space="preserve">Council present and voting; and </w:t>
      </w:r>
    </w:p>
    <w:p w14:paraId="6AB71EE2" w14:textId="6415EF0D" w:rsidR="00C56138" w:rsidRPr="000E67CE" w:rsidRDefault="00C56138"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(c) </w:t>
      </w:r>
      <w:r w:rsidRPr="000E67CE">
        <w:rPr>
          <w:rFonts w:ascii="Times New Roman" w:hAnsi="Times New Roman" w:cs="Times New Roman"/>
          <w:sz w:val="24"/>
          <w:szCs w:val="24"/>
        </w:rPr>
        <w:tab/>
        <w:t>the Archbishop.</w:t>
      </w:r>
    </w:p>
    <w:p w14:paraId="459EEB66" w14:textId="3C894922" w:rsidR="00C119B8" w:rsidRPr="000E67CE" w:rsidRDefault="00C56138"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 xml:space="preserve">(6) </w:t>
      </w:r>
      <w:r w:rsidRPr="000E67CE">
        <w:rPr>
          <w:rFonts w:ascii="Times New Roman" w:hAnsi="Times New Roman" w:cs="Times New Roman"/>
          <w:sz w:val="24"/>
          <w:szCs w:val="24"/>
        </w:rPr>
        <w:tab/>
        <w:t>Despite any law to the contrary, a member of the Archbishop in Council may take part in the discussion or decision about a determination but may not in the discussion refer to how anything in the proposed determination will or might affect that member or a member of their immediate family.</w:t>
      </w:r>
    </w:p>
    <w:p w14:paraId="5EEC0E42" w14:textId="0D86B124" w:rsidR="00A133AE" w:rsidRPr="000E67CE" w:rsidRDefault="00EB6903"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(7)</w:t>
      </w:r>
      <w:r w:rsidRPr="000E67CE">
        <w:rPr>
          <w:rFonts w:ascii="Times New Roman" w:hAnsi="Times New Roman" w:cs="Times New Roman"/>
          <w:sz w:val="24"/>
          <w:szCs w:val="24"/>
        </w:rPr>
        <w:tab/>
        <w:t xml:space="preserve">In this section </w:t>
      </w:r>
      <w:r w:rsidR="00A133AE" w:rsidRPr="000E67CE">
        <w:rPr>
          <w:rFonts w:ascii="Times New Roman" w:hAnsi="Times New Roman" w:cs="Times New Roman"/>
          <w:b/>
          <w:bCs/>
          <w:i/>
          <w:iCs/>
          <w:sz w:val="24"/>
          <w:szCs w:val="24"/>
        </w:rPr>
        <w:t>industrial organization</w:t>
      </w:r>
      <w:r w:rsidR="00A133AE" w:rsidRPr="000E67CE">
        <w:rPr>
          <w:rFonts w:ascii="Times New Roman" w:hAnsi="Times New Roman" w:cs="Times New Roman"/>
          <w:sz w:val="24"/>
          <w:szCs w:val="24"/>
        </w:rPr>
        <w:t xml:space="preserve"> means an organization that is registered or recognised under a State or Commonwealth Act or enactment as—</w:t>
      </w:r>
    </w:p>
    <w:p w14:paraId="20EBE799" w14:textId="27100877" w:rsidR="00A133AE" w:rsidRPr="000E67CE" w:rsidRDefault="00A133AE"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(a) </w:t>
      </w:r>
      <w:r w:rsidRPr="000E67CE">
        <w:rPr>
          <w:rFonts w:ascii="Times New Roman" w:hAnsi="Times New Roman" w:cs="Times New Roman"/>
          <w:sz w:val="24"/>
          <w:szCs w:val="24"/>
        </w:rPr>
        <w:tab/>
        <w:t>an organization of employees;</w:t>
      </w:r>
    </w:p>
    <w:p w14:paraId="1520A875" w14:textId="08980726" w:rsidR="00A133AE" w:rsidRPr="000E67CE" w:rsidRDefault="00A133AE"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(b) </w:t>
      </w:r>
      <w:r w:rsidRPr="000E67CE">
        <w:rPr>
          <w:rFonts w:ascii="Times New Roman" w:hAnsi="Times New Roman" w:cs="Times New Roman"/>
          <w:sz w:val="24"/>
          <w:szCs w:val="24"/>
        </w:rPr>
        <w:tab/>
        <w:t>an organization of employers;</w:t>
      </w:r>
    </w:p>
    <w:p w14:paraId="79C76D69" w14:textId="651E70AC" w:rsidR="00EB6903" w:rsidRPr="000E67CE" w:rsidRDefault="00A133AE" w:rsidP="00707604">
      <w:pPr>
        <w:spacing w:before="120" w:after="0" w:line="240" w:lineRule="auto"/>
        <w:ind w:left="2160" w:hanging="720"/>
        <w:rPr>
          <w:rFonts w:ascii="Times New Roman" w:hAnsi="Times New Roman" w:cs="Times New Roman"/>
          <w:b/>
          <w:bCs/>
          <w:i/>
          <w:iCs/>
          <w:sz w:val="24"/>
          <w:szCs w:val="24"/>
        </w:rPr>
      </w:pPr>
      <w:r w:rsidRPr="000E67CE">
        <w:rPr>
          <w:rFonts w:ascii="Times New Roman" w:hAnsi="Times New Roman" w:cs="Times New Roman"/>
          <w:sz w:val="24"/>
          <w:szCs w:val="24"/>
        </w:rPr>
        <w:t xml:space="preserve">(c) </w:t>
      </w:r>
      <w:r w:rsidRPr="000E67CE">
        <w:rPr>
          <w:rFonts w:ascii="Times New Roman" w:hAnsi="Times New Roman" w:cs="Times New Roman"/>
          <w:sz w:val="24"/>
          <w:szCs w:val="24"/>
        </w:rPr>
        <w:tab/>
        <w:t>any other organization established for the purposes of people who carry on a particular industry, trade, profession, business or employment.</w:t>
      </w:r>
    </w:p>
    <w:p w14:paraId="768D3769" w14:textId="2293AC1C" w:rsidR="00785C99" w:rsidRPr="000E67CE" w:rsidRDefault="00785C99" w:rsidP="00707604">
      <w:pPr>
        <w:spacing w:after="0" w:line="240" w:lineRule="auto"/>
        <w:rPr>
          <w:rFonts w:ascii="Times New Roman" w:hAnsi="Times New Roman" w:cs="Times New Roman"/>
          <w:sz w:val="24"/>
          <w:szCs w:val="24"/>
        </w:rPr>
      </w:pPr>
    </w:p>
    <w:p w14:paraId="75540B05" w14:textId="4D702D56" w:rsidR="00785C99" w:rsidRPr="000E67CE" w:rsidRDefault="001F2F1E" w:rsidP="00707604">
      <w:pPr>
        <w:keepNext/>
        <w:spacing w:before="12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2</w:t>
      </w:r>
      <w:r w:rsidR="00BE2686" w:rsidRPr="000E67CE">
        <w:rPr>
          <w:rFonts w:ascii="Times New Roman" w:hAnsi="Times New Roman" w:cs="Times New Roman"/>
          <w:b/>
          <w:bCs/>
          <w:sz w:val="24"/>
          <w:szCs w:val="24"/>
        </w:rPr>
        <w:t>2</w:t>
      </w:r>
      <w:r w:rsidR="00371049" w:rsidRPr="000E67CE">
        <w:rPr>
          <w:rFonts w:ascii="Times New Roman" w:hAnsi="Times New Roman" w:cs="Times New Roman"/>
          <w:b/>
          <w:bCs/>
          <w:sz w:val="24"/>
          <w:szCs w:val="24"/>
        </w:rPr>
        <w:t xml:space="preserve"> Remuneration and benefits of </w:t>
      </w:r>
      <w:r w:rsidR="00785C99" w:rsidRPr="000E67CE">
        <w:rPr>
          <w:rFonts w:ascii="Times New Roman" w:hAnsi="Times New Roman" w:cs="Times New Roman"/>
          <w:b/>
          <w:bCs/>
          <w:sz w:val="24"/>
          <w:szCs w:val="24"/>
        </w:rPr>
        <w:t>assistant bishops</w:t>
      </w:r>
    </w:p>
    <w:p w14:paraId="36546C99" w14:textId="3C438379" w:rsidR="00785C99" w:rsidRPr="000E67CE" w:rsidRDefault="00371049"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The Archbishop in Council is responsible for meeting the entitlements of assistant bishops under a determination and (whether or not they constitute such an entitlement) for—</w:t>
      </w:r>
    </w:p>
    <w:p w14:paraId="64F55F0C" w14:textId="5E6D4600" w:rsidR="00785C99" w:rsidRPr="000E67CE" w:rsidRDefault="00785C99"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371049" w:rsidRPr="000E67CE">
        <w:rPr>
          <w:rFonts w:ascii="Times New Roman" w:hAnsi="Times New Roman" w:cs="Times New Roman"/>
          <w:sz w:val="24"/>
          <w:szCs w:val="24"/>
        </w:rPr>
        <w:t>a</w:t>
      </w:r>
      <w:r w:rsidRPr="000E67CE">
        <w:rPr>
          <w:rFonts w:ascii="Times New Roman" w:hAnsi="Times New Roman" w:cs="Times New Roman"/>
          <w:sz w:val="24"/>
          <w:szCs w:val="24"/>
        </w:rPr>
        <w:t xml:space="preserve">) </w:t>
      </w:r>
      <w:r w:rsidR="00371049" w:rsidRPr="000E67CE">
        <w:rPr>
          <w:rFonts w:ascii="Times New Roman" w:hAnsi="Times New Roman" w:cs="Times New Roman"/>
          <w:sz w:val="24"/>
          <w:szCs w:val="24"/>
        </w:rPr>
        <w:tab/>
        <w:t xml:space="preserve">providing </w:t>
      </w:r>
      <w:r w:rsidRPr="000E67CE">
        <w:rPr>
          <w:rFonts w:ascii="Times New Roman" w:hAnsi="Times New Roman" w:cs="Times New Roman"/>
          <w:sz w:val="24"/>
          <w:szCs w:val="24"/>
        </w:rPr>
        <w:t>a suitable residence free of any charge in respect of rent</w:t>
      </w:r>
      <w:r w:rsidR="00371049" w:rsidRPr="000E67CE">
        <w:rPr>
          <w:rFonts w:ascii="Times New Roman" w:hAnsi="Times New Roman" w:cs="Times New Roman"/>
          <w:sz w:val="24"/>
          <w:szCs w:val="24"/>
        </w:rPr>
        <w:t>,</w:t>
      </w:r>
      <w:r w:rsidRPr="000E67CE">
        <w:rPr>
          <w:rFonts w:ascii="Times New Roman" w:hAnsi="Times New Roman" w:cs="Times New Roman"/>
          <w:sz w:val="24"/>
          <w:szCs w:val="24"/>
        </w:rPr>
        <w:t xml:space="preserve"> rates and taxes</w:t>
      </w:r>
      <w:r w:rsidR="00371049" w:rsidRPr="000E67CE">
        <w:rPr>
          <w:rFonts w:ascii="Times New Roman" w:hAnsi="Times New Roman" w:cs="Times New Roman"/>
          <w:sz w:val="24"/>
          <w:szCs w:val="24"/>
        </w:rPr>
        <w:t xml:space="preserve">, maintaining it in </w:t>
      </w:r>
      <w:r w:rsidRPr="000E67CE">
        <w:rPr>
          <w:rFonts w:ascii="Times New Roman" w:hAnsi="Times New Roman" w:cs="Times New Roman"/>
          <w:sz w:val="24"/>
          <w:szCs w:val="24"/>
        </w:rPr>
        <w:t xml:space="preserve">good repair and </w:t>
      </w:r>
      <w:r w:rsidR="00371049" w:rsidRPr="000E67CE">
        <w:rPr>
          <w:rFonts w:ascii="Times New Roman" w:hAnsi="Times New Roman" w:cs="Times New Roman"/>
          <w:sz w:val="24"/>
          <w:szCs w:val="24"/>
        </w:rPr>
        <w:t>insuring it</w:t>
      </w:r>
      <w:r w:rsidRPr="000E67CE">
        <w:rPr>
          <w:rFonts w:ascii="Times New Roman" w:hAnsi="Times New Roman" w:cs="Times New Roman"/>
          <w:sz w:val="24"/>
          <w:szCs w:val="24"/>
        </w:rPr>
        <w:t>;</w:t>
      </w:r>
      <w:r w:rsidR="00422435" w:rsidRPr="000E67CE">
        <w:rPr>
          <w:rFonts w:ascii="Times New Roman" w:hAnsi="Times New Roman" w:cs="Times New Roman"/>
          <w:sz w:val="24"/>
          <w:szCs w:val="24"/>
        </w:rPr>
        <w:t xml:space="preserve"> and</w:t>
      </w:r>
    </w:p>
    <w:p w14:paraId="207C6FC2" w14:textId="0DE9ECB6" w:rsidR="00785C99" w:rsidRPr="000E67CE" w:rsidRDefault="00785C99"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lastRenderedPageBreak/>
        <w:t>(</w:t>
      </w:r>
      <w:r w:rsidR="00371049" w:rsidRPr="000E67CE">
        <w:rPr>
          <w:rFonts w:ascii="Times New Roman" w:hAnsi="Times New Roman" w:cs="Times New Roman"/>
          <w:sz w:val="24"/>
          <w:szCs w:val="24"/>
        </w:rPr>
        <w:t>b</w:t>
      </w:r>
      <w:r w:rsidRPr="000E67CE">
        <w:rPr>
          <w:rFonts w:ascii="Times New Roman" w:hAnsi="Times New Roman" w:cs="Times New Roman"/>
          <w:sz w:val="24"/>
          <w:szCs w:val="24"/>
        </w:rPr>
        <w:t xml:space="preserve">) </w:t>
      </w:r>
      <w:r w:rsidR="00371049" w:rsidRPr="000E67CE">
        <w:rPr>
          <w:rFonts w:ascii="Times New Roman" w:hAnsi="Times New Roman" w:cs="Times New Roman"/>
          <w:sz w:val="24"/>
          <w:szCs w:val="24"/>
        </w:rPr>
        <w:tab/>
      </w:r>
      <w:r w:rsidRPr="000E67CE">
        <w:rPr>
          <w:rFonts w:ascii="Times New Roman" w:hAnsi="Times New Roman" w:cs="Times New Roman"/>
          <w:sz w:val="24"/>
          <w:szCs w:val="24"/>
        </w:rPr>
        <w:t xml:space="preserve">an allowance for travelling and other expenses incidental to the office of the </w:t>
      </w:r>
      <w:r w:rsidR="00422435" w:rsidRPr="000E67CE">
        <w:rPr>
          <w:rFonts w:ascii="Times New Roman" w:hAnsi="Times New Roman" w:cs="Times New Roman"/>
          <w:sz w:val="24"/>
          <w:szCs w:val="24"/>
        </w:rPr>
        <w:t>assistant bisho</w:t>
      </w:r>
      <w:r w:rsidRPr="000E67CE">
        <w:rPr>
          <w:rFonts w:ascii="Times New Roman" w:hAnsi="Times New Roman" w:cs="Times New Roman"/>
          <w:sz w:val="24"/>
          <w:szCs w:val="24"/>
        </w:rPr>
        <w:t>p.</w:t>
      </w:r>
    </w:p>
    <w:p w14:paraId="5100DAAD" w14:textId="377014E1" w:rsidR="00D324E0" w:rsidRPr="00722A15" w:rsidRDefault="00722A15" w:rsidP="00707604">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1DDD354" wp14:editId="1C3391E8">
                <wp:simplePos x="0" y="0"/>
                <wp:positionH relativeFrom="column">
                  <wp:posOffset>10160</wp:posOffset>
                </wp:positionH>
                <wp:positionV relativeFrom="paragraph">
                  <wp:posOffset>164465</wp:posOffset>
                </wp:positionV>
                <wp:extent cx="4945380" cy="80391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4945380" cy="8039100"/>
                        </a:xfrm>
                        <a:prstGeom prst="rect">
                          <a:avLst/>
                        </a:prstGeom>
                        <a:solidFill>
                          <a:schemeClr val="lt1"/>
                        </a:solidFill>
                        <a:ln w="6350">
                          <a:solidFill>
                            <a:prstClr val="black"/>
                          </a:solidFill>
                        </a:ln>
                      </wps:spPr>
                      <wps:txbx>
                        <w:txbxContent>
                          <w:p w14:paraId="611505DD" w14:textId="1D019979" w:rsidR="00722A15" w:rsidRPr="00722A15" w:rsidRDefault="00722A15" w:rsidP="00722A15">
                            <w:pPr>
                              <w:spacing w:before="120"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Note: MADC is providing advice on this Division</w:t>
                            </w:r>
                          </w:p>
                          <w:p w14:paraId="26022088" w14:textId="77777777" w:rsidR="00722A15" w:rsidRDefault="00722A15" w:rsidP="00722A15">
                            <w:pPr>
                              <w:spacing w:before="120" w:after="0" w:line="240" w:lineRule="auto"/>
                              <w:jc w:val="center"/>
                              <w:rPr>
                                <w:rFonts w:ascii="Times New Roman" w:hAnsi="Times New Roman" w:cs="Times New Roman"/>
                                <w:b/>
                                <w:bCs/>
                                <w:sz w:val="24"/>
                                <w:szCs w:val="24"/>
                              </w:rPr>
                            </w:pPr>
                          </w:p>
                          <w:p w14:paraId="785408B7" w14:textId="616976DF" w:rsidR="00722A15" w:rsidRPr="000E67CE" w:rsidRDefault="00722A15" w:rsidP="00722A15">
                            <w:pPr>
                              <w:spacing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Division 3 — Removal on the grounds of unfitness</w:t>
                            </w:r>
                          </w:p>
                          <w:p w14:paraId="4ADF476C" w14:textId="77777777" w:rsidR="00722A15" w:rsidRPr="000E67CE" w:rsidRDefault="00722A15" w:rsidP="00722A15">
                            <w:pPr>
                              <w:spacing w:after="0" w:line="240" w:lineRule="auto"/>
                              <w:rPr>
                                <w:rFonts w:ascii="Times New Roman" w:hAnsi="Times New Roman" w:cs="Times New Roman"/>
                                <w:sz w:val="24"/>
                                <w:szCs w:val="24"/>
                              </w:rPr>
                            </w:pPr>
                          </w:p>
                          <w:p w14:paraId="72C3C649" w14:textId="77777777" w:rsidR="00722A15" w:rsidRPr="000E67CE" w:rsidRDefault="00722A15" w:rsidP="00722A15">
                            <w:pPr>
                              <w:spacing w:before="12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23 Recommendation to review capacity</w:t>
                            </w:r>
                          </w:p>
                          <w:p w14:paraId="5B9AC65E" w14:textId="77777777" w:rsidR="00722A15" w:rsidRPr="000E67CE" w:rsidRDefault="00722A15" w:rsidP="00722A15">
                            <w:pPr>
                              <w:spacing w:before="12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(1)</w:t>
                            </w:r>
                            <w:r w:rsidRPr="000E67CE">
                              <w:rPr>
                                <w:rFonts w:ascii="Times New Roman" w:hAnsi="Times New Roman" w:cs="Times New Roman"/>
                                <w:bCs/>
                                <w:sz w:val="24"/>
                                <w:szCs w:val="24"/>
                              </w:rPr>
                              <w:tab/>
                              <w:t>A recommendation may be made to the Archbishop that a process be put in place to determine whether a clerk is by reason of physical or mental incapacity unable for more than six months to perform the duties of the office, role or position for which they hold a clergy authorization.</w:t>
                            </w:r>
                          </w:p>
                          <w:p w14:paraId="5BB8FB0F" w14:textId="77777777" w:rsidR="00722A15" w:rsidRPr="000E67CE" w:rsidRDefault="00722A15" w:rsidP="00722A15">
                            <w:pPr>
                              <w:spacing w:before="24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(2)</w:t>
                            </w:r>
                            <w:r w:rsidRPr="000E67CE">
                              <w:rPr>
                                <w:rFonts w:ascii="Times New Roman" w:hAnsi="Times New Roman" w:cs="Times New Roman"/>
                                <w:bCs/>
                                <w:sz w:val="24"/>
                                <w:szCs w:val="24"/>
                              </w:rPr>
                              <w:tab/>
                              <w:t>In the case of a clerk engaged in parish ministry any two of the relevant assistant bishop, the relevant archdeacon and the Chief Executive Officer of the Diocesan Corporation may make the recommendation.</w:t>
                            </w:r>
                          </w:p>
                          <w:p w14:paraId="62845267" w14:textId="77777777" w:rsidR="00722A15" w:rsidRPr="000E67CE" w:rsidRDefault="00722A15" w:rsidP="00722A15">
                            <w:pPr>
                              <w:spacing w:before="24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(3)</w:t>
                            </w:r>
                            <w:r w:rsidRPr="000E67CE">
                              <w:rPr>
                                <w:rFonts w:ascii="Times New Roman" w:hAnsi="Times New Roman" w:cs="Times New Roman"/>
                                <w:bCs/>
                                <w:sz w:val="24"/>
                                <w:szCs w:val="24"/>
                              </w:rPr>
                              <w:tab/>
                              <w:t>In the case of a clerk not in parish ministry any recommendation must be made by the Chief Executive Officer of the Diocesan Corporation.</w:t>
                            </w:r>
                          </w:p>
                          <w:p w14:paraId="095A1F19" w14:textId="77777777" w:rsidR="00722A15" w:rsidRPr="000E67CE" w:rsidRDefault="00722A15" w:rsidP="00722A15">
                            <w:pPr>
                              <w:keepNext/>
                              <w:spacing w:before="240" w:after="0" w:line="240" w:lineRule="auto"/>
                              <w:rPr>
                                <w:rFonts w:ascii="Times New Roman" w:hAnsi="Times New Roman" w:cs="Times New Roman"/>
                                <w:b/>
                                <w:sz w:val="24"/>
                                <w:szCs w:val="24"/>
                              </w:rPr>
                            </w:pPr>
                            <w:r w:rsidRPr="000E67CE">
                              <w:rPr>
                                <w:rFonts w:ascii="Times New Roman" w:hAnsi="Times New Roman" w:cs="Times New Roman"/>
                                <w:b/>
                                <w:sz w:val="24"/>
                                <w:szCs w:val="24"/>
                              </w:rPr>
                              <w:t>24 Actions following recommendation</w:t>
                            </w:r>
                          </w:p>
                          <w:p w14:paraId="6167C837" w14:textId="77777777" w:rsidR="00722A15" w:rsidRPr="000E67CE" w:rsidRDefault="00722A15" w:rsidP="00722A15">
                            <w:pPr>
                              <w:spacing w:before="12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(1)</w:t>
                            </w:r>
                            <w:r w:rsidRPr="000E67CE">
                              <w:rPr>
                                <w:rFonts w:ascii="Times New Roman" w:hAnsi="Times New Roman" w:cs="Times New Roman"/>
                                <w:bCs/>
                                <w:sz w:val="24"/>
                                <w:szCs w:val="24"/>
                              </w:rPr>
                              <w:tab/>
                              <w:t xml:space="preserve">Following a recommendation under section 23, the Archbishop may commence a process to determine whether the clerk is unable by reason of physical or mental incapacity to perform the role, or one or more of the roles, to which they are licensed. </w:t>
                            </w:r>
                          </w:p>
                          <w:p w14:paraId="6578C06B" w14:textId="77777777" w:rsidR="00722A15" w:rsidRPr="000E67CE" w:rsidRDefault="00722A15" w:rsidP="00722A15">
                            <w:pPr>
                              <w:spacing w:before="12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(2)</w:t>
                            </w:r>
                            <w:r w:rsidRPr="000E67CE">
                              <w:rPr>
                                <w:rFonts w:ascii="Times New Roman" w:hAnsi="Times New Roman" w:cs="Times New Roman"/>
                                <w:bCs/>
                                <w:sz w:val="24"/>
                                <w:szCs w:val="24"/>
                              </w:rPr>
                              <w:tab/>
                              <w:t>Where the recommendation provides sufficient evidence to warrant a temporary suspension of the licence, the Archbishop may suspend the clerk’s licence for up to 30 days.</w:t>
                            </w:r>
                          </w:p>
                          <w:p w14:paraId="647AABED" w14:textId="77777777" w:rsidR="00722A15" w:rsidRPr="000E67CE" w:rsidRDefault="00722A15" w:rsidP="00722A15">
                            <w:pPr>
                              <w:spacing w:before="360" w:after="0" w:line="240" w:lineRule="auto"/>
                              <w:rPr>
                                <w:rFonts w:ascii="Times New Roman" w:hAnsi="Times New Roman" w:cs="Times New Roman"/>
                                <w:b/>
                                <w:sz w:val="24"/>
                                <w:szCs w:val="24"/>
                              </w:rPr>
                            </w:pPr>
                            <w:r w:rsidRPr="000E67CE">
                              <w:rPr>
                                <w:rFonts w:ascii="Times New Roman" w:hAnsi="Times New Roman" w:cs="Times New Roman"/>
                                <w:b/>
                                <w:sz w:val="24"/>
                                <w:szCs w:val="24"/>
                              </w:rPr>
                              <w:t xml:space="preserve">25 Medical report </w:t>
                            </w:r>
                          </w:p>
                          <w:p w14:paraId="512281E2" w14:textId="77777777" w:rsidR="00722A15" w:rsidRPr="000E67CE" w:rsidRDefault="00722A15" w:rsidP="00722A15">
                            <w:pPr>
                              <w:spacing w:before="12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(1)</w:t>
                            </w:r>
                            <w:r w:rsidRPr="000E67CE">
                              <w:rPr>
                                <w:rFonts w:ascii="Times New Roman" w:hAnsi="Times New Roman" w:cs="Times New Roman"/>
                                <w:bCs/>
                                <w:sz w:val="24"/>
                                <w:szCs w:val="24"/>
                              </w:rPr>
                              <w:tab/>
                              <w:t>Subject to this section, if the Archbishop commences a process under section 24, the Diocesan Corporation must obtain, at its expense, a medical report by both a medical practitioner appointed by the Diocesan Corporation and a medical practitioner nominated by the clerk or their representative.</w:t>
                            </w:r>
                          </w:p>
                          <w:p w14:paraId="33DD8C53" w14:textId="77777777" w:rsidR="00722A15" w:rsidRPr="000E67CE" w:rsidRDefault="00722A15" w:rsidP="00722A15">
                            <w:pPr>
                              <w:spacing w:before="24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(2)</w:t>
                            </w:r>
                            <w:r w:rsidRPr="000E67CE">
                              <w:rPr>
                                <w:rFonts w:ascii="Times New Roman" w:hAnsi="Times New Roman" w:cs="Times New Roman"/>
                                <w:bCs/>
                                <w:sz w:val="24"/>
                                <w:szCs w:val="24"/>
                              </w:rPr>
                              <w:tab/>
                              <w:t>If the medical practitioners appointed under subsection (1) cannot agree then the opinion will be sought of a third medical practitioner nominated jointly by the Diocesan Corporation and the clerk or their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DD354" id="_x0000_t202" coordsize="21600,21600" o:spt="202" path="m,l,21600r21600,l21600,xe">
                <v:stroke joinstyle="miter"/>
                <v:path gradientshapeok="t" o:connecttype="rect"/>
              </v:shapetype>
              <v:shape id="Text Box 1" o:spid="_x0000_s1026" type="#_x0000_t202" style="position:absolute;margin-left:.8pt;margin-top:12.95pt;width:389.4pt;height:6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" fillcolor="white [3201]" strokeweight=".5pt">
                <v:textbox>
                  <w:txbxContent>
                    <w:p w14:paraId="611505DD" w14:textId="1D019979" w:rsidR="00722A15" w:rsidRPr="00722A15" w:rsidRDefault="00722A15" w:rsidP="00722A15">
                      <w:pPr>
                        <w:spacing w:before="120"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Note: MADC is providing advice on this Division</w:t>
                      </w:r>
                    </w:p>
                    <w:p w14:paraId="26022088" w14:textId="77777777" w:rsidR="00722A15" w:rsidRDefault="00722A15" w:rsidP="00722A15">
                      <w:pPr>
                        <w:spacing w:before="120" w:after="0" w:line="240" w:lineRule="auto"/>
                        <w:jc w:val="center"/>
                        <w:rPr>
                          <w:rFonts w:ascii="Times New Roman" w:hAnsi="Times New Roman" w:cs="Times New Roman"/>
                          <w:b/>
                          <w:bCs/>
                          <w:sz w:val="24"/>
                          <w:szCs w:val="24"/>
                        </w:rPr>
                      </w:pPr>
                    </w:p>
                    <w:p w14:paraId="785408B7" w14:textId="616976DF" w:rsidR="00722A15" w:rsidRPr="000E67CE" w:rsidRDefault="00722A15" w:rsidP="00722A15">
                      <w:pPr>
                        <w:spacing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Division 3 — Removal on the grounds of unfitness</w:t>
                      </w:r>
                    </w:p>
                    <w:p w14:paraId="4ADF476C" w14:textId="77777777" w:rsidR="00722A15" w:rsidRPr="000E67CE" w:rsidRDefault="00722A15" w:rsidP="00722A15">
                      <w:pPr>
                        <w:spacing w:after="0" w:line="240" w:lineRule="auto"/>
                        <w:rPr>
                          <w:rFonts w:ascii="Times New Roman" w:hAnsi="Times New Roman" w:cs="Times New Roman"/>
                          <w:sz w:val="24"/>
                          <w:szCs w:val="24"/>
                        </w:rPr>
                      </w:pPr>
                    </w:p>
                    <w:p w14:paraId="72C3C649" w14:textId="77777777" w:rsidR="00722A15" w:rsidRPr="000E67CE" w:rsidRDefault="00722A15" w:rsidP="00722A15">
                      <w:pPr>
                        <w:spacing w:before="12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23 Recommendation to review capacity</w:t>
                      </w:r>
                    </w:p>
                    <w:p w14:paraId="5B9AC65E" w14:textId="77777777" w:rsidR="00722A15" w:rsidRPr="000E67CE" w:rsidRDefault="00722A15" w:rsidP="00722A15">
                      <w:pPr>
                        <w:spacing w:before="12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(1)</w:t>
                      </w:r>
                      <w:r w:rsidRPr="000E67CE">
                        <w:rPr>
                          <w:rFonts w:ascii="Times New Roman" w:hAnsi="Times New Roman" w:cs="Times New Roman"/>
                          <w:bCs/>
                          <w:sz w:val="24"/>
                          <w:szCs w:val="24"/>
                        </w:rPr>
                        <w:tab/>
                        <w:t xml:space="preserve">A recommendation may be made to the Archbishop that a process be put in place to determine whether a clerk is by reason of physical or mental incapacity unable for more than six months to perform the duties of the office, </w:t>
                      </w:r>
                      <w:proofErr w:type="gramStart"/>
                      <w:r w:rsidRPr="000E67CE">
                        <w:rPr>
                          <w:rFonts w:ascii="Times New Roman" w:hAnsi="Times New Roman" w:cs="Times New Roman"/>
                          <w:bCs/>
                          <w:sz w:val="24"/>
                          <w:szCs w:val="24"/>
                        </w:rPr>
                        <w:t>role</w:t>
                      </w:r>
                      <w:proofErr w:type="gramEnd"/>
                      <w:r w:rsidRPr="000E67CE">
                        <w:rPr>
                          <w:rFonts w:ascii="Times New Roman" w:hAnsi="Times New Roman" w:cs="Times New Roman"/>
                          <w:bCs/>
                          <w:sz w:val="24"/>
                          <w:szCs w:val="24"/>
                        </w:rPr>
                        <w:t xml:space="preserve"> or position for which they hold a clergy authorization.</w:t>
                      </w:r>
                    </w:p>
                    <w:p w14:paraId="5BB8FB0F" w14:textId="77777777" w:rsidR="00722A15" w:rsidRPr="000E67CE" w:rsidRDefault="00722A15" w:rsidP="00722A15">
                      <w:pPr>
                        <w:spacing w:before="24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(2)</w:t>
                      </w:r>
                      <w:r w:rsidRPr="000E67CE">
                        <w:rPr>
                          <w:rFonts w:ascii="Times New Roman" w:hAnsi="Times New Roman" w:cs="Times New Roman"/>
                          <w:bCs/>
                          <w:sz w:val="24"/>
                          <w:szCs w:val="24"/>
                        </w:rPr>
                        <w:tab/>
                        <w:t>In the case of a clerk engaged in parish ministry any two of the relevant assistant bishop, the relevant archdeacon and the Chief Executive Officer of the Diocesan Corporation may make the recommendation.</w:t>
                      </w:r>
                    </w:p>
                    <w:p w14:paraId="62845267" w14:textId="77777777" w:rsidR="00722A15" w:rsidRPr="000E67CE" w:rsidRDefault="00722A15" w:rsidP="00722A15">
                      <w:pPr>
                        <w:spacing w:before="24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(3)</w:t>
                      </w:r>
                      <w:r w:rsidRPr="000E67CE">
                        <w:rPr>
                          <w:rFonts w:ascii="Times New Roman" w:hAnsi="Times New Roman" w:cs="Times New Roman"/>
                          <w:bCs/>
                          <w:sz w:val="24"/>
                          <w:szCs w:val="24"/>
                        </w:rPr>
                        <w:tab/>
                        <w:t>In the case of a clerk not in parish ministry any recommendation must be made by the Chief Executive Officer of the Diocesan Corporation.</w:t>
                      </w:r>
                    </w:p>
                    <w:p w14:paraId="095A1F19" w14:textId="77777777" w:rsidR="00722A15" w:rsidRPr="000E67CE" w:rsidRDefault="00722A15" w:rsidP="00722A15">
                      <w:pPr>
                        <w:keepNext/>
                        <w:spacing w:before="240" w:after="0" w:line="240" w:lineRule="auto"/>
                        <w:rPr>
                          <w:rFonts w:ascii="Times New Roman" w:hAnsi="Times New Roman" w:cs="Times New Roman"/>
                          <w:b/>
                          <w:sz w:val="24"/>
                          <w:szCs w:val="24"/>
                        </w:rPr>
                      </w:pPr>
                      <w:r w:rsidRPr="000E67CE">
                        <w:rPr>
                          <w:rFonts w:ascii="Times New Roman" w:hAnsi="Times New Roman" w:cs="Times New Roman"/>
                          <w:b/>
                          <w:sz w:val="24"/>
                          <w:szCs w:val="24"/>
                        </w:rPr>
                        <w:t>24 Actions following recommendation</w:t>
                      </w:r>
                    </w:p>
                    <w:p w14:paraId="6167C837" w14:textId="77777777" w:rsidR="00722A15" w:rsidRPr="000E67CE" w:rsidRDefault="00722A15" w:rsidP="00722A15">
                      <w:pPr>
                        <w:spacing w:before="12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(1)</w:t>
                      </w:r>
                      <w:r w:rsidRPr="000E67CE">
                        <w:rPr>
                          <w:rFonts w:ascii="Times New Roman" w:hAnsi="Times New Roman" w:cs="Times New Roman"/>
                          <w:bCs/>
                          <w:sz w:val="24"/>
                          <w:szCs w:val="24"/>
                        </w:rPr>
                        <w:tab/>
                        <w:t xml:space="preserve">Following a recommendation under section 23, the Archbishop may commence a process to determine whether the clerk is unable by reason of physical or mental incapacity to perform the role, or one or more of the roles, to which they are licensed. </w:t>
                      </w:r>
                    </w:p>
                    <w:p w14:paraId="6578C06B" w14:textId="77777777" w:rsidR="00722A15" w:rsidRPr="000E67CE" w:rsidRDefault="00722A15" w:rsidP="00722A15">
                      <w:pPr>
                        <w:spacing w:before="12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(2)</w:t>
                      </w:r>
                      <w:r w:rsidRPr="000E67CE">
                        <w:rPr>
                          <w:rFonts w:ascii="Times New Roman" w:hAnsi="Times New Roman" w:cs="Times New Roman"/>
                          <w:bCs/>
                          <w:sz w:val="24"/>
                          <w:szCs w:val="24"/>
                        </w:rPr>
                        <w:tab/>
                        <w:t>Where the recommendation provides sufficient evidence to warrant a temporary suspension of the licence, the Archbishop may suspend the clerk’s licence for up to 30 days.</w:t>
                      </w:r>
                    </w:p>
                    <w:p w14:paraId="647AABED" w14:textId="77777777" w:rsidR="00722A15" w:rsidRPr="000E67CE" w:rsidRDefault="00722A15" w:rsidP="00722A15">
                      <w:pPr>
                        <w:spacing w:before="360" w:after="0" w:line="240" w:lineRule="auto"/>
                        <w:rPr>
                          <w:rFonts w:ascii="Times New Roman" w:hAnsi="Times New Roman" w:cs="Times New Roman"/>
                          <w:b/>
                          <w:sz w:val="24"/>
                          <w:szCs w:val="24"/>
                        </w:rPr>
                      </w:pPr>
                      <w:r w:rsidRPr="000E67CE">
                        <w:rPr>
                          <w:rFonts w:ascii="Times New Roman" w:hAnsi="Times New Roman" w:cs="Times New Roman"/>
                          <w:b/>
                          <w:sz w:val="24"/>
                          <w:szCs w:val="24"/>
                        </w:rPr>
                        <w:t xml:space="preserve">25 Medical report </w:t>
                      </w:r>
                    </w:p>
                    <w:p w14:paraId="512281E2" w14:textId="77777777" w:rsidR="00722A15" w:rsidRPr="000E67CE" w:rsidRDefault="00722A15" w:rsidP="00722A15">
                      <w:pPr>
                        <w:spacing w:before="12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(1)</w:t>
                      </w:r>
                      <w:r w:rsidRPr="000E67CE">
                        <w:rPr>
                          <w:rFonts w:ascii="Times New Roman" w:hAnsi="Times New Roman" w:cs="Times New Roman"/>
                          <w:bCs/>
                          <w:sz w:val="24"/>
                          <w:szCs w:val="24"/>
                        </w:rPr>
                        <w:tab/>
                        <w:t>Subject to this section, if the Archbishop commences a process under section 24, the Diocesan Corporation must obtain, at its expense, a medical report by both a medical practitioner appointed by the Diocesan Corporation and a medical practitioner nominated by the clerk or their representative.</w:t>
                      </w:r>
                    </w:p>
                    <w:p w14:paraId="33DD8C53" w14:textId="77777777" w:rsidR="00722A15" w:rsidRPr="000E67CE" w:rsidRDefault="00722A15" w:rsidP="00722A15">
                      <w:pPr>
                        <w:spacing w:before="24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(2)</w:t>
                      </w:r>
                      <w:r w:rsidRPr="000E67CE">
                        <w:rPr>
                          <w:rFonts w:ascii="Times New Roman" w:hAnsi="Times New Roman" w:cs="Times New Roman"/>
                          <w:bCs/>
                          <w:sz w:val="24"/>
                          <w:szCs w:val="24"/>
                        </w:rPr>
                        <w:tab/>
                        <w:t>If the medical practitioners appointed under subsection (1) cannot agree then the opinion will be sought of a third medical practitioner nominated jointly by the Diocesan Corporation and the clerk or their representative.</w:t>
                      </w:r>
                    </w:p>
                  </w:txbxContent>
                </v:textbox>
              </v:shape>
            </w:pict>
          </mc:Fallback>
        </mc:AlternateContent>
      </w:r>
    </w:p>
    <w:p w14:paraId="50CEF548" w14:textId="0C21E131" w:rsidR="0030241F" w:rsidRPr="000E67CE" w:rsidRDefault="0030241F" w:rsidP="00707604">
      <w:pPr>
        <w:spacing w:before="120"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 xml:space="preserve">Division </w:t>
      </w:r>
      <w:r w:rsidR="00BE2686" w:rsidRPr="000E67CE">
        <w:rPr>
          <w:rFonts w:ascii="Times New Roman" w:hAnsi="Times New Roman" w:cs="Times New Roman"/>
          <w:b/>
          <w:bCs/>
          <w:sz w:val="24"/>
          <w:szCs w:val="24"/>
        </w:rPr>
        <w:t>3</w:t>
      </w:r>
      <w:r w:rsidRPr="000E67CE">
        <w:rPr>
          <w:rFonts w:ascii="Times New Roman" w:hAnsi="Times New Roman" w:cs="Times New Roman"/>
          <w:b/>
          <w:bCs/>
          <w:sz w:val="24"/>
          <w:szCs w:val="24"/>
        </w:rPr>
        <w:t xml:space="preserve"> — Removal on the grounds of unfitness</w:t>
      </w:r>
    </w:p>
    <w:p w14:paraId="75FE099E" w14:textId="77777777" w:rsidR="00A419CD" w:rsidRPr="000E67CE" w:rsidRDefault="00A419CD" w:rsidP="00707604">
      <w:pPr>
        <w:spacing w:after="0" w:line="240" w:lineRule="auto"/>
        <w:rPr>
          <w:rFonts w:ascii="Times New Roman" w:hAnsi="Times New Roman" w:cs="Times New Roman"/>
          <w:sz w:val="24"/>
          <w:szCs w:val="24"/>
        </w:rPr>
      </w:pPr>
    </w:p>
    <w:p w14:paraId="304F4867" w14:textId="6EC455A4" w:rsidR="0030241F" w:rsidRPr="000E67CE" w:rsidRDefault="0030241F" w:rsidP="006019CE">
      <w:pPr>
        <w:spacing w:before="120" w:after="0" w:line="240" w:lineRule="auto"/>
        <w:ind w:left="720"/>
        <w:rPr>
          <w:rFonts w:ascii="Times New Roman" w:eastAsiaTheme="majorEastAsia" w:hAnsi="Times New Roman" w:cs="Times New Roman"/>
          <w:sz w:val="24"/>
          <w:szCs w:val="24"/>
        </w:rPr>
      </w:pPr>
      <w:r w:rsidRPr="000E67CE">
        <w:rPr>
          <w:rFonts w:ascii="Times New Roman" w:hAnsi="Times New Roman" w:cs="Times New Roman"/>
          <w:sz w:val="24"/>
          <w:szCs w:val="24"/>
        </w:rPr>
        <w:br w:type="page"/>
      </w:r>
    </w:p>
    <w:p w14:paraId="6AB914EE" w14:textId="0F4A4B43" w:rsidR="00722A15" w:rsidRDefault="00722A15">
      <w:pPr>
        <w:rPr>
          <w:rFonts w:ascii="Times New Roman" w:eastAsiaTheme="majorEastAsia" w:hAnsi="Times New Roman" w:cs="Times New Roman"/>
          <w:b/>
          <w:bCs/>
          <w:sz w:val="28"/>
          <w:szCs w:val="28"/>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60288" behindDoc="0" locked="0" layoutInCell="1" allowOverlap="1" wp14:anchorId="303602A9" wp14:editId="32A50F7A">
                <wp:simplePos x="0" y="0"/>
                <wp:positionH relativeFrom="column">
                  <wp:posOffset>109220</wp:posOffset>
                </wp:positionH>
                <wp:positionV relativeFrom="paragraph">
                  <wp:posOffset>179070</wp:posOffset>
                </wp:positionV>
                <wp:extent cx="4945380" cy="3192780"/>
                <wp:effectExtent l="0" t="0" r="26670" b="26670"/>
                <wp:wrapNone/>
                <wp:docPr id="2" name="Text Box 2"/>
                <wp:cNvGraphicFramePr/>
                <a:graphic xmlns:a="http://schemas.openxmlformats.org/drawingml/2006/main">
                  <a:graphicData uri="http://schemas.microsoft.com/office/word/2010/wordprocessingShape">
                    <wps:wsp>
                      <wps:cNvSpPr txBox="1"/>
                      <wps:spPr>
                        <a:xfrm>
                          <a:off x="0" y="0"/>
                          <a:ext cx="4945380" cy="3192780"/>
                        </a:xfrm>
                        <a:prstGeom prst="rect">
                          <a:avLst/>
                        </a:prstGeom>
                        <a:solidFill>
                          <a:schemeClr val="lt1"/>
                        </a:solidFill>
                        <a:ln w="6350">
                          <a:solidFill>
                            <a:prstClr val="black"/>
                          </a:solidFill>
                        </a:ln>
                      </wps:spPr>
                      <wps:txbx>
                        <w:txbxContent>
                          <w:p w14:paraId="44378FB7" w14:textId="77777777" w:rsidR="00722A15" w:rsidRPr="000E67CE" w:rsidRDefault="00722A15" w:rsidP="00722A15">
                            <w:pPr>
                              <w:spacing w:before="24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(3)</w:t>
                            </w:r>
                            <w:r w:rsidRPr="000E67CE">
                              <w:rPr>
                                <w:rFonts w:ascii="Times New Roman" w:hAnsi="Times New Roman" w:cs="Times New Roman"/>
                                <w:bCs/>
                                <w:sz w:val="24"/>
                                <w:szCs w:val="24"/>
                              </w:rPr>
                              <w:tab/>
                              <w:t>If the clerk or a representative of the clerk does not appoint a medical practitioner for the purposes of subsection (1), the report is to be provided by two medical practitioners appointed by the Diocesan Corporation and, if they cannot agree, by a third medical practitioner appointed by the Diocesan Corporation.</w:t>
                            </w:r>
                          </w:p>
                          <w:p w14:paraId="229127DD" w14:textId="77777777" w:rsidR="00722A15" w:rsidRPr="000E67CE" w:rsidRDefault="00722A15" w:rsidP="00722A15">
                            <w:pPr>
                              <w:spacing w:before="360" w:after="0" w:line="240" w:lineRule="auto"/>
                              <w:rPr>
                                <w:rFonts w:ascii="Times New Roman" w:hAnsi="Times New Roman" w:cs="Times New Roman"/>
                                <w:b/>
                                <w:sz w:val="24"/>
                                <w:szCs w:val="24"/>
                              </w:rPr>
                            </w:pPr>
                            <w:r w:rsidRPr="000E67CE">
                              <w:rPr>
                                <w:rFonts w:ascii="Times New Roman" w:hAnsi="Times New Roman" w:cs="Times New Roman"/>
                                <w:b/>
                                <w:sz w:val="24"/>
                                <w:szCs w:val="24"/>
                              </w:rPr>
                              <w:t>26 Action following medical report</w:t>
                            </w:r>
                          </w:p>
                          <w:p w14:paraId="2241E380" w14:textId="35B30E98" w:rsidR="00722A15" w:rsidRDefault="00722A15" w:rsidP="00722A15">
                            <w:pPr>
                              <w:ind w:left="720"/>
                            </w:pPr>
                            <w:r w:rsidRPr="000E67CE">
                              <w:rPr>
                                <w:rFonts w:ascii="Times New Roman" w:hAnsi="Times New Roman" w:cs="Times New Roman"/>
                                <w:bCs/>
                                <w:sz w:val="24"/>
                                <w:szCs w:val="24"/>
                              </w:rPr>
                              <w:t>If a majority of the medical practitioners appointed under section 25 consider that the clerk is by reason of physical or mental incapacity unable to perform the duties of their position or office for more than six months, the Archbishop may remove the clerk's clergy authorization or suspend it for a period of not more than 12 months, but in either case the clerk remains eligible for any outstanding sick leave.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02A9" id="Text Box 2" o:spid="_x0000_s1027" type="#_x0000_t202" style="position:absolute;margin-left:8.6pt;margin-top:14.1pt;width:389.4pt;height:25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" fillcolor="white [3201]" strokeweight=".5pt">
                <v:textbox>
                  <w:txbxContent>
                    <w:p w14:paraId="44378FB7" w14:textId="77777777" w:rsidR="00722A15" w:rsidRPr="000E67CE" w:rsidRDefault="00722A15" w:rsidP="00722A15">
                      <w:pPr>
                        <w:spacing w:before="240" w:after="0" w:line="240" w:lineRule="auto"/>
                        <w:ind w:left="1440" w:hanging="720"/>
                        <w:rPr>
                          <w:rFonts w:ascii="Times New Roman" w:hAnsi="Times New Roman" w:cs="Times New Roman"/>
                          <w:bCs/>
                          <w:sz w:val="24"/>
                          <w:szCs w:val="24"/>
                        </w:rPr>
                      </w:pPr>
                      <w:r w:rsidRPr="000E67CE">
                        <w:rPr>
                          <w:rFonts w:ascii="Times New Roman" w:hAnsi="Times New Roman" w:cs="Times New Roman"/>
                          <w:bCs/>
                          <w:sz w:val="24"/>
                          <w:szCs w:val="24"/>
                        </w:rPr>
                        <w:t>(3)</w:t>
                      </w:r>
                      <w:r w:rsidRPr="000E67CE">
                        <w:rPr>
                          <w:rFonts w:ascii="Times New Roman" w:hAnsi="Times New Roman" w:cs="Times New Roman"/>
                          <w:bCs/>
                          <w:sz w:val="24"/>
                          <w:szCs w:val="24"/>
                        </w:rPr>
                        <w:tab/>
                        <w:t>If the clerk or a representative of the clerk does not appoint a medical practitioner for the purposes of subsection (1), the report is to be provided by two medical practitioners appointed by the Diocesan Corporation and, if they cannot agree, by a third medical practitioner appointed by the Diocesan Corporation.</w:t>
                      </w:r>
                    </w:p>
                    <w:p w14:paraId="229127DD" w14:textId="77777777" w:rsidR="00722A15" w:rsidRPr="000E67CE" w:rsidRDefault="00722A15" w:rsidP="00722A15">
                      <w:pPr>
                        <w:spacing w:before="360" w:after="0" w:line="240" w:lineRule="auto"/>
                        <w:rPr>
                          <w:rFonts w:ascii="Times New Roman" w:hAnsi="Times New Roman" w:cs="Times New Roman"/>
                          <w:b/>
                          <w:sz w:val="24"/>
                          <w:szCs w:val="24"/>
                        </w:rPr>
                      </w:pPr>
                      <w:r w:rsidRPr="000E67CE">
                        <w:rPr>
                          <w:rFonts w:ascii="Times New Roman" w:hAnsi="Times New Roman" w:cs="Times New Roman"/>
                          <w:b/>
                          <w:sz w:val="24"/>
                          <w:szCs w:val="24"/>
                        </w:rPr>
                        <w:t>26 Action following medical report</w:t>
                      </w:r>
                    </w:p>
                    <w:p w14:paraId="2241E380" w14:textId="35B30E98" w:rsidR="00722A15" w:rsidRDefault="00722A15" w:rsidP="00722A15">
                      <w:pPr>
                        <w:ind w:left="720"/>
                      </w:pPr>
                      <w:r w:rsidRPr="000E67CE">
                        <w:rPr>
                          <w:rFonts w:ascii="Times New Roman" w:hAnsi="Times New Roman" w:cs="Times New Roman"/>
                          <w:bCs/>
                          <w:sz w:val="24"/>
                          <w:szCs w:val="24"/>
                        </w:rPr>
                        <w:t>If a majority of the medical practitioners appointed under section 25 consider that the clerk is by reason of physical or mental incapacity unable to perform the duties of their position or office for more than six months, the Archbishop may remove the clerk's clergy authorization or suspend it for a period of not more than 12 months, but in either case the clerk remains eligible for any outstanding sick leave.</w:t>
                      </w:r>
                    </w:p>
                  </w:txbxContent>
                </v:textbox>
              </v:shape>
            </w:pict>
          </mc:Fallback>
        </mc:AlternateContent>
      </w:r>
      <w:r>
        <w:rPr>
          <w:rFonts w:ascii="Times New Roman" w:hAnsi="Times New Roman" w:cs="Times New Roman"/>
          <w:b/>
          <w:bCs/>
          <w:sz w:val="28"/>
          <w:szCs w:val="28"/>
        </w:rPr>
        <w:br w:type="page"/>
      </w:r>
    </w:p>
    <w:p w14:paraId="6BAC5396" w14:textId="2F5854C7" w:rsidR="0056645A" w:rsidRPr="000E67CE" w:rsidRDefault="001B1A68" w:rsidP="00707604">
      <w:pPr>
        <w:pStyle w:val="Heading2"/>
        <w:spacing w:before="0" w:line="240" w:lineRule="auto"/>
        <w:jc w:val="center"/>
        <w:rPr>
          <w:rFonts w:ascii="Times New Roman" w:hAnsi="Times New Roman" w:cs="Times New Roman"/>
          <w:b/>
          <w:bCs/>
          <w:color w:val="auto"/>
          <w:sz w:val="28"/>
          <w:szCs w:val="28"/>
        </w:rPr>
      </w:pPr>
      <w:r w:rsidRPr="000E67CE">
        <w:rPr>
          <w:rFonts w:ascii="Times New Roman" w:hAnsi="Times New Roman" w:cs="Times New Roman"/>
          <w:b/>
          <w:bCs/>
          <w:color w:val="auto"/>
          <w:sz w:val="28"/>
          <w:szCs w:val="28"/>
        </w:rPr>
        <w:lastRenderedPageBreak/>
        <w:t xml:space="preserve">Part 5 </w:t>
      </w:r>
      <w:r w:rsidR="00BA7984" w:rsidRPr="000E67CE">
        <w:rPr>
          <w:rFonts w:ascii="Times New Roman" w:hAnsi="Times New Roman" w:cs="Times New Roman"/>
          <w:b/>
          <w:bCs/>
          <w:color w:val="auto"/>
          <w:sz w:val="28"/>
          <w:szCs w:val="28"/>
        </w:rPr>
        <w:t>–</w:t>
      </w:r>
      <w:r w:rsidRPr="000E67CE">
        <w:rPr>
          <w:rFonts w:ascii="Times New Roman" w:hAnsi="Times New Roman" w:cs="Times New Roman"/>
          <w:b/>
          <w:bCs/>
          <w:color w:val="auto"/>
          <w:sz w:val="28"/>
          <w:szCs w:val="28"/>
        </w:rPr>
        <w:t xml:space="preserve"> </w:t>
      </w:r>
      <w:r w:rsidR="0056645A" w:rsidRPr="000E67CE">
        <w:rPr>
          <w:rFonts w:ascii="Times New Roman" w:hAnsi="Times New Roman" w:cs="Times New Roman"/>
          <w:b/>
          <w:bCs/>
          <w:color w:val="auto"/>
          <w:sz w:val="28"/>
          <w:szCs w:val="28"/>
        </w:rPr>
        <w:t>Clergy in parishes</w:t>
      </w:r>
    </w:p>
    <w:p w14:paraId="5A165E2D" w14:textId="77777777" w:rsidR="00860460" w:rsidRPr="000E67CE" w:rsidRDefault="00860460" w:rsidP="00707604">
      <w:pPr>
        <w:pStyle w:val="Heading3"/>
        <w:spacing w:before="0" w:line="240" w:lineRule="auto"/>
        <w:rPr>
          <w:rFonts w:ascii="Times New Roman" w:hAnsi="Times New Roman" w:cs="Times New Roman"/>
        </w:rPr>
      </w:pPr>
    </w:p>
    <w:p w14:paraId="45EA9605" w14:textId="0D84E4BA" w:rsidR="001B1A68" w:rsidRPr="000E67CE" w:rsidRDefault="0056645A" w:rsidP="00707604">
      <w:pPr>
        <w:pStyle w:val="Heading3"/>
        <w:spacing w:before="0" w:line="240" w:lineRule="auto"/>
        <w:jc w:val="center"/>
        <w:rPr>
          <w:rFonts w:ascii="Times New Roman" w:hAnsi="Times New Roman" w:cs="Times New Roman"/>
          <w:b/>
          <w:bCs/>
          <w:color w:val="auto"/>
        </w:rPr>
      </w:pPr>
      <w:r w:rsidRPr="000E67CE">
        <w:rPr>
          <w:rFonts w:ascii="Times New Roman" w:hAnsi="Times New Roman" w:cs="Times New Roman"/>
          <w:b/>
          <w:bCs/>
          <w:color w:val="auto"/>
        </w:rPr>
        <w:t xml:space="preserve">Division </w:t>
      </w:r>
      <w:r w:rsidR="0042026A" w:rsidRPr="000E67CE">
        <w:rPr>
          <w:rFonts w:ascii="Times New Roman" w:hAnsi="Times New Roman" w:cs="Times New Roman"/>
          <w:b/>
          <w:bCs/>
          <w:color w:val="auto"/>
        </w:rPr>
        <w:t>1</w:t>
      </w:r>
      <w:r w:rsidRPr="000E67CE">
        <w:rPr>
          <w:rFonts w:ascii="Times New Roman" w:hAnsi="Times New Roman" w:cs="Times New Roman"/>
          <w:b/>
          <w:bCs/>
          <w:color w:val="auto"/>
        </w:rPr>
        <w:t xml:space="preserve"> – </w:t>
      </w:r>
      <w:r w:rsidR="001B1A68" w:rsidRPr="000E67CE">
        <w:rPr>
          <w:rFonts w:ascii="Times New Roman" w:hAnsi="Times New Roman" w:cs="Times New Roman"/>
          <w:b/>
          <w:bCs/>
          <w:color w:val="auto"/>
        </w:rPr>
        <w:t>Vicars</w:t>
      </w:r>
    </w:p>
    <w:p w14:paraId="16EBF931" w14:textId="77777777" w:rsidR="00E31FBA" w:rsidRPr="000E67CE" w:rsidRDefault="00E31FBA" w:rsidP="00707604">
      <w:pPr>
        <w:spacing w:after="0" w:line="240" w:lineRule="auto"/>
        <w:rPr>
          <w:rFonts w:ascii="Times New Roman" w:hAnsi="Times New Roman" w:cs="Times New Roman"/>
          <w:b/>
          <w:bCs/>
          <w:sz w:val="24"/>
          <w:szCs w:val="24"/>
        </w:rPr>
      </w:pPr>
    </w:p>
    <w:p w14:paraId="72C324D3" w14:textId="7D469E8C" w:rsidR="001B1A68" w:rsidRPr="000E67CE" w:rsidRDefault="001B1A68" w:rsidP="00707604">
      <w:pPr>
        <w:pStyle w:val="Heading3"/>
        <w:spacing w:before="0" w:line="240" w:lineRule="auto"/>
        <w:jc w:val="center"/>
        <w:rPr>
          <w:rFonts w:ascii="Times New Roman" w:hAnsi="Times New Roman" w:cs="Times New Roman"/>
          <w:b/>
          <w:bCs/>
          <w:color w:val="auto"/>
        </w:rPr>
      </w:pPr>
      <w:r w:rsidRPr="000E67CE">
        <w:rPr>
          <w:rFonts w:ascii="Times New Roman" w:hAnsi="Times New Roman" w:cs="Times New Roman"/>
          <w:b/>
          <w:bCs/>
          <w:color w:val="auto"/>
        </w:rPr>
        <w:t xml:space="preserve">Subdivision 1 — </w:t>
      </w:r>
      <w:r w:rsidR="00255C1B" w:rsidRPr="000E67CE">
        <w:rPr>
          <w:rFonts w:ascii="Times New Roman" w:hAnsi="Times New Roman" w:cs="Times New Roman"/>
          <w:b/>
          <w:bCs/>
          <w:color w:val="auto"/>
        </w:rPr>
        <w:t xml:space="preserve">Selecting priests for </w:t>
      </w:r>
      <w:r w:rsidRPr="000E67CE">
        <w:rPr>
          <w:rFonts w:ascii="Times New Roman" w:hAnsi="Times New Roman" w:cs="Times New Roman"/>
          <w:b/>
          <w:bCs/>
          <w:color w:val="auto"/>
        </w:rPr>
        <w:t>appointment</w:t>
      </w:r>
      <w:r w:rsidR="005B0C84" w:rsidRPr="000E67CE">
        <w:rPr>
          <w:rFonts w:ascii="Times New Roman" w:hAnsi="Times New Roman" w:cs="Times New Roman"/>
          <w:b/>
          <w:bCs/>
          <w:color w:val="auto"/>
        </w:rPr>
        <w:t xml:space="preserve"> as vicars</w:t>
      </w:r>
    </w:p>
    <w:p w14:paraId="340A4389" w14:textId="77777777" w:rsidR="00860460" w:rsidRPr="000E67CE" w:rsidRDefault="00860460" w:rsidP="00707604">
      <w:pPr>
        <w:spacing w:after="0" w:line="240" w:lineRule="auto"/>
        <w:ind w:left="720"/>
        <w:rPr>
          <w:rFonts w:ascii="Times New Roman" w:hAnsi="Times New Roman" w:cs="Times New Roman"/>
          <w:i/>
          <w:iCs/>
          <w:sz w:val="24"/>
          <w:szCs w:val="24"/>
        </w:rPr>
      </w:pPr>
    </w:p>
    <w:p w14:paraId="48B23376" w14:textId="73612D2F" w:rsidR="00F40290" w:rsidRPr="000E67CE" w:rsidRDefault="007D3A17" w:rsidP="00707604">
      <w:pPr>
        <w:spacing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27</w:t>
      </w:r>
      <w:r w:rsidR="00F40290" w:rsidRPr="000E67CE">
        <w:rPr>
          <w:rFonts w:ascii="Times New Roman" w:hAnsi="Times New Roman" w:cs="Times New Roman"/>
          <w:b/>
          <w:bCs/>
          <w:sz w:val="24"/>
          <w:szCs w:val="24"/>
        </w:rPr>
        <w:t xml:space="preserve"> Parish nominations committee</w:t>
      </w:r>
    </w:p>
    <w:p w14:paraId="740435F9" w14:textId="470B53D8" w:rsidR="004810CD" w:rsidRPr="000E67CE" w:rsidRDefault="00F40290"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 xml:space="preserve">The </w:t>
      </w:r>
      <w:r w:rsidR="004810CD" w:rsidRPr="000E67CE">
        <w:rPr>
          <w:rFonts w:ascii="Times New Roman" w:hAnsi="Times New Roman" w:cs="Times New Roman"/>
          <w:sz w:val="24"/>
          <w:szCs w:val="24"/>
        </w:rPr>
        <w:t xml:space="preserve">parish nominations committee </w:t>
      </w:r>
      <w:r w:rsidRPr="000E67CE">
        <w:rPr>
          <w:rFonts w:ascii="Times New Roman" w:hAnsi="Times New Roman" w:cs="Times New Roman"/>
          <w:sz w:val="24"/>
          <w:szCs w:val="24"/>
        </w:rPr>
        <w:t>of a parish comprises</w:t>
      </w:r>
      <w:r w:rsidR="004810CD" w:rsidRPr="000E67CE">
        <w:rPr>
          <w:rFonts w:ascii="Times New Roman" w:hAnsi="Times New Roman" w:cs="Times New Roman"/>
          <w:sz w:val="24"/>
          <w:szCs w:val="24"/>
        </w:rPr>
        <w:t>:</w:t>
      </w:r>
    </w:p>
    <w:p w14:paraId="2A45CB07" w14:textId="451F0258" w:rsidR="004810CD" w:rsidRPr="000E67CE" w:rsidRDefault="004810CD"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ab/>
      </w:r>
      <w:r w:rsidR="00F40290" w:rsidRPr="000E67CE">
        <w:rPr>
          <w:rFonts w:ascii="Times New Roman" w:hAnsi="Times New Roman" w:cs="Times New Roman"/>
          <w:sz w:val="24"/>
          <w:szCs w:val="24"/>
        </w:rPr>
        <w:t>(a)</w:t>
      </w:r>
      <w:r w:rsidR="00F40290" w:rsidRPr="000E67CE">
        <w:rPr>
          <w:rFonts w:ascii="Times New Roman" w:hAnsi="Times New Roman" w:cs="Times New Roman"/>
          <w:sz w:val="24"/>
          <w:szCs w:val="24"/>
        </w:rPr>
        <w:tab/>
      </w:r>
      <w:r w:rsidRPr="000E67CE">
        <w:rPr>
          <w:rFonts w:ascii="Times New Roman" w:hAnsi="Times New Roman" w:cs="Times New Roman"/>
          <w:sz w:val="24"/>
          <w:szCs w:val="24"/>
        </w:rPr>
        <w:t>the assistant bishop</w:t>
      </w:r>
      <w:r w:rsidR="00F40290" w:rsidRPr="000E67CE">
        <w:rPr>
          <w:rFonts w:ascii="Times New Roman" w:hAnsi="Times New Roman" w:cs="Times New Roman"/>
          <w:sz w:val="24"/>
          <w:szCs w:val="24"/>
        </w:rPr>
        <w:t>; and</w:t>
      </w:r>
    </w:p>
    <w:p w14:paraId="7A174548" w14:textId="1428CBA6" w:rsidR="004810CD" w:rsidRPr="000E67CE" w:rsidRDefault="00F40290"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r>
      <w:r w:rsidR="004810CD" w:rsidRPr="000E67CE">
        <w:rPr>
          <w:rFonts w:ascii="Times New Roman" w:hAnsi="Times New Roman" w:cs="Times New Roman"/>
          <w:sz w:val="24"/>
          <w:szCs w:val="24"/>
        </w:rPr>
        <w:t>the parish nominators</w:t>
      </w:r>
      <w:r w:rsidRPr="000E67CE">
        <w:rPr>
          <w:rFonts w:ascii="Times New Roman" w:hAnsi="Times New Roman" w:cs="Times New Roman"/>
          <w:sz w:val="24"/>
          <w:szCs w:val="24"/>
        </w:rPr>
        <w:t>.</w:t>
      </w:r>
    </w:p>
    <w:p w14:paraId="267B20D7" w14:textId="4C653BEF" w:rsidR="00F40290" w:rsidRPr="000E67CE" w:rsidRDefault="00F40290"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At every meeting of the parish nominations committee—</w:t>
      </w:r>
    </w:p>
    <w:p w14:paraId="24866FA9" w14:textId="49F94A70" w:rsidR="00F40290" w:rsidRPr="000E67CE" w:rsidRDefault="00F40290" w:rsidP="00707604">
      <w:pPr>
        <w:spacing w:before="120" w:after="0" w:line="240" w:lineRule="auto"/>
        <w:ind w:left="720" w:hanging="720"/>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(a)</w:t>
      </w:r>
      <w:r w:rsidRPr="000E67CE">
        <w:rPr>
          <w:rFonts w:ascii="Times New Roman" w:hAnsi="Times New Roman" w:cs="Times New Roman"/>
          <w:sz w:val="24"/>
          <w:szCs w:val="24"/>
        </w:rPr>
        <w:tab/>
        <w:t>the Diocesan consultant; and</w:t>
      </w:r>
    </w:p>
    <w:p w14:paraId="0CF96E19" w14:textId="074494EC" w:rsidR="00F40290" w:rsidRPr="000E67CE" w:rsidRDefault="00F40290" w:rsidP="00707604">
      <w:pPr>
        <w:spacing w:before="120" w:after="0" w:line="240" w:lineRule="auto"/>
        <w:ind w:left="720" w:hanging="720"/>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(b)</w:t>
      </w:r>
      <w:r w:rsidRPr="000E67CE">
        <w:rPr>
          <w:rFonts w:ascii="Times New Roman" w:hAnsi="Times New Roman" w:cs="Times New Roman"/>
          <w:sz w:val="24"/>
          <w:szCs w:val="24"/>
        </w:rPr>
        <w:tab/>
        <w:t>the relevant Archdeacon—</w:t>
      </w:r>
    </w:p>
    <w:p w14:paraId="6D11DB34" w14:textId="472EBDBB" w:rsidR="00F40290" w:rsidRPr="000E67CE" w:rsidRDefault="00F40290" w:rsidP="00707604">
      <w:pPr>
        <w:spacing w:before="120" w:after="0" w:line="240" w:lineRule="auto"/>
        <w:ind w:left="1440" w:hanging="1440"/>
        <w:rPr>
          <w:rFonts w:ascii="Times New Roman" w:hAnsi="Times New Roman" w:cs="Times New Roman"/>
          <w:sz w:val="24"/>
          <w:szCs w:val="24"/>
        </w:rPr>
      </w:pPr>
      <w:r w:rsidRPr="000E67CE">
        <w:rPr>
          <w:rFonts w:ascii="Times New Roman" w:hAnsi="Times New Roman" w:cs="Times New Roman"/>
          <w:sz w:val="24"/>
          <w:szCs w:val="24"/>
        </w:rPr>
        <w:tab/>
        <w:t>are entitled to be present</w:t>
      </w:r>
      <w:r w:rsidR="00C10170" w:rsidRPr="000E67CE">
        <w:rPr>
          <w:rFonts w:ascii="Times New Roman" w:hAnsi="Times New Roman" w:cs="Times New Roman"/>
          <w:sz w:val="24"/>
          <w:szCs w:val="24"/>
        </w:rPr>
        <w:t xml:space="preserve"> and to contribute fully to the business of the meeting</w:t>
      </w:r>
      <w:r w:rsidRPr="000E67CE">
        <w:rPr>
          <w:rFonts w:ascii="Times New Roman" w:hAnsi="Times New Roman" w:cs="Times New Roman"/>
          <w:sz w:val="24"/>
          <w:szCs w:val="24"/>
        </w:rPr>
        <w:t>. They do not have a vote.</w:t>
      </w:r>
    </w:p>
    <w:p w14:paraId="0F0162BF" w14:textId="541CFA0D" w:rsidR="00F40290" w:rsidRPr="000E67CE" w:rsidRDefault="007D3A17" w:rsidP="00707604">
      <w:pPr>
        <w:spacing w:before="240" w:after="0" w:line="240" w:lineRule="auto"/>
        <w:ind w:left="720" w:hanging="720"/>
        <w:rPr>
          <w:rFonts w:ascii="Times New Roman" w:hAnsi="Times New Roman" w:cs="Times New Roman"/>
          <w:b/>
          <w:bCs/>
          <w:sz w:val="24"/>
          <w:szCs w:val="24"/>
        </w:rPr>
      </w:pPr>
      <w:bookmarkStart w:id="1" w:name="_Hlk97833671"/>
      <w:bookmarkStart w:id="2" w:name="_Hlk97897866"/>
      <w:r w:rsidRPr="000E67CE">
        <w:rPr>
          <w:rFonts w:ascii="Times New Roman" w:hAnsi="Times New Roman" w:cs="Times New Roman"/>
          <w:b/>
          <w:bCs/>
          <w:sz w:val="24"/>
          <w:szCs w:val="24"/>
        </w:rPr>
        <w:t>28</w:t>
      </w:r>
      <w:r w:rsidR="00F40290" w:rsidRPr="000E67CE">
        <w:rPr>
          <w:rFonts w:ascii="Times New Roman" w:hAnsi="Times New Roman" w:cs="Times New Roman"/>
          <w:b/>
          <w:bCs/>
          <w:sz w:val="24"/>
          <w:szCs w:val="24"/>
        </w:rPr>
        <w:t xml:space="preserve"> Diocesan consultants</w:t>
      </w:r>
    </w:p>
    <w:p w14:paraId="51E0AFAD" w14:textId="72CE1475" w:rsidR="00F40290" w:rsidRPr="000E67CE" w:rsidRDefault="00F40290"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The Archbishop in Council must establish and maintain a panel of between 12 and 16 Diocesan consultants.</w:t>
      </w:r>
    </w:p>
    <w:p w14:paraId="66F3B4E1" w14:textId="5F633438" w:rsidR="0049772C" w:rsidRDefault="0049772C"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There is a single panel of Diocesan consultants for the whole of the Diocese.</w:t>
      </w:r>
    </w:p>
    <w:p w14:paraId="58AC046B" w14:textId="2396DF01" w:rsidR="00FF3B41" w:rsidRPr="00B113EE" w:rsidRDefault="00FF3B41" w:rsidP="00FF3B41">
      <w:pPr>
        <w:spacing w:before="240" w:after="0" w:line="240" w:lineRule="auto"/>
        <w:ind w:left="1440" w:hanging="720"/>
        <w:rPr>
          <w:rFonts w:ascii="Times New Roman" w:hAnsi="Times New Roman" w:cs="Times New Roman"/>
          <w:sz w:val="24"/>
          <w:szCs w:val="24"/>
        </w:rPr>
      </w:pPr>
      <w:r w:rsidRPr="00B113EE">
        <w:rPr>
          <w:rFonts w:ascii="Times New Roman" w:hAnsi="Times New Roman" w:cs="Times New Roman"/>
          <w:sz w:val="24"/>
          <w:szCs w:val="24"/>
        </w:rPr>
        <w:t>(3)</w:t>
      </w:r>
      <w:r w:rsidRPr="00B113EE">
        <w:rPr>
          <w:rFonts w:ascii="Times New Roman" w:hAnsi="Times New Roman" w:cs="Times New Roman"/>
          <w:sz w:val="24"/>
          <w:szCs w:val="24"/>
        </w:rPr>
        <w:tab/>
        <w:t>The primary</w:t>
      </w:r>
      <w:r w:rsidR="002D3D77">
        <w:rPr>
          <w:rFonts w:ascii="Times New Roman" w:hAnsi="Times New Roman" w:cs="Times New Roman"/>
          <w:sz w:val="24"/>
          <w:szCs w:val="24"/>
        </w:rPr>
        <w:t xml:space="preserve">, but not only, </w:t>
      </w:r>
      <w:r w:rsidRPr="00B113EE">
        <w:rPr>
          <w:rFonts w:ascii="Times New Roman" w:hAnsi="Times New Roman" w:cs="Times New Roman"/>
          <w:sz w:val="24"/>
          <w:szCs w:val="24"/>
        </w:rPr>
        <w:t>role of a Diocesan</w:t>
      </w:r>
      <w:r w:rsidR="00115627">
        <w:rPr>
          <w:rFonts w:ascii="Times New Roman" w:hAnsi="Times New Roman" w:cs="Times New Roman"/>
          <w:sz w:val="24"/>
          <w:szCs w:val="24"/>
        </w:rPr>
        <w:t xml:space="preserve"> </w:t>
      </w:r>
      <w:r w:rsidRPr="00B113EE">
        <w:rPr>
          <w:rFonts w:ascii="Times New Roman" w:hAnsi="Times New Roman" w:cs="Times New Roman"/>
          <w:sz w:val="24"/>
          <w:szCs w:val="24"/>
        </w:rPr>
        <w:t>consultant is to advise and support the parish nominators in their work as members of the parish nominations committee.</w:t>
      </w:r>
    </w:p>
    <w:p w14:paraId="496E5A76" w14:textId="4D2E6AF1" w:rsidR="002D7160" w:rsidRPr="000E67CE" w:rsidRDefault="00F40290"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FF3B41" w:rsidRPr="00FF3B41">
        <w:rPr>
          <w:rFonts w:ascii="Times New Roman" w:hAnsi="Times New Roman" w:cs="Times New Roman"/>
          <w:color w:val="0070C0"/>
          <w:sz w:val="24"/>
          <w:szCs w:val="24"/>
        </w:rPr>
        <w:t>4</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2D7160" w:rsidRPr="000E67CE">
        <w:rPr>
          <w:rFonts w:ascii="Times New Roman" w:hAnsi="Times New Roman" w:cs="Times New Roman"/>
          <w:sz w:val="24"/>
          <w:szCs w:val="24"/>
        </w:rPr>
        <w:t>A person is qualified to be a Diocesan consultant if they are a communicant member of th</w:t>
      </w:r>
      <w:r w:rsidR="008A1910" w:rsidRPr="000E67CE">
        <w:rPr>
          <w:rFonts w:ascii="Times New Roman" w:hAnsi="Times New Roman" w:cs="Times New Roman"/>
          <w:sz w:val="24"/>
          <w:szCs w:val="24"/>
        </w:rPr>
        <w:t>is</w:t>
      </w:r>
      <w:r w:rsidR="002D7160" w:rsidRPr="000E67CE">
        <w:rPr>
          <w:rFonts w:ascii="Times New Roman" w:hAnsi="Times New Roman" w:cs="Times New Roman"/>
          <w:sz w:val="24"/>
          <w:szCs w:val="24"/>
        </w:rPr>
        <w:t xml:space="preserve"> Church and </w:t>
      </w:r>
      <w:r w:rsidR="00C5594C" w:rsidRPr="000E67CE">
        <w:rPr>
          <w:rFonts w:ascii="Times New Roman" w:hAnsi="Times New Roman" w:cs="Times New Roman"/>
          <w:sz w:val="24"/>
          <w:szCs w:val="24"/>
        </w:rPr>
        <w:t>have a good knowledge of the church in the Diocese and experience in selecting people for appointment</w:t>
      </w:r>
      <w:r w:rsidR="002D7160" w:rsidRPr="000E67CE">
        <w:rPr>
          <w:rFonts w:ascii="Times New Roman" w:hAnsi="Times New Roman" w:cs="Times New Roman"/>
          <w:sz w:val="24"/>
          <w:szCs w:val="24"/>
        </w:rPr>
        <w:t xml:space="preserve"> and are not the Archbishop, a member of the Archbishop in Council</w:t>
      </w:r>
      <w:r w:rsidR="008A1910" w:rsidRPr="000E67CE">
        <w:rPr>
          <w:rFonts w:ascii="Times New Roman" w:hAnsi="Times New Roman" w:cs="Times New Roman"/>
          <w:sz w:val="24"/>
          <w:szCs w:val="24"/>
        </w:rPr>
        <w:t xml:space="preserve">, </w:t>
      </w:r>
      <w:r w:rsidR="002D7160" w:rsidRPr="000E67CE">
        <w:rPr>
          <w:rFonts w:ascii="Times New Roman" w:hAnsi="Times New Roman" w:cs="Times New Roman"/>
          <w:sz w:val="24"/>
          <w:szCs w:val="24"/>
        </w:rPr>
        <w:t>a person entitled to be</w:t>
      </w:r>
      <w:r w:rsidR="0049772C" w:rsidRPr="000E67CE">
        <w:rPr>
          <w:rFonts w:ascii="Times New Roman" w:hAnsi="Times New Roman" w:cs="Times New Roman"/>
          <w:sz w:val="24"/>
          <w:szCs w:val="24"/>
        </w:rPr>
        <w:t xml:space="preserve"> </w:t>
      </w:r>
      <w:r w:rsidR="002D7160" w:rsidRPr="000E67CE">
        <w:rPr>
          <w:rFonts w:ascii="Times New Roman" w:hAnsi="Times New Roman" w:cs="Times New Roman"/>
          <w:sz w:val="24"/>
          <w:szCs w:val="24"/>
        </w:rPr>
        <w:t>in attendance at a meeting of the Archbishop in Council</w:t>
      </w:r>
      <w:r w:rsidR="008A1910" w:rsidRPr="000E67CE">
        <w:rPr>
          <w:rFonts w:ascii="Times New Roman" w:hAnsi="Times New Roman" w:cs="Times New Roman"/>
          <w:sz w:val="24"/>
          <w:szCs w:val="24"/>
        </w:rPr>
        <w:t>, a director of the Diocesan Corporation or an archdeacon</w:t>
      </w:r>
      <w:r w:rsidR="002D7160" w:rsidRPr="000E67CE">
        <w:rPr>
          <w:rFonts w:ascii="Times New Roman" w:hAnsi="Times New Roman" w:cs="Times New Roman"/>
          <w:sz w:val="24"/>
          <w:szCs w:val="24"/>
        </w:rPr>
        <w:t>.</w:t>
      </w:r>
    </w:p>
    <w:p w14:paraId="6100E898" w14:textId="1C010264" w:rsidR="007F0DC2" w:rsidRPr="000E67CE" w:rsidRDefault="007F0DC2"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FF3B41">
        <w:rPr>
          <w:rFonts w:ascii="Times New Roman" w:hAnsi="Times New Roman" w:cs="Times New Roman"/>
          <w:color w:val="0070C0"/>
          <w:sz w:val="24"/>
          <w:szCs w:val="24"/>
        </w:rPr>
        <w:t>5</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5F55BB" w:rsidRPr="000E67CE">
        <w:rPr>
          <w:rFonts w:ascii="Times New Roman" w:hAnsi="Times New Roman" w:cs="Times New Roman"/>
          <w:sz w:val="24"/>
          <w:szCs w:val="24"/>
        </w:rPr>
        <w:t xml:space="preserve">Subject to </w:t>
      </w:r>
      <w:r w:rsidR="00173BA3" w:rsidRPr="000E67CE">
        <w:rPr>
          <w:rFonts w:ascii="Times New Roman" w:hAnsi="Times New Roman" w:cs="Times New Roman"/>
          <w:sz w:val="24"/>
          <w:szCs w:val="24"/>
        </w:rPr>
        <w:t>subsection</w:t>
      </w:r>
      <w:r w:rsidR="005F55BB" w:rsidRPr="000E67CE">
        <w:rPr>
          <w:rFonts w:ascii="Times New Roman" w:hAnsi="Times New Roman" w:cs="Times New Roman"/>
          <w:sz w:val="24"/>
          <w:szCs w:val="24"/>
        </w:rPr>
        <w:t xml:space="preserve"> (1), t</w:t>
      </w:r>
      <w:r w:rsidRPr="000E67CE">
        <w:rPr>
          <w:rFonts w:ascii="Times New Roman" w:hAnsi="Times New Roman" w:cs="Times New Roman"/>
          <w:sz w:val="24"/>
          <w:szCs w:val="24"/>
        </w:rPr>
        <w:t>he Archbishop in Council may at any time add a person to the panel of Diocesan consultants or remove a person from the panel of Diocesan consultants.</w:t>
      </w:r>
    </w:p>
    <w:p w14:paraId="7A9186D5" w14:textId="4A75CA20" w:rsidR="002D7160" w:rsidRPr="000E67CE" w:rsidRDefault="002D7160"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lastRenderedPageBreak/>
        <w:t>(</w:t>
      </w:r>
      <w:r w:rsidR="00FF3B41">
        <w:rPr>
          <w:rFonts w:ascii="Times New Roman" w:hAnsi="Times New Roman" w:cs="Times New Roman"/>
          <w:color w:val="0070C0"/>
          <w:sz w:val="24"/>
          <w:szCs w:val="24"/>
        </w:rPr>
        <w:t>6</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AB5D55" w:rsidRPr="000E67CE">
        <w:rPr>
          <w:rFonts w:ascii="Times New Roman" w:hAnsi="Times New Roman" w:cs="Times New Roman"/>
          <w:sz w:val="24"/>
          <w:szCs w:val="24"/>
        </w:rPr>
        <w:t>Subject to subsection (</w:t>
      </w:r>
      <w:r w:rsidR="00FF3B41" w:rsidRPr="00FF3B41">
        <w:rPr>
          <w:rFonts w:ascii="Times New Roman" w:hAnsi="Times New Roman" w:cs="Times New Roman"/>
          <w:color w:val="0070C0"/>
          <w:sz w:val="24"/>
          <w:szCs w:val="24"/>
        </w:rPr>
        <w:t>7</w:t>
      </w:r>
      <w:r w:rsidR="00AB5D55" w:rsidRPr="000E67CE">
        <w:rPr>
          <w:rFonts w:ascii="Times New Roman" w:hAnsi="Times New Roman" w:cs="Times New Roman"/>
          <w:sz w:val="24"/>
          <w:szCs w:val="24"/>
        </w:rPr>
        <w:t>)</w:t>
      </w:r>
      <w:r w:rsidR="00B113EE">
        <w:rPr>
          <w:rFonts w:ascii="Times New Roman" w:hAnsi="Times New Roman" w:cs="Times New Roman"/>
          <w:sz w:val="24"/>
          <w:szCs w:val="24"/>
        </w:rPr>
        <w:t>,</w:t>
      </w:r>
      <w:r w:rsidR="00AB5D55" w:rsidRPr="000E67CE">
        <w:rPr>
          <w:rFonts w:ascii="Times New Roman" w:hAnsi="Times New Roman" w:cs="Times New Roman"/>
          <w:sz w:val="24"/>
          <w:szCs w:val="24"/>
        </w:rPr>
        <w:t xml:space="preserve"> a</w:t>
      </w:r>
      <w:r w:rsidRPr="000E67CE">
        <w:rPr>
          <w:rFonts w:ascii="Times New Roman" w:hAnsi="Times New Roman" w:cs="Times New Roman"/>
          <w:sz w:val="24"/>
          <w:szCs w:val="24"/>
        </w:rPr>
        <w:t xml:space="preserve"> person cannot be a member of the panel of Diocesan consultants for a continuous period of more than six years.</w:t>
      </w:r>
    </w:p>
    <w:p w14:paraId="08CFF7F4" w14:textId="34BC8E36" w:rsidR="00AB5D55" w:rsidRPr="000E67CE" w:rsidRDefault="00AB5D5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FF3B41">
        <w:rPr>
          <w:rFonts w:ascii="Times New Roman" w:hAnsi="Times New Roman" w:cs="Times New Roman"/>
          <w:color w:val="0070C0"/>
          <w:sz w:val="24"/>
          <w:szCs w:val="24"/>
        </w:rPr>
        <w:t>7</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A Diocesan consultant who has been assigned to a parish nominations committee under section 31(3) </w:t>
      </w:r>
      <w:r w:rsidR="009F6812" w:rsidRPr="000E67CE">
        <w:rPr>
          <w:rFonts w:ascii="Times New Roman" w:hAnsi="Times New Roman" w:cs="Times New Roman"/>
          <w:sz w:val="24"/>
          <w:szCs w:val="24"/>
        </w:rPr>
        <w:t>and whose term as a Diocesan consultant expires under subsection (</w:t>
      </w:r>
      <w:r w:rsidR="00FF3B41">
        <w:rPr>
          <w:rFonts w:ascii="Times New Roman" w:hAnsi="Times New Roman" w:cs="Times New Roman"/>
          <w:sz w:val="24"/>
          <w:szCs w:val="24"/>
        </w:rPr>
        <w:t>6</w:t>
      </w:r>
      <w:r w:rsidR="009F6812" w:rsidRPr="000E67CE">
        <w:rPr>
          <w:rFonts w:ascii="Times New Roman" w:hAnsi="Times New Roman" w:cs="Times New Roman"/>
          <w:sz w:val="24"/>
          <w:szCs w:val="24"/>
        </w:rPr>
        <w:t xml:space="preserve">) </w:t>
      </w:r>
      <w:r w:rsidRPr="000E67CE">
        <w:rPr>
          <w:rFonts w:ascii="Times New Roman" w:hAnsi="Times New Roman" w:cs="Times New Roman"/>
          <w:sz w:val="24"/>
          <w:szCs w:val="24"/>
        </w:rPr>
        <w:t xml:space="preserve">may </w:t>
      </w:r>
      <w:r w:rsidR="009F6812" w:rsidRPr="000E67CE">
        <w:rPr>
          <w:rFonts w:ascii="Times New Roman" w:hAnsi="Times New Roman" w:cs="Times New Roman"/>
          <w:sz w:val="24"/>
          <w:szCs w:val="24"/>
        </w:rPr>
        <w:t xml:space="preserve">continue to contribute to the work of that committee until it makes </w:t>
      </w:r>
      <w:r w:rsidR="00950CDF" w:rsidRPr="000E67CE">
        <w:rPr>
          <w:rFonts w:ascii="Times New Roman" w:hAnsi="Times New Roman" w:cs="Times New Roman"/>
          <w:sz w:val="24"/>
          <w:szCs w:val="24"/>
        </w:rPr>
        <w:t xml:space="preserve">recommendation </w:t>
      </w:r>
      <w:r w:rsidR="009F6812" w:rsidRPr="000E67CE">
        <w:rPr>
          <w:rFonts w:ascii="Times New Roman" w:hAnsi="Times New Roman" w:cs="Times New Roman"/>
          <w:sz w:val="24"/>
          <w:szCs w:val="24"/>
        </w:rPr>
        <w:t xml:space="preserve">under section 34, but if that parish nominations committee </w:t>
      </w:r>
      <w:r w:rsidR="00B40489" w:rsidRPr="000E67CE">
        <w:rPr>
          <w:rFonts w:ascii="Times New Roman" w:hAnsi="Times New Roman" w:cs="Times New Roman"/>
          <w:sz w:val="24"/>
          <w:szCs w:val="24"/>
        </w:rPr>
        <w:t xml:space="preserve">resumes meeting under </w:t>
      </w:r>
      <w:r w:rsidR="009F6812" w:rsidRPr="000E67CE">
        <w:rPr>
          <w:rFonts w:ascii="Times New Roman" w:hAnsi="Times New Roman" w:cs="Times New Roman"/>
          <w:sz w:val="24"/>
          <w:szCs w:val="24"/>
        </w:rPr>
        <w:t>section 36 the Registrar must assign another Diocesan consultant.</w:t>
      </w:r>
    </w:p>
    <w:bookmarkEnd w:id="1"/>
    <w:p w14:paraId="24DE52DD" w14:textId="6FD31750" w:rsidR="00375A17" w:rsidRPr="000E67CE" w:rsidRDefault="007D3A17" w:rsidP="00707604">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29</w:t>
      </w:r>
      <w:r w:rsidR="00E857E5" w:rsidRPr="000E67CE">
        <w:rPr>
          <w:rFonts w:ascii="Times New Roman" w:hAnsi="Times New Roman" w:cs="Times New Roman"/>
          <w:b/>
          <w:bCs/>
          <w:sz w:val="24"/>
          <w:szCs w:val="24"/>
        </w:rPr>
        <w:t xml:space="preserve"> </w:t>
      </w:r>
      <w:r w:rsidR="00375A17" w:rsidRPr="000E67CE">
        <w:rPr>
          <w:rFonts w:ascii="Times New Roman" w:hAnsi="Times New Roman" w:cs="Times New Roman"/>
          <w:b/>
          <w:bCs/>
          <w:sz w:val="24"/>
          <w:szCs w:val="24"/>
        </w:rPr>
        <w:t xml:space="preserve">Parish nominations committee where </w:t>
      </w:r>
      <w:r w:rsidR="00E857E5" w:rsidRPr="000E67CE">
        <w:rPr>
          <w:rFonts w:ascii="Times New Roman" w:hAnsi="Times New Roman" w:cs="Times New Roman"/>
          <w:b/>
          <w:bCs/>
          <w:sz w:val="24"/>
          <w:szCs w:val="24"/>
        </w:rPr>
        <w:t xml:space="preserve">vicar appointed to more than one parish under section 59 </w:t>
      </w:r>
      <w:r w:rsidR="00E10097" w:rsidRPr="000E67CE">
        <w:rPr>
          <w:rFonts w:ascii="Times New Roman" w:hAnsi="Times New Roman" w:cs="Times New Roman"/>
          <w:b/>
          <w:bCs/>
          <w:sz w:val="24"/>
          <w:szCs w:val="24"/>
        </w:rPr>
        <w:t>of the Parish Governance Act 2013</w:t>
      </w:r>
    </w:p>
    <w:p w14:paraId="069816DB" w14:textId="238B8503" w:rsidR="00E857E5" w:rsidRPr="000E67CE" w:rsidRDefault="00E857E5"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Where under section 59 of the </w:t>
      </w:r>
      <w:r w:rsidRPr="000E67CE">
        <w:rPr>
          <w:rFonts w:ascii="Times New Roman" w:hAnsi="Times New Roman" w:cs="Times New Roman"/>
          <w:b/>
          <w:bCs/>
          <w:sz w:val="24"/>
          <w:szCs w:val="24"/>
        </w:rPr>
        <w:t>Parish Governance Act 2013</w:t>
      </w:r>
      <w:r w:rsidRPr="000E67CE">
        <w:rPr>
          <w:rFonts w:ascii="Times New Roman" w:hAnsi="Times New Roman" w:cs="Times New Roman"/>
          <w:sz w:val="24"/>
          <w:szCs w:val="24"/>
        </w:rPr>
        <w:t xml:space="preserve"> the Archbishop has licensed or appoint</w:t>
      </w:r>
      <w:r w:rsidR="00D07C36" w:rsidRPr="000E67CE">
        <w:rPr>
          <w:rFonts w:ascii="Times New Roman" w:hAnsi="Times New Roman" w:cs="Times New Roman"/>
          <w:sz w:val="24"/>
          <w:szCs w:val="24"/>
        </w:rPr>
        <w:t>ed</w:t>
      </w:r>
      <w:r w:rsidRPr="000E67CE">
        <w:rPr>
          <w:rFonts w:ascii="Times New Roman" w:hAnsi="Times New Roman" w:cs="Times New Roman"/>
          <w:sz w:val="24"/>
          <w:szCs w:val="24"/>
        </w:rPr>
        <w:t xml:space="preserve"> a clerk to be the vicar in more than </w:t>
      </w:r>
      <w:r w:rsidR="00D07C36" w:rsidRPr="000E67CE">
        <w:rPr>
          <w:rFonts w:ascii="Times New Roman" w:hAnsi="Times New Roman" w:cs="Times New Roman"/>
          <w:sz w:val="24"/>
          <w:szCs w:val="24"/>
        </w:rPr>
        <w:t xml:space="preserve">one </w:t>
      </w:r>
      <w:r w:rsidRPr="000E67CE">
        <w:rPr>
          <w:rFonts w:ascii="Times New Roman" w:hAnsi="Times New Roman" w:cs="Times New Roman"/>
          <w:sz w:val="24"/>
          <w:szCs w:val="24"/>
        </w:rPr>
        <w:t xml:space="preserve">parish that </w:t>
      </w:r>
      <w:r w:rsidR="00D07C36" w:rsidRPr="000E67CE">
        <w:rPr>
          <w:rFonts w:ascii="Times New Roman" w:hAnsi="Times New Roman" w:cs="Times New Roman"/>
          <w:sz w:val="24"/>
          <w:szCs w:val="24"/>
        </w:rPr>
        <w:t xml:space="preserve">are </w:t>
      </w:r>
      <w:r w:rsidRPr="000E67CE">
        <w:rPr>
          <w:rFonts w:ascii="Times New Roman" w:hAnsi="Times New Roman" w:cs="Times New Roman"/>
          <w:sz w:val="24"/>
          <w:szCs w:val="24"/>
        </w:rPr>
        <w:t>part</w:t>
      </w:r>
      <w:r w:rsidR="00D07C36" w:rsidRPr="000E67CE">
        <w:rPr>
          <w:rFonts w:ascii="Times New Roman" w:hAnsi="Times New Roman" w:cs="Times New Roman"/>
          <w:sz w:val="24"/>
          <w:szCs w:val="24"/>
        </w:rPr>
        <w:t>ies</w:t>
      </w:r>
      <w:r w:rsidRPr="000E67CE">
        <w:rPr>
          <w:rFonts w:ascii="Times New Roman" w:hAnsi="Times New Roman" w:cs="Times New Roman"/>
          <w:sz w:val="24"/>
          <w:szCs w:val="24"/>
        </w:rPr>
        <w:t xml:space="preserve"> to a co-operative agreement the parish nominators for the purposes of section </w:t>
      </w:r>
      <w:r w:rsidR="00437C8B" w:rsidRPr="000E67CE">
        <w:rPr>
          <w:rFonts w:ascii="Times New Roman" w:hAnsi="Times New Roman" w:cs="Times New Roman"/>
          <w:sz w:val="24"/>
          <w:szCs w:val="24"/>
        </w:rPr>
        <w:t>27</w:t>
      </w:r>
      <w:r w:rsidRPr="000E67CE">
        <w:rPr>
          <w:rFonts w:ascii="Times New Roman" w:hAnsi="Times New Roman" w:cs="Times New Roman"/>
          <w:sz w:val="24"/>
          <w:szCs w:val="24"/>
        </w:rPr>
        <w:t xml:space="preserve"> are the parish nominators of all of those parishes.</w:t>
      </w:r>
    </w:p>
    <w:p w14:paraId="6F0C305E" w14:textId="65B88185" w:rsidR="00B100DE" w:rsidRPr="000E67CE" w:rsidRDefault="007D3A17" w:rsidP="00707604">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30</w:t>
      </w:r>
      <w:r w:rsidR="00E857E5" w:rsidRPr="000E67CE">
        <w:rPr>
          <w:rFonts w:ascii="Times New Roman" w:hAnsi="Times New Roman" w:cs="Times New Roman"/>
          <w:b/>
          <w:bCs/>
          <w:sz w:val="24"/>
          <w:szCs w:val="24"/>
        </w:rPr>
        <w:t xml:space="preserve"> Time when parish nominations committee to be convened</w:t>
      </w:r>
    </w:p>
    <w:p w14:paraId="66651AA7" w14:textId="5BB1D59C" w:rsidR="00B100DE" w:rsidRPr="000E67CE" w:rsidRDefault="00A36E45" w:rsidP="00707604">
      <w:pPr>
        <w:tabs>
          <w:tab w:val="left" w:pos="1418"/>
        </w:tabs>
        <w:spacing w:before="120" w:after="0" w:line="240" w:lineRule="auto"/>
        <w:ind w:left="851" w:hanging="491"/>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B100DE" w:rsidRPr="000E67CE">
        <w:rPr>
          <w:rFonts w:ascii="Times New Roman" w:hAnsi="Times New Roman" w:cs="Times New Roman"/>
          <w:sz w:val="24"/>
          <w:szCs w:val="24"/>
        </w:rPr>
        <w:t xml:space="preserve">The time </w:t>
      </w:r>
      <w:r w:rsidR="00711329">
        <w:rPr>
          <w:rFonts w:ascii="Times New Roman" w:hAnsi="Times New Roman" w:cs="Times New Roman"/>
          <w:sz w:val="24"/>
          <w:szCs w:val="24"/>
        </w:rPr>
        <w:t>from</w:t>
      </w:r>
      <w:r w:rsidR="00711329" w:rsidRPr="000E67CE">
        <w:rPr>
          <w:rFonts w:ascii="Times New Roman" w:hAnsi="Times New Roman" w:cs="Times New Roman"/>
          <w:sz w:val="24"/>
          <w:szCs w:val="24"/>
        </w:rPr>
        <w:t xml:space="preserve"> </w:t>
      </w:r>
      <w:r w:rsidR="00B100DE" w:rsidRPr="000E67CE">
        <w:rPr>
          <w:rFonts w:ascii="Times New Roman" w:hAnsi="Times New Roman" w:cs="Times New Roman"/>
          <w:sz w:val="24"/>
          <w:szCs w:val="24"/>
        </w:rPr>
        <w:t>which it is possible for a parish nominations committee to be convened is</w:t>
      </w:r>
      <w:r w:rsidR="005C7122" w:rsidRPr="000E67CE">
        <w:rPr>
          <w:rFonts w:ascii="Times New Roman" w:hAnsi="Times New Roman" w:cs="Times New Roman"/>
          <w:sz w:val="24"/>
          <w:szCs w:val="24"/>
        </w:rPr>
        <w:t>—</w:t>
      </w:r>
    </w:p>
    <w:p w14:paraId="7368D369" w14:textId="77777777" w:rsidR="001F671F" w:rsidRPr="000E67CE" w:rsidRDefault="00B100DE" w:rsidP="00707604">
      <w:pPr>
        <w:tabs>
          <w:tab w:val="left" w:pos="1418"/>
        </w:tabs>
        <w:spacing w:before="120" w:after="0" w:line="240" w:lineRule="auto"/>
        <w:ind w:left="1342" w:hanging="491"/>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six months before the date on which the current vicar is expected to take their last service in the parish</w:t>
      </w:r>
      <w:r w:rsidR="00A36E45" w:rsidRPr="000E67CE">
        <w:rPr>
          <w:rFonts w:ascii="Times New Roman" w:hAnsi="Times New Roman" w:cs="Times New Roman"/>
          <w:sz w:val="24"/>
          <w:szCs w:val="24"/>
        </w:rPr>
        <w:t>;</w:t>
      </w:r>
    </w:p>
    <w:p w14:paraId="4FBC58CD" w14:textId="53C0E20F" w:rsidR="00B100DE" w:rsidRPr="000E67CE" w:rsidRDefault="001F671F" w:rsidP="00707604">
      <w:pPr>
        <w:tabs>
          <w:tab w:val="left" w:pos="1418"/>
        </w:tabs>
        <w:spacing w:before="120" w:after="0" w:line="240" w:lineRule="auto"/>
        <w:ind w:left="1342" w:hanging="491"/>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if so determined by the Archbishop, a date </w:t>
      </w:r>
      <w:r w:rsidR="00BA7984" w:rsidRPr="000E67CE">
        <w:rPr>
          <w:rFonts w:ascii="Times New Roman" w:hAnsi="Times New Roman" w:cs="Times New Roman"/>
          <w:sz w:val="24"/>
          <w:szCs w:val="24"/>
        </w:rPr>
        <w:t xml:space="preserve">more than </w:t>
      </w:r>
      <w:r w:rsidRPr="000E67CE">
        <w:rPr>
          <w:rFonts w:ascii="Times New Roman" w:hAnsi="Times New Roman" w:cs="Times New Roman"/>
          <w:sz w:val="24"/>
          <w:szCs w:val="24"/>
        </w:rPr>
        <w:t>six months before the date on which the current vicar is expected to take their last service in the parish;</w:t>
      </w:r>
      <w:r w:rsidR="00B100DE" w:rsidRPr="000E67CE">
        <w:rPr>
          <w:rFonts w:ascii="Times New Roman" w:hAnsi="Times New Roman" w:cs="Times New Roman"/>
          <w:sz w:val="24"/>
          <w:szCs w:val="24"/>
        </w:rPr>
        <w:t xml:space="preserve"> or</w:t>
      </w:r>
    </w:p>
    <w:p w14:paraId="7996A7C4" w14:textId="77777777" w:rsidR="00B100DE" w:rsidRPr="000E67CE" w:rsidRDefault="00B100DE" w:rsidP="00707604">
      <w:pPr>
        <w:tabs>
          <w:tab w:val="left" w:pos="1418"/>
        </w:tabs>
        <w:spacing w:before="120" w:after="0" w:line="240" w:lineRule="auto"/>
        <w:ind w:left="1342" w:hanging="491"/>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if—</w:t>
      </w:r>
    </w:p>
    <w:p w14:paraId="43B3600C" w14:textId="5378733E" w:rsidR="00A36E45" w:rsidRPr="000E67CE" w:rsidRDefault="00B100DE" w:rsidP="00707604">
      <w:pPr>
        <w:tabs>
          <w:tab w:val="left" w:pos="1418"/>
        </w:tabs>
        <w:spacing w:before="120" w:after="0" w:line="240" w:lineRule="auto"/>
        <w:ind w:left="1702" w:hanging="491"/>
        <w:rPr>
          <w:rFonts w:ascii="Times New Roman" w:hAnsi="Times New Roman" w:cs="Times New Roman"/>
          <w:sz w:val="24"/>
          <w:szCs w:val="24"/>
        </w:rPr>
      </w:pPr>
      <w:r w:rsidRPr="000E67CE">
        <w:rPr>
          <w:rFonts w:ascii="Times New Roman" w:hAnsi="Times New Roman" w:cs="Times New Roman"/>
          <w:sz w:val="24"/>
          <w:szCs w:val="24"/>
        </w:rPr>
        <w:t>(i)</w:t>
      </w:r>
      <w:r w:rsidRPr="000E67CE">
        <w:rPr>
          <w:rFonts w:ascii="Times New Roman" w:hAnsi="Times New Roman" w:cs="Times New Roman"/>
          <w:sz w:val="24"/>
          <w:szCs w:val="24"/>
        </w:rPr>
        <w:tab/>
        <w:t xml:space="preserve">the vicar has given six months' notice or less of </w:t>
      </w:r>
      <w:r w:rsidR="00A36E45" w:rsidRPr="000E67CE">
        <w:rPr>
          <w:rFonts w:ascii="Times New Roman" w:hAnsi="Times New Roman" w:cs="Times New Roman"/>
          <w:sz w:val="24"/>
          <w:szCs w:val="24"/>
        </w:rPr>
        <w:t>the date of their resignation; or</w:t>
      </w:r>
    </w:p>
    <w:p w14:paraId="4EE9E4EB" w14:textId="33DB2B94" w:rsidR="00A36E45" w:rsidRPr="000E67CE" w:rsidRDefault="00A36E45" w:rsidP="00707604">
      <w:pPr>
        <w:tabs>
          <w:tab w:val="left" w:pos="1418"/>
        </w:tabs>
        <w:spacing w:before="120" w:after="0" w:line="240" w:lineRule="auto"/>
        <w:ind w:left="1702" w:hanging="491"/>
        <w:rPr>
          <w:rFonts w:ascii="Times New Roman" w:hAnsi="Times New Roman" w:cs="Times New Roman"/>
          <w:sz w:val="24"/>
          <w:szCs w:val="24"/>
        </w:rPr>
      </w:pPr>
      <w:r w:rsidRPr="000E67CE">
        <w:rPr>
          <w:rFonts w:ascii="Times New Roman" w:hAnsi="Times New Roman" w:cs="Times New Roman"/>
          <w:sz w:val="24"/>
          <w:szCs w:val="24"/>
        </w:rPr>
        <w:t>(ii)</w:t>
      </w:r>
      <w:r w:rsidRPr="000E67CE">
        <w:rPr>
          <w:rFonts w:ascii="Times New Roman" w:hAnsi="Times New Roman" w:cs="Times New Roman"/>
          <w:sz w:val="24"/>
          <w:szCs w:val="24"/>
        </w:rPr>
        <w:tab/>
        <w:t>the</w:t>
      </w:r>
      <w:r w:rsidR="008C302A" w:rsidRPr="000E67CE">
        <w:rPr>
          <w:rFonts w:ascii="Times New Roman" w:hAnsi="Times New Roman" w:cs="Times New Roman"/>
          <w:sz w:val="24"/>
          <w:szCs w:val="24"/>
        </w:rPr>
        <w:t xml:space="preserve"> vicar has ceased to be the vicar</w:t>
      </w:r>
      <w:r w:rsidRPr="000E67CE">
        <w:rPr>
          <w:rFonts w:ascii="Times New Roman" w:hAnsi="Times New Roman" w:cs="Times New Roman"/>
          <w:sz w:val="24"/>
          <w:szCs w:val="24"/>
        </w:rPr>
        <w:t>—</w:t>
      </w:r>
    </w:p>
    <w:p w14:paraId="75010CDD" w14:textId="460F9F1E" w:rsidR="00B100DE" w:rsidRPr="000E67CE" w:rsidRDefault="00A36E45" w:rsidP="00707604">
      <w:pPr>
        <w:tabs>
          <w:tab w:val="left" w:pos="1418"/>
        </w:tabs>
        <w:spacing w:before="120" w:after="0" w:line="240" w:lineRule="auto"/>
        <w:ind w:left="1702" w:hanging="491"/>
        <w:rPr>
          <w:rFonts w:ascii="Times New Roman" w:hAnsi="Times New Roman" w:cs="Times New Roman"/>
          <w:sz w:val="24"/>
          <w:szCs w:val="24"/>
        </w:rPr>
      </w:pPr>
      <w:r w:rsidRPr="000E67CE">
        <w:rPr>
          <w:rFonts w:ascii="Times New Roman" w:hAnsi="Times New Roman" w:cs="Times New Roman"/>
          <w:sz w:val="24"/>
          <w:szCs w:val="24"/>
        </w:rPr>
        <w:t>immediately.</w:t>
      </w:r>
    </w:p>
    <w:p w14:paraId="60582840" w14:textId="7AB7673C" w:rsidR="00F45F93" w:rsidRPr="000E67CE" w:rsidRDefault="00F45F93" w:rsidP="00707604">
      <w:pPr>
        <w:tabs>
          <w:tab w:val="left" w:pos="1418"/>
        </w:tabs>
        <w:spacing w:before="120" w:after="0" w:line="240" w:lineRule="auto"/>
        <w:ind w:left="1702" w:hanging="491"/>
        <w:rPr>
          <w:rFonts w:ascii="Times New Roman" w:hAnsi="Times New Roman" w:cs="Times New Roman"/>
          <w:b/>
          <w:bCs/>
        </w:rPr>
      </w:pPr>
      <w:r w:rsidRPr="000E67CE">
        <w:rPr>
          <w:rFonts w:ascii="Times New Roman" w:hAnsi="Times New Roman" w:cs="Times New Roman"/>
          <w:b/>
          <w:bCs/>
        </w:rPr>
        <w:t>Note:</w:t>
      </w:r>
    </w:p>
    <w:p w14:paraId="690068D9" w14:textId="71279626" w:rsidR="00F45F93" w:rsidRPr="000E67CE" w:rsidRDefault="00F45F93" w:rsidP="00707604">
      <w:pPr>
        <w:tabs>
          <w:tab w:val="left" w:pos="1418"/>
        </w:tabs>
        <w:spacing w:before="120" w:after="0" w:line="240" w:lineRule="auto"/>
        <w:ind w:left="1702" w:hanging="491"/>
        <w:rPr>
          <w:rFonts w:ascii="Times New Roman" w:hAnsi="Times New Roman" w:cs="Times New Roman"/>
        </w:rPr>
      </w:pPr>
      <w:r w:rsidRPr="000E67CE">
        <w:rPr>
          <w:rFonts w:ascii="Times New Roman" w:hAnsi="Times New Roman" w:cs="Times New Roman"/>
        </w:rPr>
        <w:t>Section 46 provides for when a priest ceases to be a vicar.</w:t>
      </w:r>
    </w:p>
    <w:p w14:paraId="11ED556D" w14:textId="47B94A5A" w:rsidR="001F671F" w:rsidRPr="000E67CE" w:rsidRDefault="001F671F" w:rsidP="00707604">
      <w:pPr>
        <w:spacing w:before="240" w:after="0" w:line="240" w:lineRule="auto"/>
        <w:ind w:left="851" w:hanging="425"/>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For the purposes of this section, the date on which the vicar is expected to take their last service is to be determined</w:t>
      </w:r>
      <w:r w:rsidR="005C7122" w:rsidRPr="000E67CE">
        <w:rPr>
          <w:rFonts w:ascii="Times New Roman" w:hAnsi="Times New Roman" w:cs="Times New Roman"/>
          <w:sz w:val="24"/>
          <w:szCs w:val="24"/>
        </w:rPr>
        <w:t xml:space="preserve"> by reference to</w:t>
      </w:r>
      <w:r w:rsidRPr="000E67CE">
        <w:rPr>
          <w:rFonts w:ascii="Times New Roman" w:hAnsi="Times New Roman" w:cs="Times New Roman"/>
          <w:sz w:val="24"/>
          <w:szCs w:val="24"/>
        </w:rPr>
        <w:t>—</w:t>
      </w:r>
    </w:p>
    <w:p w14:paraId="26546215" w14:textId="2A663AA2" w:rsidR="001F671F" w:rsidRPr="000E67CE" w:rsidRDefault="001F671F" w:rsidP="00707604">
      <w:pPr>
        <w:spacing w:before="120" w:after="0" w:line="240" w:lineRule="auto"/>
        <w:ind w:left="851"/>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 xml:space="preserve">their formal notice to the Archbishop; </w:t>
      </w:r>
    </w:p>
    <w:p w14:paraId="23374E15" w14:textId="05F74742" w:rsidR="001F671F" w:rsidRPr="000E67CE" w:rsidRDefault="001F671F" w:rsidP="00707604">
      <w:pPr>
        <w:spacing w:before="120" w:after="0" w:line="240" w:lineRule="auto"/>
        <w:ind w:left="1440" w:hanging="589"/>
        <w:rPr>
          <w:rFonts w:ascii="Times New Roman" w:hAnsi="Times New Roman" w:cs="Times New Roman"/>
          <w:sz w:val="24"/>
          <w:szCs w:val="24"/>
        </w:rPr>
      </w:pPr>
      <w:r w:rsidRPr="000E67CE">
        <w:rPr>
          <w:rFonts w:ascii="Times New Roman" w:hAnsi="Times New Roman" w:cs="Times New Roman"/>
          <w:sz w:val="24"/>
          <w:szCs w:val="24"/>
        </w:rPr>
        <w:lastRenderedPageBreak/>
        <w:t>(b)</w:t>
      </w:r>
      <w:r w:rsidRPr="000E67CE">
        <w:rPr>
          <w:rFonts w:ascii="Times New Roman" w:hAnsi="Times New Roman" w:cs="Times New Roman"/>
          <w:sz w:val="24"/>
          <w:szCs w:val="24"/>
        </w:rPr>
        <w:tab/>
        <w:t>the end of the term of their appointment when they have not indicated a wish for an extension or have not had their term extended; or</w:t>
      </w:r>
    </w:p>
    <w:p w14:paraId="7EE1123F" w14:textId="766F31CC" w:rsidR="001F671F" w:rsidRPr="000E67CE" w:rsidRDefault="001F671F" w:rsidP="00707604">
      <w:pPr>
        <w:spacing w:before="120" w:after="0" w:line="240" w:lineRule="auto"/>
        <w:ind w:left="1440" w:hanging="589"/>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r>
      <w:r w:rsidR="005C7122" w:rsidRPr="000E67CE">
        <w:rPr>
          <w:rFonts w:ascii="Times New Roman" w:hAnsi="Times New Roman" w:cs="Times New Roman"/>
          <w:sz w:val="24"/>
          <w:szCs w:val="24"/>
        </w:rPr>
        <w:t>the commencement date in the parish of</w:t>
      </w:r>
      <w:r w:rsidR="008C302A" w:rsidRPr="000E67CE">
        <w:rPr>
          <w:rFonts w:ascii="Times New Roman" w:hAnsi="Times New Roman" w:cs="Times New Roman"/>
          <w:sz w:val="24"/>
          <w:szCs w:val="24"/>
        </w:rPr>
        <w:t xml:space="preserve"> an intentional interim vicar or </w:t>
      </w:r>
      <w:r w:rsidR="005C7122" w:rsidRPr="000E67CE">
        <w:rPr>
          <w:rFonts w:ascii="Times New Roman" w:hAnsi="Times New Roman" w:cs="Times New Roman"/>
          <w:sz w:val="24"/>
          <w:szCs w:val="24"/>
        </w:rPr>
        <w:t>an acting vicar.</w:t>
      </w:r>
      <w:r w:rsidRPr="000E67CE">
        <w:rPr>
          <w:rFonts w:ascii="Times New Roman" w:hAnsi="Times New Roman" w:cs="Times New Roman"/>
          <w:sz w:val="24"/>
          <w:szCs w:val="24"/>
        </w:rPr>
        <w:t xml:space="preserve"> </w:t>
      </w:r>
    </w:p>
    <w:p w14:paraId="79A0C391" w14:textId="77777777" w:rsidR="00D07DD3" w:rsidRPr="000E67CE" w:rsidRDefault="00D07DD3" w:rsidP="00707604">
      <w:pPr>
        <w:spacing w:after="0" w:line="240" w:lineRule="auto"/>
        <w:rPr>
          <w:rFonts w:ascii="Times New Roman" w:hAnsi="Times New Roman" w:cs="Times New Roman"/>
          <w:b/>
          <w:bCs/>
          <w:sz w:val="24"/>
          <w:szCs w:val="24"/>
        </w:rPr>
      </w:pPr>
    </w:p>
    <w:p w14:paraId="365C9418" w14:textId="1F481081" w:rsidR="001B1A68" w:rsidRPr="000E67CE" w:rsidRDefault="007D3A17" w:rsidP="00707604">
      <w:pPr>
        <w:keepNext/>
        <w:spacing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31</w:t>
      </w:r>
      <w:r w:rsidR="005C7122" w:rsidRPr="000E67CE">
        <w:rPr>
          <w:rFonts w:ascii="Times New Roman" w:hAnsi="Times New Roman" w:cs="Times New Roman"/>
          <w:b/>
          <w:bCs/>
          <w:sz w:val="24"/>
          <w:szCs w:val="24"/>
        </w:rPr>
        <w:t xml:space="preserve"> </w:t>
      </w:r>
      <w:r w:rsidR="000338FE" w:rsidRPr="000E67CE">
        <w:rPr>
          <w:rFonts w:ascii="Times New Roman" w:hAnsi="Times New Roman" w:cs="Times New Roman"/>
          <w:b/>
          <w:bCs/>
          <w:sz w:val="24"/>
          <w:szCs w:val="24"/>
        </w:rPr>
        <w:t xml:space="preserve">Convening </w:t>
      </w:r>
      <w:r w:rsidR="00860460" w:rsidRPr="000E67CE">
        <w:rPr>
          <w:rFonts w:ascii="Times New Roman" w:hAnsi="Times New Roman" w:cs="Times New Roman"/>
          <w:b/>
          <w:bCs/>
          <w:sz w:val="24"/>
          <w:szCs w:val="24"/>
        </w:rPr>
        <w:t xml:space="preserve">the </w:t>
      </w:r>
      <w:r w:rsidR="000338FE" w:rsidRPr="000E67CE">
        <w:rPr>
          <w:rFonts w:ascii="Times New Roman" w:hAnsi="Times New Roman" w:cs="Times New Roman"/>
          <w:b/>
          <w:bCs/>
          <w:sz w:val="24"/>
          <w:szCs w:val="24"/>
        </w:rPr>
        <w:t>p</w:t>
      </w:r>
      <w:r w:rsidR="001B1A68" w:rsidRPr="000E67CE">
        <w:rPr>
          <w:rFonts w:ascii="Times New Roman" w:hAnsi="Times New Roman" w:cs="Times New Roman"/>
          <w:b/>
          <w:bCs/>
          <w:sz w:val="24"/>
          <w:szCs w:val="24"/>
        </w:rPr>
        <w:t>arish nominations committee</w:t>
      </w:r>
    </w:p>
    <w:p w14:paraId="4EE0B441" w14:textId="5EADC799" w:rsidR="00C10170" w:rsidRPr="000E67CE" w:rsidRDefault="00725709" w:rsidP="00707604">
      <w:pPr>
        <w:spacing w:before="120" w:after="0" w:line="240" w:lineRule="auto"/>
        <w:ind w:left="851" w:hanging="425"/>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w:t>
      </w:r>
      <w:r w:rsidR="00511343" w:rsidRPr="000E67CE">
        <w:rPr>
          <w:rFonts w:ascii="Times New Roman" w:hAnsi="Times New Roman" w:cs="Times New Roman"/>
          <w:sz w:val="24"/>
          <w:szCs w:val="24"/>
        </w:rPr>
        <w:t xml:space="preserve">he assistant bishop must instruct the Registrar to convene </w:t>
      </w:r>
      <w:r w:rsidRPr="000E67CE">
        <w:rPr>
          <w:rFonts w:ascii="Times New Roman" w:hAnsi="Times New Roman" w:cs="Times New Roman"/>
          <w:sz w:val="24"/>
          <w:szCs w:val="24"/>
        </w:rPr>
        <w:t xml:space="preserve">the parish nominations </w:t>
      </w:r>
      <w:r w:rsidR="00511343" w:rsidRPr="000E67CE">
        <w:rPr>
          <w:rFonts w:ascii="Times New Roman" w:hAnsi="Times New Roman" w:cs="Times New Roman"/>
          <w:sz w:val="24"/>
          <w:szCs w:val="24"/>
        </w:rPr>
        <w:t>committee</w:t>
      </w:r>
      <w:r w:rsidRPr="000E67CE">
        <w:rPr>
          <w:rFonts w:ascii="Times New Roman" w:hAnsi="Times New Roman" w:cs="Times New Roman"/>
          <w:sz w:val="24"/>
          <w:szCs w:val="24"/>
        </w:rPr>
        <w:t xml:space="preserve"> within two months of the time </w:t>
      </w:r>
      <w:r w:rsidR="00711329">
        <w:rPr>
          <w:rFonts w:ascii="Times New Roman" w:hAnsi="Times New Roman" w:cs="Times New Roman"/>
          <w:sz w:val="24"/>
          <w:szCs w:val="24"/>
        </w:rPr>
        <w:t>from</w:t>
      </w:r>
      <w:r w:rsidR="00711329" w:rsidRPr="000E67CE">
        <w:rPr>
          <w:rFonts w:ascii="Times New Roman" w:hAnsi="Times New Roman" w:cs="Times New Roman"/>
          <w:sz w:val="24"/>
          <w:szCs w:val="24"/>
        </w:rPr>
        <w:t xml:space="preserve"> </w:t>
      </w:r>
      <w:r w:rsidRPr="000E67CE">
        <w:rPr>
          <w:rFonts w:ascii="Times New Roman" w:hAnsi="Times New Roman" w:cs="Times New Roman"/>
          <w:sz w:val="24"/>
          <w:szCs w:val="24"/>
        </w:rPr>
        <w:t xml:space="preserve">which it is possible to convene it </w:t>
      </w:r>
      <w:r w:rsidR="00511343" w:rsidRPr="000E67CE">
        <w:rPr>
          <w:rFonts w:ascii="Times New Roman" w:hAnsi="Times New Roman" w:cs="Times New Roman"/>
          <w:sz w:val="24"/>
          <w:szCs w:val="24"/>
        </w:rPr>
        <w:t>unless</w:t>
      </w:r>
      <w:r w:rsidRPr="000E67CE">
        <w:rPr>
          <w:rFonts w:ascii="Times New Roman" w:hAnsi="Times New Roman" w:cs="Times New Roman"/>
          <w:sz w:val="24"/>
          <w:szCs w:val="24"/>
        </w:rPr>
        <w:t xml:space="preserve"> in the meantime</w:t>
      </w:r>
      <w:r w:rsidR="00511343" w:rsidRPr="000E67CE">
        <w:rPr>
          <w:rFonts w:ascii="Times New Roman" w:hAnsi="Times New Roman" w:cs="Times New Roman"/>
          <w:sz w:val="24"/>
          <w:szCs w:val="24"/>
        </w:rPr>
        <w:t>—</w:t>
      </w:r>
    </w:p>
    <w:p w14:paraId="24D0F34C" w14:textId="7B15B69E" w:rsidR="00511343" w:rsidRPr="000E67CE" w:rsidRDefault="00511343" w:rsidP="00707604">
      <w:pPr>
        <w:spacing w:before="120" w:after="0" w:line="240" w:lineRule="auto"/>
        <w:ind w:left="851"/>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 xml:space="preserve">an </w:t>
      </w:r>
      <w:r w:rsidR="00BA7984" w:rsidRPr="000E67CE">
        <w:rPr>
          <w:rFonts w:ascii="Times New Roman" w:hAnsi="Times New Roman" w:cs="Times New Roman"/>
          <w:sz w:val="24"/>
          <w:szCs w:val="24"/>
        </w:rPr>
        <w:t xml:space="preserve">intentional </w:t>
      </w:r>
      <w:r w:rsidRPr="000E67CE">
        <w:rPr>
          <w:rFonts w:ascii="Times New Roman" w:hAnsi="Times New Roman" w:cs="Times New Roman"/>
          <w:sz w:val="24"/>
          <w:szCs w:val="24"/>
        </w:rPr>
        <w:t>interim vicar has been appointed; or</w:t>
      </w:r>
    </w:p>
    <w:p w14:paraId="3C231685" w14:textId="1FC9B097" w:rsidR="00511343" w:rsidRPr="000E67CE" w:rsidRDefault="00511343" w:rsidP="00707604">
      <w:pPr>
        <w:spacing w:before="120" w:after="0" w:line="240" w:lineRule="auto"/>
        <w:ind w:left="1440" w:hanging="589"/>
        <w:rPr>
          <w:rFonts w:ascii="Times New Roman" w:hAnsi="Times New Roman" w:cs="Times New Roman"/>
          <w:sz w:val="24"/>
          <w:szCs w:val="24"/>
        </w:rPr>
      </w:pPr>
      <w:r w:rsidRPr="000E67CE">
        <w:rPr>
          <w:rFonts w:ascii="Times New Roman" w:hAnsi="Times New Roman" w:cs="Times New Roman"/>
          <w:sz w:val="24"/>
          <w:szCs w:val="24"/>
        </w:rPr>
        <w:t xml:space="preserve">(b) </w:t>
      </w:r>
      <w:r w:rsidR="00725709" w:rsidRPr="000E67CE">
        <w:rPr>
          <w:rFonts w:ascii="Times New Roman" w:hAnsi="Times New Roman" w:cs="Times New Roman"/>
          <w:sz w:val="24"/>
          <w:szCs w:val="24"/>
        </w:rPr>
        <w:tab/>
      </w:r>
      <w:r w:rsidRPr="000E67CE">
        <w:rPr>
          <w:rFonts w:ascii="Times New Roman" w:hAnsi="Times New Roman" w:cs="Times New Roman"/>
          <w:sz w:val="24"/>
          <w:szCs w:val="24"/>
        </w:rPr>
        <w:t xml:space="preserve">the assistant bishop, the </w:t>
      </w:r>
      <w:r w:rsidR="00BA7984" w:rsidRPr="000E67CE">
        <w:rPr>
          <w:rFonts w:ascii="Times New Roman" w:hAnsi="Times New Roman" w:cs="Times New Roman"/>
          <w:sz w:val="24"/>
          <w:szCs w:val="24"/>
        </w:rPr>
        <w:t xml:space="preserve">relevant </w:t>
      </w:r>
      <w:r w:rsidRPr="000E67CE">
        <w:rPr>
          <w:rFonts w:ascii="Times New Roman" w:hAnsi="Times New Roman" w:cs="Times New Roman"/>
          <w:sz w:val="24"/>
          <w:szCs w:val="24"/>
        </w:rPr>
        <w:t>archdeacon and the parish council (by a</w:t>
      </w:r>
      <w:r w:rsidR="003B1FA4" w:rsidRPr="000E67CE">
        <w:rPr>
          <w:rFonts w:ascii="Times New Roman" w:hAnsi="Times New Roman" w:cs="Times New Roman"/>
          <w:sz w:val="24"/>
          <w:szCs w:val="24"/>
        </w:rPr>
        <w:t>n absolute</w:t>
      </w:r>
      <w:r w:rsidRPr="000E67CE">
        <w:rPr>
          <w:rFonts w:ascii="Times New Roman" w:hAnsi="Times New Roman" w:cs="Times New Roman"/>
          <w:sz w:val="24"/>
          <w:szCs w:val="24"/>
        </w:rPr>
        <w:t xml:space="preserve"> majority of its lay members) </w:t>
      </w:r>
      <w:r w:rsidR="003B1FA4" w:rsidRPr="000E67CE">
        <w:rPr>
          <w:rFonts w:ascii="Times New Roman" w:hAnsi="Times New Roman" w:cs="Times New Roman"/>
          <w:sz w:val="24"/>
          <w:szCs w:val="24"/>
        </w:rPr>
        <w:t xml:space="preserve">have </w:t>
      </w:r>
      <w:r w:rsidRPr="000E67CE">
        <w:rPr>
          <w:rFonts w:ascii="Times New Roman" w:hAnsi="Times New Roman" w:cs="Times New Roman"/>
          <w:sz w:val="24"/>
          <w:szCs w:val="24"/>
        </w:rPr>
        <w:t>agree</w:t>
      </w:r>
      <w:r w:rsidR="003B1FA4" w:rsidRPr="000E67CE">
        <w:rPr>
          <w:rFonts w:ascii="Times New Roman" w:hAnsi="Times New Roman" w:cs="Times New Roman"/>
          <w:sz w:val="24"/>
          <w:szCs w:val="24"/>
        </w:rPr>
        <w:t>d</w:t>
      </w:r>
      <w:r w:rsidRPr="000E67CE">
        <w:rPr>
          <w:rFonts w:ascii="Times New Roman" w:hAnsi="Times New Roman" w:cs="Times New Roman"/>
          <w:sz w:val="24"/>
          <w:szCs w:val="24"/>
        </w:rPr>
        <w:t xml:space="preserve"> that the process of filling the vacancy be suspended for a period of time that </w:t>
      </w:r>
      <w:r w:rsidR="003B1FA4" w:rsidRPr="000E67CE">
        <w:rPr>
          <w:rFonts w:ascii="Times New Roman" w:hAnsi="Times New Roman" w:cs="Times New Roman"/>
          <w:sz w:val="24"/>
          <w:szCs w:val="24"/>
        </w:rPr>
        <w:t xml:space="preserve">has been </w:t>
      </w:r>
      <w:r w:rsidRPr="000E67CE">
        <w:rPr>
          <w:rFonts w:ascii="Times New Roman" w:hAnsi="Times New Roman" w:cs="Times New Roman"/>
          <w:sz w:val="24"/>
          <w:szCs w:val="24"/>
        </w:rPr>
        <w:t>specifically agreed and set</w:t>
      </w:r>
      <w:r w:rsidR="003B1FA4" w:rsidRPr="000E67CE">
        <w:rPr>
          <w:rFonts w:ascii="Times New Roman" w:hAnsi="Times New Roman" w:cs="Times New Roman"/>
          <w:sz w:val="24"/>
          <w:szCs w:val="24"/>
        </w:rPr>
        <w:t>,</w:t>
      </w:r>
      <w:r w:rsidRPr="000E67CE">
        <w:rPr>
          <w:rFonts w:ascii="Times New Roman" w:hAnsi="Times New Roman" w:cs="Times New Roman"/>
          <w:sz w:val="24"/>
          <w:szCs w:val="24"/>
        </w:rPr>
        <w:t xml:space="preserve"> and notified to the Registrar</w:t>
      </w:r>
      <w:r w:rsidR="003B1FA4" w:rsidRPr="000E67CE">
        <w:rPr>
          <w:rFonts w:ascii="Times New Roman" w:hAnsi="Times New Roman" w:cs="Times New Roman"/>
          <w:sz w:val="24"/>
          <w:szCs w:val="24"/>
        </w:rPr>
        <w:t xml:space="preserve"> in writing</w:t>
      </w:r>
      <w:r w:rsidRPr="000E67CE">
        <w:rPr>
          <w:rFonts w:ascii="Times New Roman" w:hAnsi="Times New Roman" w:cs="Times New Roman"/>
          <w:sz w:val="24"/>
          <w:szCs w:val="24"/>
        </w:rPr>
        <w:t>; or</w:t>
      </w:r>
    </w:p>
    <w:p w14:paraId="2A027A65" w14:textId="76E71F39" w:rsidR="00725709" w:rsidRPr="000E67CE" w:rsidRDefault="00511343" w:rsidP="00707604">
      <w:pPr>
        <w:spacing w:before="120" w:after="0" w:line="240" w:lineRule="auto"/>
        <w:ind w:left="1440" w:hanging="589"/>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 xml:space="preserve">the right of appointment </w:t>
      </w:r>
      <w:r w:rsidR="003B1FA4" w:rsidRPr="000E67CE">
        <w:rPr>
          <w:rFonts w:ascii="Times New Roman" w:hAnsi="Times New Roman" w:cs="Times New Roman"/>
          <w:sz w:val="24"/>
          <w:szCs w:val="24"/>
        </w:rPr>
        <w:t xml:space="preserve">has been </w:t>
      </w:r>
      <w:r w:rsidRPr="000E67CE">
        <w:rPr>
          <w:rFonts w:ascii="Times New Roman" w:hAnsi="Times New Roman" w:cs="Times New Roman"/>
          <w:sz w:val="24"/>
          <w:szCs w:val="24"/>
        </w:rPr>
        <w:t xml:space="preserve">given to the Archbishop on the recommendation of the assistant bishop </w:t>
      </w:r>
      <w:r w:rsidR="003B1FA4" w:rsidRPr="000E67CE">
        <w:rPr>
          <w:rFonts w:ascii="Times New Roman" w:hAnsi="Times New Roman" w:cs="Times New Roman"/>
          <w:sz w:val="24"/>
          <w:szCs w:val="24"/>
        </w:rPr>
        <w:t xml:space="preserve">and with the concurrence of an absolute majority of the lay members of the </w:t>
      </w:r>
      <w:r w:rsidRPr="000E67CE">
        <w:rPr>
          <w:rFonts w:ascii="Times New Roman" w:hAnsi="Times New Roman" w:cs="Times New Roman"/>
          <w:sz w:val="24"/>
          <w:szCs w:val="24"/>
        </w:rPr>
        <w:t>parish council</w:t>
      </w:r>
      <w:r w:rsidR="003B1FA4" w:rsidRPr="000E67CE">
        <w:rPr>
          <w:rFonts w:ascii="Times New Roman" w:hAnsi="Times New Roman" w:cs="Times New Roman"/>
          <w:sz w:val="24"/>
          <w:szCs w:val="24"/>
        </w:rPr>
        <w:t xml:space="preserve"> by a decision at a duly convened meeting.</w:t>
      </w:r>
    </w:p>
    <w:p w14:paraId="6E816E10" w14:textId="3E912ED2" w:rsidR="00725709" w:rsidRPr="000E67CE" w:rsidRDefault="00725709" w:rsidP="00707604">
      <w:pPr>
        <w:spacing w:before="240" w:after="0" w:line="240" w:lineRule="auto"/>
        <w:ind w:left="851" w:hanging="425"/>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Where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(1) an </w:t>
      </w:r>
      <w:r w:rsidR="00950CDF" w:rsidRPr="000E67CE">
        <w:rPr>
          <w:rFonts w:ascii="Times New Roman" w:hAnsi="Times New Roman" w:cs="Times New Roman"/>
          <w:sz w:val="24"/>
          <w:szCs w:val="24"/>
        </w:rPr>
        <w:t xml:space="preserve">intentional interim </w:t>
      </w:r>
      <w:r w:rsidRPr="000E67CE">
        <w:rPr>
          <w:rFonts w:ascii="Times New Roman" w:hAnsi="Times New Roman" w:cs="Times New Roman"/>
          <w:sz w:val="24"/>
          <w:szCs w:val="24"/>
        </w:rPr>
        <w:t xml:space="preserve">vicar has been appointed or the process for filling a vacancy has been suspended for a period of time, the assistant bishop must </w:t>
      </w:r>
      <w:r w:rsidR="0049772C" w:rsidRPr="000E67CE">
        <w:rPr>
          <w:rFonts w:ascii="Times New Roman" w:hAnsi="Times New Roman" w:cs="Times New Roman"/>
          <w:sz w:val="24"/>
          <w:szCs w:val="24"/>
        </w:rPr>
        <w:t xml:space="preserve">instruct the Registrar to convene the parish nominations committee four months before the end of the term of the appointment of the intentional </w:t>
      </w:r>
      <w:r w:rsidR="00866B9B" w:rsidRPr="000E67CE">
        <w:rPr>
          <w:rFonts w:ascii="Times New Roman" w:hAnsi="Times New Roman" w:cs="Times New Roman"/>
          <w:sz w:val="24"/>
          <w:szCs w:val="24"/>
        </w:rPr>
        <w:t xml:space="preserve">interim </w:t>
      </w:r>
      <w:r w:rsidR="0049772C" w:rsidRPr="000E67CE">
        <w:rPr>
          <w:rFonts w:ascii="Times New Roman" w:hAnsi="Times New Roman" w:cs="Times New Roman"/>
          <w:sz w:val="24"/>
          <w:szCs w:val="24"/>
        </w:rPr>
        <w:t>vicar, or four months before the end of the period of time for which the process of filling the vacancy was suspended.</w:t>
      </w:r>
    </w:p>
    <w:p w14:paraId="7EF2D54A" w14:textId="03BB9FD1" w:rsidR="0049772C" w:rsidRPr="000E67CE" w:rsidRDefault="0049772C" w:rsidP="00707604">
      <w:pPr>
        <w:spacing w:before="240" w:after="0" w:line="240" w:lineRule="auto"/>
        <w:ind w:left="851" w:hanging="425"/>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When instructed to convene a parish nominations committee under this section, the Registrar must—</w:t>
      </w:r>
    </w:p>
    <w:p w14:paraId="4FEEC3FB" w14:textId="3E290E65" w:rsidR="0049772C" w:rsidRPr="000E67CE" w:rsidRDefault="0049772C" w:rsidP="00707604">
      <w:pPr>
        <w:spacing w:before="120" w:after="0" w:line="240" w:lineRule="auto"/>
        <w:ind w:left="1440" w:hanging="589"/>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5B5D88" w:rsidRPr="000E67CE">
        <w:rPr>
          <w:rFonts w:ascii="Times New Roman" w:hAnsi="Times New Roman" w:cs="Times New Roman"/>
          <w:sz w:val="24"/>
          <w:szCs w:val="24"/>
        </w:rPr>
        <w:t>assign</w:t>
      </w:r>
      <w:r w:rsidR="009041E7" w:rsidRPr="000E67CE">
        <w:rPr>
          <w:rFonts w:ascii="Times New Roman" w:hAnsi="Times New Roman" w:cs="Times New Roman"/>
          <w:sz w:val="24"/>
          <w:szCs w:val="24"/>
        </w:rPr>
        <w:t xml:space="preserve"> a Diocesan consultant, so far as possible by rotation from the panel of Diocesan consultants;</w:t>
      </w:r>
    </w:p>
    <w:p w14:paraId="516D6200" w14:textId="6CEA10E8" w:rsidR="009041E7" w:rsidRPr="000E67CE" w:rsidRDefault="009041E7" w:rsidP="00707604">
      <w:pPr>
        <w:spacing w:before="120" w:after="0" w:line="240" w:lineRule="auto"/>
        <w:ind w:left="1440" w:hanging="589"/>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arrange for the first meeting of the parish nominations committee to be held within one month of the instruction.</w:t>
      </w:r>
    </w:p>
    <w:p w14:paraId="7297D097" w14:textId="1F63721D" w:rsidR="00CE5AF6" w:rsidRPr="000E67CE" w:rsidRDefault="007D3A17" w:rsidP="00707604">
      <w:pPr>
        <w:pStyle w:val="VGSOListBul"/>
        <w:keepNext/>
        <w:numPr>
          <w:ilvl w:val="0"/>
          <w:numId w:val="0"/>
        </w:numPr>
        <w:spacing w:before="360"/>
        <w:rPr>
          <w:rFonts w:ascii="Times New Roman" w:hAnsi="Times New Roman" w:cs="Times New Roman"/>
          <w:bCs/>
          <w:sz w:val="24"/>
        </w:rPr>
      </w:pPr>
      <w:bookmarkStart w:id="3" w:name="_Hlk97833879"/>
      <w:r w:rsidRPr="000E67CE">
        <w:rPr>
          <w:rFonts w:ascii="Times New Roman" w:hAnsi="Times New Roman" w:cs="Times New Roman"/>
          <w:b/>
          <w:sz w:val="24"/>
        </w:rPr>
        <w:lastRenderedPageBreak/>
        <w:t>32</w:t>
      </w:r>
      <w:r w:rsidR="001519C4" w:rsidRPr="000E67CE">
        <w:rPr>
          <w:rFonts w:ascii="Times New Roman" w:hAnsi="Times New Roman" w:cs="Times New Roman"/>
          <w:b/>
          <w:sz w:val="24"/>
        </w:rPr>
        <w:t xml:space="preserve"> Commitment to confidentiality</w:t>
      </w:r>
    </w:p>
    <w:p w14:paraId="71999135" w14:textId="39BB03FB" w:rsidR="001519C4" w:rsidRPr="000E67CE" w:rsidRDefault="001519C4" w:rsidP="00707604">
      <w:pPr>
        <w:pStyle w:val="VGSOListBul"/>
        <w:numPr>
          <w:ilvl w:val="0"/>
          <w:numId w:val="0"/>
        </w:numPr>
        <w:spacing w:before="120"/>
        <w:ind w:left="1440" w:hanging="720"/>
        <w:rPr>
          <w:rFonts w:ascii="Times New Roman" w:hAnsi="Times New Roman" w:cs="Times New Roman"/>
          <w:bCs/>
          <w:sz w:val="24"/>
        </w:rPr>
      </w:pPr>
      <w:r w:rsidRPr="000E67CE">
        <w:rPr>
          <w:rFonts w:ascii="Times New Roman" w:hAnsi="Times New Roman" w:cs="Times New Roman"/>
          <w:bCs/>
          <w:sz w:val="24"/>
        </w:rPr>
        <w:t>(1)</w:t>
      </w:r>
      <w:r w:rsidRPr="000E67CE">
        <w:rPr>
          <w:rFonts w:ascii="Times New Roman" w:hAnsi="Times New Roman" w:cs="Times New Roman"/>
          <w:bCs/>
          <w:sz w:val="24"/>
        </w:rPr>
        <w:tab/>
        <w:t xml:space="preserve">A Diocesan consultant must </w:t>
      </w:r>
      <w:r w:rsidR="00232EBB" w:rsidRPr="000E67CE">
        <w:rPr>
          <w:rFonts w:ascii="Times New Roman" w:hAnsi="Times New Roman" w:cs="Times New Roman"/>
          <w:bCs/>
          <w:sz w:val="24"/>
        </w:rPr>
        <w:t xml:space="preserve">sign and provide to the Registrar </w:t>
      </w:r>
      <w:r w:rsidRPr="000E67CE">
        <w:rPr>
          <w:rFonts w:ascii="Times New Roman" w:hAnsi="Times New Roman" w:cs="Times New Roman"/>
          <w:bCs/>
          <w:sz w:val="24"/>
        </w:rPr>
        <w:t>a confidentiality statement within 30 days of being appointed.</w:t>
      </w:r>
    </w:p>
    <w:p w14:paraId="6D1EFD72" w14:textId="691469B7" w:rsidR="00C50052" w:rsidRPr="000E67CE" w:rsidRDefault="001519C4"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t>(2)</w:t>
      </w:r>
      <w:r w:rsidRPr="000E67CE">
        <w:rPr>
          <w:rFonts w:ascii="Times New Roman" w:hAnsi="Times New Roman" w:cs="Times New Roman"/>
          <w:bCs/>
          <w:sz w:val="24"/>
        </w:rPr>
        <w:tab/>
        <w:t xml:space="preserve">A parish nominator </w:t>
      </w:r>
      <w:r w:rsidR="00BB089C" w:rsidRPr="000E67CE">
        <w:rPr>
          <w:rFonts w:ascii="Times New Roman" w:hAnsi="Times New Roman" w:cs="Times New Roman"/>
          <w:bCs/>
          <w:sz w:val="24"/>
        </w:rPr>
        <w:t xml:space="preserve">is </w:t>
      </w:r>
      <w:r w:rsidR="00BA7984" w:rsidRPr="000E67CE">
        <w:rPr>
          <w:rFonts w:ascii="Times New Roman" w:hAnsi="Times New Roman" w:cs="Times New Roman"/>
          <w:bCs/>
          <w:sz w:val="24"/>
        </w:rPr>
        <w:t xml:space="preserve">eligible </w:t>
      </w:r>
      <w:r w:rsidR="00BB089C" w:rsidRPr="000E67CE">
        <w:rPr>
          <w:rFonts w:ascii="Times New Roman" w:hAnsi="Times New Roman" w:cs="Times New Roman"/>
          <w:bCs/>
          <w:sz w:val="24"/>
        </w:rPr>
        <w:t xml:space="preserve">to participate in the work of the parish nominations committee only if they have signed </w:t>
      </w:r>
      <w:r w:rsidR="00232EBB" w:rsidRPr="000E67CE">
        <w:rPr>
          <w:rFonts w:ascii="Times New Roman" w:hAnsi="Times New Roman" w:cs="Times New Roman"/>
          <w:bCs/>
          <w:sz w:val="24"/>
        </w:rPr>
        <w:t>and provide</w:t>
      </w:r>
      <w:r w:rsidR="00BB089C" w:rsidRPr="000E67CE">
        <w:rPr>
          <w:rFonts w:ascii="Times New Roman" w:hAnsi="Times New Roman" w:cs="Times New Roman"/>
          <w:bCs/>
          <w:sz w:val="24"/>
        </w:rPr>
        <w:t>d</w:t>
      </w:r>
      <w:r w:rsidR="00232EBB" w:rsidRPr="000E67CE">
        <w:rPr>
          <w:rFonts w:ascii="Times New Roman" w:hAnsi="Times New Roman" w:cs="Times New Roman"/>
          <w:bCs/>
          <w:sz w:val="24"/>
        </w:rPr>
        <w:t xml:space="preserve"> to the Registrar </w:t>
      </w:r>
      <w:r w:rsidR="003D1503" w:rsidRPr="000E67CE">
        <w:rPr>
          <w:rFonts w:ascii="Times New Roman" w:hAnsi="Times New Roman" w:cs="Times New Roman"/>
          <w:bCs/>
          <w:sz w:val="24"/>
        </w:rPr>
        <w:t>a</w:t>
      </w:r>
      <w:r w:rsidR="000F52A6" w:rsidRPr="000E67CE">
        <w:rPr>
          <w:rFonts w:ascii="Times New Roman" w:hAnsi="Times New Roman" w:cs="Times New Roman"/>
          <w:bCs/>
          <w:sz w:val="24"/>
        </w:rPr>
        <w:t xml:space="preserve"> </w:t>
      </w:r>
      <w:r w:rsidRPr="000E67CE">
        <w:rPr>
          <w:rFonts w:ascii="Times New Roman" w:hAnsi="Times New Roman" w:cs="Times New Roman"/>
          <w:bCs/>
          <w:sz w:val="24"/>
        </w:rPr>
        <w:t xml:space="preserve">confidentiality statement before </w:t>
      </w:r>
      <w:r w:rsidR="00232EBB" w:rsidRPr="000E67CE">
        <w:rPr>
          <w:rFonts w:ascii="Times New Roman" w:hAnsi="Times New Roman" w:cs="Times New Roman"/>
          <w:bCs/>
          <w:sz w:val="24"/>
        </w:rPr>
        <w:t>the first meeting of a parish nominations committee.</w:t>
      </w:r>
    </w:p>
    <w:p w14:paraId="58EDDDB9" w14:textId="603FCF71" w:rsidR="00C50052" w:rsidRPr="000E67CE" w:rsidRDefault="00C50052"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t>(3)</w:t>
      </w:r>
      <w:r w:rsidRPr="000E67CE">
        <w:rPr>
          <w:rFonts w:ascii="Times New Roman" w:hAnsi="Times New Roman" w:cs="Times New Roman"/>
          <w:bCs/>
          <w:sz w:val="24"/>
        </w:rPr>
        <w:tab/>
        <w:t xml:space="preserve">The position of a parish nominator who is not eligible to participate in the work of the committee under </w:t>
      </w:r>
      <w:r w:rsidR="00173BA3" w:rsidRPr="000E67CE">
        <w:rPr>
          <w:rFonts w:ascii="Times New Roman" w:hAnsi="Times New Roman" w:cs="Times New Roman"/>
          <w:bCs/>
          <w:sz w:val="24"/>
        </w:rPr>
        <w:t>subsection</w:t>
      </w:r>
      <w:r w:rsidRPr="000E67CE">
        <w:rPr>
          <w:rFonts w:ascii="Times New Roman" w:hAnsi="Times New Roman" w:cs="Times New Roman"/>
          <w:bCs/>
          <w:sz w:val="24"/>
        </w:rPr>
        <w:t xml:space="preserve"> (</w:t>
      </w:r>
      <w:r w:rsidR="00CE6E02" w:rsidRPr="000E67CE">
        <w:rPr>
          <w:rFonts w:ascii="Times New Roman" w:hAnsi="Times New Roman" w:cs="Times New Roman"/>
          <w:bCs/>
          <w:sz w:val="24"/>
        </w:rPr>
        <w:t>2</w:t>
      </w:r>
      <w:r w:rsidRPr="000E67CE">
        <w:rPr>
          <w:rFonts w:ascii="Times New Roman" w:hAnsi="Times New Roman" w:cs="Times New Roman"/>
          <w:bCs/>
          <w:sz w:val="24"/>
        </w:rPr>
        <w:t>) does not become vacant by reason of that ineligibility.</w:t>
      </w:r>
    </w:p>
    <w:p w14:paraId="42785746" w14:textId="55B3627F" w:rsidR="00BA7984" w:rsidRPr="00B113EE" w:rsidRDefault="00BA7984"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t>(4)</w:t>
      </w:r>
      <w:r w:rsidRPr="000E67CE">
        <w:rPr>
          <w:rFonts w:ascii="Times New Roman" w:hAnsi="Times New Roman" w:cs="Times New Roman"/>
          <w:bCs/>
          <w:sz w:val="24"/>
        </w:rPr>
        <w:tab/>
        <w:t>The Archbishop in Council may prescribe a form of confidentiality statement for the purposes of this section.</w:t>
      </w:r>
    </w:p>
    <w:p w14:paraId="76C514CE" w14:textId="24FCC2E9" w:rsidR="004C4556" w:rsidRPr="00B113EE" w:rsidRDefault="004C4556" w:rsidP="004C4556">
      <w:pPr>
        <w:spacing w:before="240" w:after="0" w:line="240" w:lineRule="auto"/>
        <w:ind w:left="1440" w:hanging="720"/>
        <w:rPr>
          <w:rFonts w:ascii="Times New Roman" w:hAnsi="Times New Roman" w:cs="Times New Roman"/>
          <w:sz w:val="24"/>
          <w:szCs w:val="24"/>
        </w:rPr>
      </w:pPr>
      <w:r w:rsidRPr="00B113EE">
        <w:rPr>
          <w:rFonts w:ascii="Times New Roman" w:hAnsi="Times New Roman" w:cs="Times New Roman"/>
          <w:sz w:val="24"/>
          <w:szCs w:val="24"/>
        </w:rPr>
        <w:t>(</w:t>
      </w:r>
      <w:r w:rsidR="001A6C97" w:rsidRPr="00B113EE">
        <w:rPr>
          <w:rFonts w:ascii="Times New Roman" w:hAnsi="Times New Roman" w:cs="Times New Roman"/>
          <w:sz w:val="24"/>
          <w:szCs w:val="24"/>
        </w:rPr>
        <w:t>5</w:t>
      </w:r>
      <w:r w:rsidRPr="00B113EE">
        <w:rPr>
          <w:rFonts w:ascii="Times New Roman" w:hAnsi="Times New Roman" w:cs="Times New Roman"/>
          <w:sz w:val="24"/>
          <w:szCs w:val="24"/>
        </w:rPr>
        <w:t>)</w:t>
      </w:r>
      <w:r w:rsidRPr="00B113EE">
        <w:rPr>
          <w:rFonts w:ascii="Times New Roman" w:hAnsi="Times New Roman" w:cs="Times New Roman"/>
          <w:sz w:val="24"/>
          <w:szCs w:val="24"/>
        </w:rPr>
        <w:tab/>
      </w:r>
      <w:r w:rsidR="00517FB4" w:rsidRPr="00B113EE">
        <w:rPr>
          <w:rFonts w:ascii="Times New Roman" w:hAnsi="Times New Roman" w:cs="Times New Roman"/>
          <w:sz w:val="24"/>
          <w:szCs w:val="24"/>
        </w:rPr>
        <w:t xml:space="preserve">A </w:t>
      </w:r>
      <w:r w:rsidRPr="00B113EE">
        <w:rPr>
          <w:rFonts w:ascii="Times New Roman" w:hAnsi="Times New Roman" w:cs="Times New Roman"/>
          <w:bCs/>
          <w:sz w:val="24"/>
        </w:rPr>
        <w:t>form prescribed under subsection (4)</w:t>
      </w:r>
      <w:r w:rsidR="00517FB4" w:rsidRPr="00B113EE">
        <w:rPr>
          <w:rFonts w:ascii="Times New Roman" w:hAnsi="Times New Roman" w:cs="Times New Roman"/>
          <w:bCs/>
          <w:sz w:val="24"/>
        </w:rPr>
        <w:t xml:space="preserve"> and under section 43(5) </w:t>
      </w:r>
      <w:r w:rsidRPr="00B113EE">
        <w:rPr>
          <w:rFonts w:ascii="Times New Roman" w:hAnsi="Times New Roman" w:cs="Times New Roman"/>
          <w:bCs/>
          <w:sz w:val="24"/>
        </w:rPr>
        <w:t xml:space="preserve">must not inhibit a member of the parish nominations committee </w:t>
      </w:r>
      <w:r w:rsidR="00517FB4" w:rsidRPr="00B113EE">
        <w:rPr>
          <w:rFonts w:ascii="Times New Roman" w:hAnsi="Times New Roman" w:cs="Times New Roman"/>
          <w:bCs/>
          <w:sz w:val="24"/>
        </w:rPr>
        <w:t xml:space="preserve">or the appointment continuation review committee </w:t>
      </w:r>
      <w:r w:rsidRPr="00B113EE">
        <w:rPr>
          <w:rFonts w:ascii="Times New Roman" w:hAnsi="Times New Roman" w:cs="Times New Roman"/>
          <w:bCs/>
          <w:sz w:val="24"/>
        </w:rPr>
        <w:t xml:space="preserve">from taking </w:t>
      </w:r>
      <w:r w:rsidR="00517FB4" w:rsidRPr="00B113EE">
        <w:rPr>
          <w:rFonts w:ascii="Times New Roman" w:hAnsi="Times New Roman" w:cs="Times New Roman"/>
          <w:bCs/>
          <w:sz w:val="24"/>
        </w:rPr>
        <w:t xml:space="preserve">any action </w:t>
      </w:r>
      <w:r w:rsidRPr="00B113EE">
        <w:rPr>
          <w:rFonts w:ascii="Times New Roman" w:hAnsi="Times New Roman" w:cs="Times New Roman"/>
          <w:bCs/>
          <w:sz w:val="24"/>
        </w:rPr>
        <w:t xml:space="preserve">available </w:t>
      </w:r>
      <w:r w:rsidR="00CB2D62" w:rsidRPr="00B113EE">
        <w:rPr>
          <w:rFonts w:ascii="Times New Roman" w:hAnsi="Times New Roman" w:cs="Times New Roman"/>
          <w:bCs/>
          <w:sz w:val="24"/>
        </w:rPr>
        <w:t xml:space="preserve">to them </w:t>
      </w:r>
      <w:r w:rsidRPr="00B113EE">
        <w:rPr>
          <w:rFonts w:ascii="Times New Roman" w:hAnsi="Times New Roman" w:cs="Times New Roman"/>
          <w:bCs/>
          <w:sz w:val="24"/>
        </w:rPr>
        <w:t xml:space="preserve">under Diocesan legislation in relation to an offence under the </w:t>
      </w:r>
      <w:r w:rsidRPr="00B113EE">
        <w:rPr>
          <w:rFonts w:ascii="Times New Roman" w:hAnsi="Times New Roman" w:cs="Times New Roman"/>
          <w:b/>
          <w:sz w:val="24"/>
        </w:rPr>
        <w:t>Offences Act 1962</w:t>
      </w:r>
      <w:r w:rsidRPr="00B113EE">
        <w:rPr>
          <w:rFonts w:ascii="Times New Roman" w:hAnsi="Times New Roman" w:cs="Times New Roman"/>
          <w:bCs/>
          <w:sz w:val="24"/>
        </w:rPr>
        <w:t xml:space="preserve"> or misconduct under the </w:t>
      </w:r>
      <w:r w:rsidRPr="00B113EE">
        <w:rPr>
          <w:rFonts w:ascii="Times New Roman" w:hAnsi="Times New Roman" w:cs="Times New Roman"/>
          <w:b/>
          <w:sz w:val="24"/>
        </w:rPr>
        <w:t>Professional Standards Uniform Act 2016 (Diocese of Melbourne).</w:t>
      </w:r>
    </w:p>
    <w:bookmarkEnd w:id="3"/>
    <w:p w14:paraId="4D54D530" w14:textId="170899F8" w:rsidR="00DD6278" w:rsidRPr="000E67CE" w:rsidRDefault="00BE601B" w:rsidP="00707604">
      <w:pPr>
        <w:pStyle w:val="VGSOListBul"/>
        <w:numPr>
          <w:ilvl w:val="0"/>
          <w:numId w:val="0"/>
        </w:numPr>
        <w:spacing w:before="360"/>
        <w:ind w:left="720" w:hanging="720"/>
        <w:rPr>
          <w:rFonts w:ascii="Times New Roman" w:hAnsi="Times New Roman" w:cs="Times New Roman"/>
          <w:b/>
          <w:bCs/>
          <w:sz w:val="24"/>
        </w:rPr>
      </w:pPr>
      <w:r w:rsidRPr="000E67CE">
        <w:rPr>
          <w:rFonts w:ascii="Times New Roman" w:hAnsi="Times New Roman" w:cs="Times New Roman"/>
          <w:b/>
          <w:sz w:val="24"/>
        </w:rPr>
        <w:t>3</w:t>
      </w:r>
      <w:r w:rsidR="007D3A17" w:rsidRPr="000E67CE">
        <w:rPr>
          <w:rFonts w:ascii="Times New Roman" w:hAnsi="Times New Roman" w:cs="Times New Roman"/>
          <w:b/>
          <w:sz w:val="24"/>
        </w:rPr>
        <w:t>3</w:t>
      </w:r>
      <w:r w:rsidR="00232EBB" w:rsidRPr="000E67CE">
        <w:rPr>
          <w:rFonts w:ascii="Times New Roman" w:hAnsi="Times New Roman" w:cs="Times New Roman"/>
          <w:b/>
          <w:sz w:val="24"/>
        </w:rPr>
        <w:t xml:space="preserve"> </w:t>
      </w:r>
      <w:r w:rsidR="00DD6278" w:rsidRPr="000E67CE">
        <w:rPr>
          <w:rFonts w:ascii="Times New Roman" w:hAnsi="Times New Roman" w:cs="Times New Roman"/>
          <w:b/>
          <w:bCs/>
          <w:sz w:val="24"/>
        </w:rPr>
        <w:t>Functioning of parish nominations committee</w:t>
      </w:r>
    </w:p>
    <w:p w14:paraId="180F9828" w14:textId="77777777" w:rsidR="00232EBB" w:rsidRPr="000E67CE" w:rsidRDefault="00232EBB"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The parish nominations committee is chaired by the assistant bishop.</w:t>
      </w:r>
    </w:p>
    <w:p w14:paraId="1718462D" w14:textId="3BB400D1" w:rsidR="00963AFF" w:rsidRPr="000E67CE" w:rsidRDefault="00232EBB"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The parish nominations committee must consider </w:t>
      </w:r>
      <w:r w:rsidR="000B12F6" w:rsidRPr="000E67CE">
        <w:rPr>
          <w:rFonts w:ascii="Times New Roman" w:hAnsi="Times New Roman" w:cs="Times New Roman"/>
          <w:sz w:val="24"/>
          <w:szCs w:val="24"/>
        </w:rPr>
        <w:t xml:space="preserve">for appointment </w:t>
      </w:r>
      <w:r w:rsidR="00BA7984" w:rsidRPr="000E67CE">
        <w:rPr>
          <w:rFonts w:ascii="Times New Roman" w:hAnsi="Times New Roman" w:cs="Times New Roman"/>
          <w:sz w:val="24"/>
          <w:szCs w:val="24"/>
        </w:rPr>
        <w:t>as vicar</w:t>
      </w:r>
      <w:r w:rsidRPr="000E67CE">
        <w:rPr>
          <w:rFonts w:ascii="Times New Roman" w:hAnsi="Times New Roman" w:cs="Times New Roman"/>
          <w:sz w:val="24"/>
          <w:szCs w:val="24"/>
        </w:rPr>
        <w:t xml:space="preserve"> of the parish, the priests whose names are put forward by the</w:t>
      </w:r>
      <w:r w:rsidR="003F4BA2" w:rsidRPr="000E67CE">
        <w:rPr>
          <w:rFonts w:ascii="Times New Roman" w:hAnsi="Times New Roman" w:cs="Times New Roman"/>
          <w:sz w:val="24"/>
          <w:szCs w:val="24"/>
        </w:rPr>
        <w:t xml:space="preserve"> assistant bishop</w:t>
      </w:r>
      <w:r w:rsidRPr="000E67CE">
        <w:rPr>
          <w:rFonts w:ascii="Times New Roman" w:hAnsi="Times New Roman" w:cs="Times New Roman"/>
          <w:sz w:val="24"/>
          <w:szCs w:val="24"/>
        </w:rPr>
        <w:t xml:space="preserve">, the </w:t>
      </w:r>
      <w:r w:rsidR="000B12F6" w:rsidRPr="000E67CE">
        <w:rPr>
          <w:rFonts w:ascii="Times New Roman" w:hAnsi="Times New Roman" w:cs="Times New Roman"/>
          <w:sz w:val="24"/>
          <w:szCs w:val="24"/>
        </w:rPr>
        <w:t xml:space="preserve">Diocesan </w:t>
      </w:r>
      <w:r w:rsidRPr="000E67CE">
        <w:rPr>
          <w:rFonts w:ascii="Times New Roman" w:hAnsi="Times New Roman" w:cs="Times New Roman"/>
          <w:sz w:val="24"/>
          <w:szCs w:val="24"/>
        </w:rPr>
        <w:t>consultant</w:t>
      </w:r>
      <w:r w:rsidR="000B12F6" w:rsidRPr="000E67CE">
        <w:rPr>
          <w:rFonts w:ascii="Times New Roman" w:hAnsi="Times New Roman" w:cs="Times New Roman"/>
          <w:sz w:val="24"/>
          <w:szCs w:val="24"/>
        </w:rPr>
        <w:t>,</w:t>
      </w:r>
      <w:r w:rsidRPr="000E67CE">
        <w:rPr>
          <w:rFonts w:ascii="Times New Roman" w:hAnsi="Times New Roman" w:cs="Times New Roman"/>
          <w:sz w:val="24"/>
          <w:szCs w:val="24"/>
        </w:rPr>
        <w:t xml:space="preserve"> </w:t>
      </w:r>
      <w:r w:rsidR="000B12F6" w:rsidRPr="000E67CE">
        <w:rPr>
          <w:rFonts w:ascii="Times New Roman" w:hAnsi="Times New Roman" w:cs="Times New Roman"/>
          <w:sz w:val="24"/>
          <w:szCs w:val="24"/>
        </w:rPr>
        <w:t xml:space="preserve">or a parish nominator </w:t>
      </w:r>
      <w:r w:rsidRPr="000E67CE">
        <w:rPr>
          <w:rFonts w:ascii="Times New Roman" w:hAnsi="Times New Roman" w:cs="Times New Roman"/>
          <w:sz w:val="24"/>
          <w:szCs w:val="24"/>
        </w:rPr>
        <w:t>and any priest whose name is submitted by the Archbishop</w:t>
      </w:r>
      <w:r w:rsidR="003F4BA2" w:rsidRPr="000E67CE">
        <w:rPr>
          <w:rFonts w:ascii="Times New Roman" w:hAnsi="Times New Roman" w:cs="Times New Roman"/>
          <w:sz w:val="24"/>
          <w:szCs w:val="24"/>
        </w:rPr>
        <w:t>.</w:t>
      </w:r>
    </w:p>
    <w:p w14:paraId="03902CBE" w14:textId="1DB8A757" w:rsidR="008A1910" w:rsidRPr="000E67CE" w:rsidRDefault="005208D3"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The Archbishop in Council must prescribe systems and processes to be followed by parish nominations committees to ensure that a diverse range of clergy (including both male and female clergy) are considered for all appointments.</w:t>
      </w:r>
    </w:p>
    <w:p w14:paraId="47D45E36" w14:textId="4B206EC5" w:rsidR="005208D3" w:rsidRPr="000E67CE" w:rsidRDefault="005208D3"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t>A parish nominations committee must adhere to the systems and processes prescribed under subsection (3).</w:t>
      </w:r>
    </w:p>
    <w:p w14:paraId="697BBCE3" w14:textId="30802F7F" w:rsidR="004810CD" w:rsidRPr="000E67CE" w:rsidRDefault="007D3A17" w:rsidP="00707604">
      <w:pPr>
        <w:keepNext/>
        <w:spacing w:before="360" w:after="0" w:line="240" w:lineRule="auto"/>
        <w:rPr>
          <w:rFonts w:ascii="Times New Roman" w:hAnsi="Times New Roman" w:cs="Times New Roman"/>
          <w:sz w:val="24"/>
          <w:szCs w:val="24"/>
        </w:rPr>
      </w:pPr>
      <w:r w:rsidRPr="000E67CE">
        <w:rPr>
          <w:rFonts w:ascii="Times New Roman" w:hAnsi="Times New Roman" w:cs="Times New Roman"/>
          <w:b/>
          <w:bCs/>
          <w:sz w:val="24"/>
          <w:szCs w:val="24"/>
        </w:rPr>
        <w:lastRenderedPageBreak/>
        <w:t>34</w:t>
      </w:r>
      <w:r w:rsidR="00FB299D" w:rsidRPr="000E67CE">
        <w:rPr>
          <w:rFonts w:ascii="Times New Roman" w:hAnsi="Times New Roman" w:cs="Times New Roman"/>
          <w:b/>
          <w:bCs/>
          <w:sz w:val="24"/>
          <w:szCs w:val="24"/>
        </w:rPr>
        <w:t xml:space="preserve"> </w:t>
      </w:r>
      <w:r w:rsidR="004810CD" w:rsidRPr="000E67CE">
        <w:rPr>
          <w:rFonts w:ascii="Times New Roman" w:hAnsi="Times New Roman" w:cs="Times New Roman"/>
          <w:b/>
          <w:bCs/>
          <w:sz w:val="24"/>
          <w:szCs w:val="24"/>
        </w:rPr>
        <w:t>Agreement by the parish nominations committee</w:t>
      </w:r>
    </w:p>
    <w:p w14:paraId="4A8A4662" w14:textId="77777777" w:rsidR="00FB299D" w:rsidRPr="000E67CE" w:rsidRDefault="00FB299D" w:rsidP="00707604">
      <w:pPr>
        <w:spacing w:before="120" w:after="0" w:line="240" w:lineRule="auto"/>
        <w:ind w:left="851" w:hanging="425"/>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A recommendation by the parish nominations committee must be agreed to by the assistant bishop and by a majority of the parish nominators.</w:t>
      </w:r>
    </w:p>
    <w:p w14:paraId="30FF71D7" w14:textId="42E444F9" w:rsidR="0017132D" w:rsidRPr="000E67CE" w:rsidRDefault="0017132D" w:rsidP="00707604">
      <w:pPr>
        <w:spacing w:before="240" w:after="0" w:line="240" w:lineRule="auto"/>
        <w:ind w:left="851" w:hanging="425"/>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Upon the </w:t>
      </w:r>
      <w:r w:rsidR="00B0299E" w:rsidRPr="000E67CE">
        <w:rPr>
          <w:rFonts w:ascii="Times New Roman" w:hAnsi="Times New Roman" w:cs="Times New Roman"/>
          <w:sz w:val="24"/>
          <w:szCs w:val="24"/>
        </w:rPr>
        <w:t xml:space="preserve">parish nominations </w:t>
      </w:r>
      <w:r w:rsidRPr="000E67CE">
        <w:rPr>
          <w:rFonts w:ascii="Times New Roman" w:hAnsi="Times New Roman" w:cs="Times New Roman"/>
          <w:sz w:val="24"/>
          <w:szCs w:val="24"/>
        </w:rPr>
        <w:t>committee reaching agreement, the assistant bishop must report to the Archbishop—</w:t>
      </w:r>
    </w:p>
    <w:p w14:paraId="52BF0CE3" w14:textId="7EEE76BF" w:rsidR="0017132D" w:rsidRPr="000E67CE" w:rsidRDefault="0017132D" w:rsidP="00707604">
      <w:pPr>
        <w:pStyle w:val="ListParagraph"/>
        <w:numPr>
          <w:ilvl w:val="0"/>
          <w:numId w:val="3"/>
        </w:numPr>
        <w:spacing w:before="120" w:after="0" w:line="240" w:lineRule="auto"/>
        <w:ind w:left="1276" w:hanging="425"/>
        <w:contextualSpacing w:val="0"/>
        <w:rPr>
          <w:rFonts w:ascii="Times New Roman" w:hAnsi="Times New Roman" w:cs="Times New Roman"/>
          <w:sz w:val="24"/>
          <w:szCs w:val="24"/>
        </w:rPr>
      </w:pPr>
      <w:r w:rsidRPr="000E67CE">
        <w:rPr>
          <w:rFonts w:ascii="Times New Roman" w:hAnsi="Times New Roman" w:cs="Times New Roman"/>
          <w:sz w:val="24"/>
          <w:szCs w:val="24"/>
        </w:rPr>
        <w:t xml:space="preserve">the decision of the </w:t>
      </w:r>
      <w:r w:rsidR="00BA7984" w:rsidRPr="000E67CE">
        <w:rPr>
          <w:rFonts w:ascii="Times New Roman" w:hAnsi="Times New Roman" w:cs="Times New Roman"/>
          <w:sz w:val="24"/>
          <w:szCs w:val="24"/>
        </w:rPr>
        <w:t>parish nominations committee</w:t>
      </w:r>
      <w:r w:rsidR="00F86504" w:rsidRPr="000E67CE">
        <w:rPr>
          <w:rFonts w:ascii="Times New Roman" w:hAnsi="Times New Roman" w:cs="Times New Roman"/>
          <w:sz w:val="24"/>
          <w:szCs w:val="24"/>
        </w:rPr>
        <w:t>;</w:t>
      </w:r>
    </w:p>
    <w:p w14:paraId="065E3AC2" w14:textId="13CC620B" w:rsidR="0017132D" w:rsidRPr="000E67CE" w:rsidRDefault="0017132D" w:rsidP="00707604">
      <w:pPr>
        <w:pStyle w:val="ListParagraph"/>
        <w:numPr>
          <w:ilvl w:val="0"/>
          <w:numId w:val="3"/>
        </w:numPr>
        <w:spacing w:before="120" w:after="0" w:line="240" w:lineRule="auto"/>
        <w:ind w:left="1276" w:hanging="425"/>
        <w:contextualSpacing w:val="0"/>
        <w:rPr>
          <w:rFonts w:ascii="Times New Roman" w:hAnsi="Times New Roman" w:cs="Times New Roman"/>
          <w:sz w:val="24"/>
          <w:szCs w:val="24"/>
        </w:rPr>
      </w:pPr>
      <w:r w:rsidRPr="000E67CE">
        <w:rPr>
          <w:rFonts w:ascii="Times New Roman" w:hAnsi="Times New Roman" w:cs="Times New Roman"/>
          <w:sz w:val="24"/>
          <w:szCs w:val="24"/>
        </w:rPr>
        <w:t>the terms of the agreement</w:t>
      </w:r>
      <w:r w:rsidR="00F86504" w:rsidRPr="000E67CE">
        <w:rPr>
          <w:rFonts w:ascii="Times New Roman" w:hAnsi="Times New Roman" w:cs="Times New Roman"/>
          <w:sz w:val="24"/>
          <w:szCs w:val="24"/>
        </w:rPr>
        <w:t>; and</w:t>
      </w:r>
    </w:p>
    <w:p w14:paraId="22D9F56C" w14:textId="2C9EFD79" w:rsidR="00F86504" w:rsidRPr="000E67CE" w:rsidRDefault="00F86504" w:rsidP="00707604">
      <w:pPr>
        <w:pStyle w:val="ListParagraph"/>
        <w:numPr>
          <w:ilvl w:val="0"/>
          <w:numId w:val="3"/>
        </w:numPr>
        <w:spacing w:before="120" w:after="0" w:line="240" w:lineRule="auto"/>
        <w:ind w:left="1276" w:hanging="425"/>
        <w:contextualSpacing w:val="0"/>
        <w:rPr>
          <w:rFonts w:ascii="Times New Roman" w:hAnsi="Times New Roman" w:cs="Times New Roman"/>
          <w:sz w:val="24"/>
          <w:szCs w:val="24"/>
        </w:rPr>
      </w:pPr>
      <w:r w:rsidRPr="000E67CE">
        <w:rPr>
          <w:rFonts w:ascii="Times New Roman" w:hAnsi="Times New Roman" w:cs="Times New Roman"/>
          <w:sz w:val="24"/>
          <w:szCs w:val="24"/>
        </w:rPr>
        <w:t xml:space="preserve">whether the </w:t>
      </w:r>
      <w:r w:rsidR="00105089"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or the </w:t>
      </w:r>
      <w:r w:rsidR="00105089" w:rsidRPr="000E67CE">
        <w:rPr>
          <w:rFonts w:ascii="Times New Roman" w:hAnsi="Times New Roman" w:cs="Times New Roman"/>
          <w:sz w:val="24"/>
          <w:szCs w:val="24"/>
        </w:rPr>
        <w:t>clerk</w:t>
      </w:r>
      <w:r w:rsidRPr="000E67CE">
        <w:rPr>
          <w:rFonts w:ascii="Times New Roman" w:hAnsi="Times New Roman" w:cs="Times New Roman"/>
          <w:sz w:val="24"/>
          <w:szCs w:val="24"/>
        </w:rPr>
        <w:t>s, recommended for appointment should be subject to a period of probation.</w:t>
      </w:r>
    </w:p>
    <w:p w14:paraId="6800D33B" w14:textId="27371EC6" w:rsidR="0017132D" w:rsidRPr="000E67CE" w:rsidRDefault="0017132D" w:rsidP="00707604">
      <w:pPr>
        <w:pStyle w:val="ListParagraph"/>
        <w:spacing w:before="240" w:after="0" w:line="240" w:lineRule="auto"/>
        <w:ind w:left="851" w:hanging="491"/>
        <w:contextualSpacing w:val="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When the appointment is less than full time, the terms of the agreement are to include the details of the proposed part-time arrangement.</w:t>
      </w:r>
    </w:p>
    <w:p w14:paraId="253C5699" w14:textId="161548A8" w:rsidR="0017132D" w:rsidRPr="000E67CE" w:rsidRDefault="0017132D" w:rsidP="00707604">
      <w:pPr>
        <w:spacing w:before="240" w:after="0" w:line="240" w:lineRule="auto"/>
        <w:ind w:left="851" w:hanging="491"/>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t>The report must state</w:t>
      </w:r>
      <w:r w:rsidR="007D3A17" w:rsidRPr="000E67CE">
        <w:rPr>
          <w:rFonts w:ascii="Times New Roman" w:hAnsi="Times New Roman" w:cs="Times New Roman"/>
          <w:sz w:val="24"/>
          <w:szCs w:val="24"/>
        </w:rPr>
        <w:t xml:space="preserve"> </w:t>
      </w:r>
      <w:r w:rsidRPr="000E67CE">
        <w:rPr>
          <w:rFonts w:ascii="Times New Roman" w:hAnsi="Times New Roman" w:cs="Times New Roman"/>
          <w:sz w:val="24"/>
          <w:szCs w:val="24"/>
        </w:rPr>
        <w:t xml:space="preserve">the </w:t>
      </w:r>
      <w:r w:rsidR="000436C8" w:rsidRPr="000E67CE">
        <w:rPr>
          <w:rFonts w:ascii="Times New Roman" w:hAnsi="Times New Roman" w:cs="Times New Roman"/>
          <w:sz w:val="24"/>
          <w:szCs w:val="24"/>
        </w:rPr>
        <w:t xml:space="preserve">number of male and number </w:t>
      </w:r>
      <w:r w:rsidRPr="000E67CE">
        <w:rPr>
          <w:rFonts w:ascii="Times New Roman" w:hAnsi="Times New Roman" w:cs="Times New Roman"/>
          <w:sz w:val="24"/>
          <w:szCs w:val="24"/>
        </w:rPr>
        <w:t>of female priests who were interviewed.</w:t>
      </w:r>
    </w:p>
    <w:p w14:paraId="5B71625A" w14:textId="2211AA14" w:rsidR="0017132D" w:rsidRPr="000E67CE" w:rsidRDefault="007D3A17" w:rsidP="00707604">
      <w:pPr>
        <w:spacing w:before="360" w:after="0" w:line="240" w:lineRule="auto"/>
        <w:ind w:left="425" w:hanging="425"/>
        <w:rPr>
          <w:rFonts w:ascii="Times New Roman" w:hAnsi="Times New Roman" w:cs="Times New Roman"/>
          <w:sz w:val="24"/>
          <w:szCs w:val="24"/>
        </w:rPr>
      </w:pPr>
      <w:r w:rsidRPr="000E67CE">
        <w:rPr>
          <w:rFonts w:ascii="Times New Roman" w:hAnsi="Times New Roman" w:cs="Times New Roman"/>
          <w:b/>
          <w:bCs/>
          <w:sz w:val="24"/>
          <w:szCs w:val="24"/>
        </w:rPr>
        <w:t>35</w:t>
      </w:r>
      <w:r w:rsidR="00602AB3" w:rsidRPr="000E67CE">
        <w:rPr>
          <w:rFonts w:ascii="Times New Roman" w:hAnsi="Times New Roman" w:cs="Times New Roman"/>
          <w:b/>
          <w:bCs/>
          <w:sz w:val="24"/>
          <w:szCs w:val="24"/>
        </w:rPr>
        <w:t xml:space="preserve"> Actions following receipt of report</w:t>
      </w:r>
    </w:p>
    <w:p w14:paraId="62FADE49" w14:textId="75A23F96" w:rsidR="00602AB3" w:rsidRPr="000E67CE" w:rsidRDefault="00602AB3" w:rsidP="00707604">
      <w:pPr>
        <w:pStyle w:val="ListParagraph"/>
        <w:spacing w:before="120" w:after="0" w:line="240" w:lineRule="auto"/>
        <w:ind w:left="1440" w:hanging="720"/>
        <w:contextualSpacing w:val="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 xml:space="preserve">Subject to this section, on receipt of a report under section </w:t>
      </w:r>
      <w:r w:rsidR="00437C8B" w:rsidRPr="000E67CE">
        <w:rPr>
          <w:rFonts w:ascii="Times New Roman" w:hAnsi="Times New Roman" w:cs="Times New Roman"/>
          <w:sz w:val="24"/>
          <w:szCs w:val="24"/>
        </w:rPr>
        <w:t>34</w:t>
      </w:r>
      <w:r w:rsidRPr="000E67CE">
        <w:rPr>
          <w:rFonts w:ascii="Times New Roman" w:hAnsi="Times New Roman" w:cs="Times New Roman"/>
          <w:sz w:val="24"/>
          <w:szCs w:val="24"/>
        </w:rPr>
        <w:t xml:space="preserve"> the Archbishop must offer the appointment to the priest proposed by the parish nominations committee.</w:t>
      </w:r>
    </w:p>
    <w:p w14:paraId="4C6E8F10" w14:textId="2946BF53" w:rsidR="00602AB3" w:rsidRPr="000E67CE" w:rsidRDefault="00602AB3" w:rsidP="00707604">
      <w:pPr>
        <w:pStyle w:val="ListParagraph"/>
        <w:spacing w:before="240" w:after="0" w:line="240" w:lineRule="auto"/>
        <w:ind w:left="1440" w:hanging="720"/>
        <w:contextualSpacing w:val="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If the parish nominations committee has selected more than one candidate, the Archbishop must make the offer in the order of preference put forward by the parish nominations committee.</w:t>
      </w:r>
    </w:p>
    <w:p w14:paraId="751776FE" w14:textId="1DD5ADF6" w:rsidR="00602AB3" w:rsidRPr="000E67CE" w:rsidRDefault="00602AB3" w:rsidP="00707604">
      <w:pPr>
        <w:pStyle w:val="ListParagraph"/>
        <w:spacing w:before="240" w:after="0" w:line="240" w:lineRule="auto"/>
        <w:ind w:left="1440" w:hanging="720"/>
        <w:contextualSpacing w:val="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 xml:space="preserve">Before making an offer, the Archbishop must be satisfied of the priest’s canonical fitness and that the </w:t>
      </w:r>
      <w:r w:rsidR="00105089"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has satisfied all legal requirements.</w:t>
      </w:r>
    </w:p>
    <w:p w14:paraId="6F9A0165" w14:textId="77777777" w:rsidR="00C37896" w:rsidRPr="000E67CE" w:rsidRDefault="00602AB3" w:rsidP="00707604">
      <w:pPr>
        <w:pStyle w:val="ListParagraph"/>
        <w:keepNext/>
        <w:spacing w:before="240" w:after="0" w:line="240" w:lineRule="auto"/>
        <w:ind w:left="1440"/>
        <w:contextualSpacing w:val="0"/>
        <w:rPr>
          <w:rFonts w:ascii="Times New Roman" w:hAnsi="Times New Roman" w:cs="Times New Roman"/>
          <w:b/>
          <w:bCs/>
        </w:rPr>
      </w:pPr>
      <w:r w:rsidRPr="000E67CE">
        <w:rPr>
          <w:rFonts w:ascii="Times New Roman" w:hAnsi="Times New Roman" w:cs="Times New Roman"/>
          <w:b/>
          <w:bCs/>
        </w:rPr>
        <w:t xml:space="preserve">Note: </w:t>
      </w:r>
    </w:p>
    <w:p w14:paraId="6A3BFF73" w14:textId="67176360" w:rsidR="00602AB3" w:rsidRPr="000E67CE" w:rsidRDefault="00C37896" w:rsidP="00707604">
      <w:pPr>
        <w:pStyle w:val="ListParagraph"/>
        <w:spacing w:after="0" w:line="240" w:lineRule="auto"/>
        <w:ind w:left="1440"/>
        <w:contextualSpacing w:val="0"/>
        <w:rPr>
          <w:rFonts w:ascii="Times New Roman" w:hAnsi="Times New Roman" w:cs="Times New Roman"/>
        </w:rPr>
      </w:pPr>
      <w:r w:rsidRPr="000E67CE">
        <w:rPr>
          <w:rFonts w:ascii="Times New Roman" w:hAnsi="Times New Roman" w:cs="Times New Roman"/>
        </w:rPr>
        <w:t>A</w:t>
      </w:r>
      <w:r w:rsidR="00602AB3" w:rsidRPr="000E67CE">
        <w:rPr>
          <w:rFonts w:ascii="Times New Roman" w:hAnsi="Times New Roman" w:cs="Times New Roman"/>
        </w:rPr>
        <w:t xml:space="preserve">n offer of appointment is not a clergy authorization. However, there may be legal requirements that </w:t>
      </w:r>
      <w:r w:rsidR="000A0877" w:rsidRPr="000E67CE">
        <w:rPr>
          <w:rFonts w:ascii="Times New Roman" w:hAnsi="Times New Roman" w:cs="Times New Roman"/>
        </w:rPr>
        <w:t>must precede even an offer of appointment.</w:t>
      </w:r>
    </w:p>
    <w:p w14:paraId="5E1AE8DF" w14:textId="68FDAA83" w:rsidR="00602AB3" w:rsidRPr="000E67CE" w:rsidRDefault="000A0877"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r>
      <w:r w:rsidR="00602AB3" w:rsidRPr="000E67CE">
        <w:rPr>
          <w:rFonts w:ascii="Times New Roman" w:hAnsi="Times New Roman" w:cs="Times New Roman"/>
          <w:sz w:val="24"/>
          <w:szCs w:val="24"/>
        </w:rPr>
        <w:t>The Archbishop may decline to accept a recommendation and send the matter to the parish nominations committee for a further recommendation.</w:t>
      </w:r>
    </w:p>
    <w:p w14:paraId="19E1DC00" w14:textId="40F18EA0" w:rsidR="00FB299D" w:rsidRPr="000E67CE" w:rsidRDefault="007D3A17" w:rsidP="00B113EE">
      <w:pPr>
        <w:keepNext/>
        <w:spacing w:before="240" w:after="0" w:line="240" w:lineRule="auto"/>
        <w:ind w:left="425" w:hanging="425"/>
        <w:rPr>
          <w:rFonts w:ascii="Times New Roman" w:hAnsi="Times New Roman" w:cs="Times New Roman"/>
          <w:b/>
          <w:bCs/>
          <w:sz w:val="24"/>
          <w:szCs w:val="24"/>
        </w:rPr>
      </w:pPr>
      <w:r w:rsidRPr="000E67CE">
        <w:rPr>
          <w:rFonts w:ascii="Times New Roman" w:hAnsi="Times New Roman" w:cs="Times New Roman"/>
          <w:b/>
          <w:bCs/>
          <w:sz w:val="24"/>
          <w:szCs w:val="24"/>
        </w:rPr>
        <w:t>36</w:t>
      </w:r>
      <w:r w:rsidR="000A0877" w:rsidRPr="000E67CE">
        <w:rPr>
          <w:rFonts w:ascii="Times New Roman" w:hAnsi="Times New Roman" w:cs="Times New Roman"/>
          <w:b/>
          <w:bCs/>
          <w:sz w:val="24"/>
          <w:szCs w:val="24"/>
        </w:rPr>
        <w:t xml:space="preserve"> </w:t>
      </w:r>
      <w:r w:rsidR="00FB299D" w:rsidRPr="000E67CE">
        <w:rPr>
          <w:rFonts w:ascii="Times New Roman" w:hAnsi="Times New Roman" w:cs="Times New Roman"/>
          <w:b/>
          <w:bCs/>
          <w:sz w:val="24"/>
          <w:szCs w:val="24"/>
        </w:rPr>
        <w:t xml:space="preserve">Further proposals </w:t>
      </w:r>
    </w:p>
    <w:p w14:paraId="2C25FF20" w14:textId="33F2B85C" w:rsidR="000A0877" w:rsidRPr="000E67CE" w:rsidRDefault="00FB299D"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If</w:t>
      </w:r>
      <w:r w:rsidR="000A0877" w:rsidRPr="000E67CE">
        <w:rPr>
          <w:rFonts w:ascii="Times New Roman" w:hAnsi="Times New Roman" w:cs="Times New Roman"/>
          <w:sz w:val="24"/>
          <w:szCs w:val="24"/>
        </w:rPr>
        <w:t>—</w:t>
      </w:r>
    </w:p>
    <w:p w14:paraId="7FCA47C7" w14:textId="77777777" w:rsidR="000A0877" w:rsidRPr="000E67CE" w:rsidRDefault="000A0877"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lastRenderedPageBreak/>
        <w:t>(a)</w:t>
      </w:r>
      <w:r w:rsidRPr="000E67CE">
        <w:rPr>
          <w:rFonts w:ascii="Times New Roman" w:hAnsi="Times New Roman" w:cs="Times New Roman"/>
          <w:sz w:val="24"/>
          <w:szCs w:val="24"/>
        </w:rPr>
        <w:tab/>
      </w:r>
      <w:r w:rsidR="00FB299D" w:rsidRPr="000E67CE">
        <w:rPr>
          <w:rFonts w:ascii="Times New Roman" w:hAnsi="Times New Roman" w:cs="Times New Roman"/>
          <w:sz w:val="24"/>
          <w:szCs w:val="24"/>
        </w:rPr>
        <w:t>no</w:t>
      </w:r>
      <w:r w:rsidRPr="000E67CE">
        <w:rPr>
          <w:rFonts w:ascii="Times New Roman" w:hAnsi="Times New Roman" w:cs="Times New Roman"/>
          <w:sz w:val="24"/>
          <w:szCs w:val="24"/>
        </w:rPr>
        <w:t>ne of the priests offered an appointment accepts it; or</w:t>
      </w:r>
    </w:p>
    <w:p w14:paraId="7983E924" w14:textId="77777777" w:rsidR="000A0877" w:rsidRPr="000E67CE" w:rsidRDefault="000A0877"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a priest</w:t>
      </w:r>
      <w:r w:rsidR="00FB299D" w:rsidRPr="000E67CE">
        <w:rPr>
          <w:rFonts w:ascii="Times New Roman" w:hAnsi="Times New Roman" w:cs="Times New Roman"/>
          <w:sz w:val="24"/>
          <w:szCs w:val="24"/>
        </w:rPr>
        <w:t xml:space="preserve"> accepts the appointment offered </w:t>
      </w:r>
      <w:r w:rsidRPr="000E67CE">
        <w:rPr>
          <w:rFonts w:ascii="Times New Roman" w:hAnsi="Times New Roman" w:cs="Times New Roman"/>
          <w:sz w:val="24"/>
          <w:szCs w:val="24"/>
        </w:rPr>
        <w:t>but is unable to obtain a clearance for ministry or for some other reason is unable to take up the appointment—</w:t>
      </w:r>
    </w:p>
    <w:p w14:paraId="0317EF83" w14:textId="2496B651" w:rsidR="00FB299D" w:rsidRPr="000E67CE" w:rsidRDefault="00FB299D"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the Archbishop </w:t>
      </w:r>
      <w:r w:rsidR="000A0877" w:rsidRPr="000E67CE">
        <w:rPr>
          <w:rFonts w:ascii="Times New Roman" w:hAnsi="Times New Roman" w:cs="Times New Roman"/>
          <w:sz w:val="24"/>
          <w:szCs w:val="24"/>
        </w:rPr>
        <w:t xml:space="preserve">must direct </w:t>
      </w:r>
      <w:r w:rsidRPr="000E67CE">
        <w:rPr>
          <w:rFonts w:ascii="Times New Roman" w:hAnsi="Times New Roman" w:cs="Times New Roman"/>
          <w:sz w:val="24"/>
          <w:szCs w:val="24"/>
        </w:rPr>
        <w:t xml:space="preserve">the Registrar to </w:t>
      </w:r>
      <w:r w:rsidR="00ED3C6A" w:rsidRPr="000E67CE">
        <w:rPr>
          <w:rFonts w:ascii="Times New Roman" w:hAnsi="Times New Roman" w:cs="Times New Roman"/>
          <w:sz w:val="24"/>
          <w:szCs w:val="24"/>
        </w:rPr>
        <w:t xml:space="preserve">cause </w:t>
      </w:r>
      <w:r w:rsidR="000A0877" w:rsidRPr="000E67CE">
        <w:rPr>
          <w:rFonts w:ascii="Times New Roman" w:hAnsi="Times New Roman" w:cs="Times New Roman"/>
          <w:sz w:val="24"/>
          <w:szCs w:val="24"/>
        </w:rPr>
        <w:t xml:space="preserve">the parish nominations committee </w:t>
      </w:r>
      <w:r w:rsidR="00ED3C6A" w:rsidRPr="000E67CE">
        <w:rPr>
          <w:rFonts w:ascii="Times New Roman" w:hAnsi="Times New Roman" w:cs="Times New Roman"/>
          <w:sz w:val="24"/>
          <w:szCs w:val="24"/>
        </w:rPr>
        <w:t xml:space="preserve">to resume meeting </w:t>
      </w:r>
      <w:r w:rsidR="000A0877" w:rsidRPr="000E67CE">
        <w:rPr>
          <w:rFonts w:ascii="Times New Roman" w:hAnsi="Times New Roman" w:cs="Times New Roman"/>
          <w:sz w:val="24"/>
          <w:szCs w:val="24"/>
        </w:rPr>
        <w:t>as soon as reasonably possible.</w:t>
      </w:r>
      <w:r w:rsidRPr="000E67CE">
        <w:rPr>
          <w:rFonts w:ascii="Times New Roman" w:hAnsi="Times New Roman" w:cs="Times New Roman"/>
          <w:sz w:val="24"/>
          <w:szCs w:val="24"/>
        </w:rPr>
        <w:t xml:space="preserve"> </w:t>
      </w:r>
    </w:p>
    <w:p w14:paraId="5968190E" w14:textId="1B70CA91" w:rsidR="00E963EA" w:rsidRPr="000E67CE" w:rsidRDefault="007D3A17" w:rsidP="00707604">
      <w:pPr>
        <w:spacing w:before="360" w:after="0" w:line="240" w:lineRule="auto"/>
        <w:rPr>
          <w:rFonts w:ascii="Times New Roman" w:hAnsi="Times New Roman" w:cs="Times New Roman"/>
          <w:sz w:val="24"/>
          <w:szCs w:val="24"/>
        </w:rPr>
      </w:pPr>
      <w:r w:rsidRPr="000E67CE">
        <w:rPr>
          <w:rFonts w:ascii="Times New Roman" w:hAnsi="Times New Roman" w:cs="Times New Roman"/>
          <w:b/>
          <w:bCs/>
          <w:sz w:val="24"/>
          <w:szCs w:val="24"/>
        </w:rPr>
        <w:t>37</w:t>
      </w:r>
      <w:r w:rsidR="00E963EA" w:rsidRPr="000E67CE">
        <w:rPr>
          <w:rFonts w:ascii="Times New Roman" w:hAnsi="Times New Roman" w:cs="Times New Roman"/>
          <w:b/>
          <w:bCs/>
          <w:sz w:val="24"/>
          <w:szCs w:val="24"/>
        </w:rPr>
        <w:t xml:space="preserve"> </w:t>
      </w:r>
      <w:r w:rsidR="006C111C" w:rsidRPr="000E67CE">
        <w:rPr>
          <w:rFonts w:ascii="Times New Roman" w:hAnsi="Times New Roman" w:cs="Times New Roman"/>
          <w:b/>
          <w:bCs/>
          <w:sz w:val="24"/>
          <w:szCs w:val="24"/>
        </w:rPr>
        <w:t>Involvement of the Archbishop</w:t>
      </w:r>
    </w:p>
    <w:p w14:paraId="1D7E76F3" w14:textId="782A3FE7" w:rsidR="006C111C" w:rsidRPr="000E67CE" w:rsidRDefault="00E963EA"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6C111C" w:rsidRPr="000E67CE">
        <w:rPr>
          <w:rFonts w:ascii="Times New Roman" w:hAnsi="Times New Roman" w:cs="Times New Roman"/>
          <w:sz w:val="24"/>
          <w:szCs w:val="24"/>
        </w:rPr>
        <w:t xml:space="preserve">The Archbishop may at any time initiate a meeting </w:t>
      </w:r>
      <w:r w:rsidR="00036CE8" w:rsidRPr="000E67CE">
        <w:rPr>
          <w:rFonts w:ascii="Times New Roman" w:hAnsi="Times New Roman" w:cs="Times New Roman"/>
          <w:sz w:val="24"/>
          <w:szCs w:val="24"/>
        </w:rPr>
        <w:t xml:space="preserve">of </w:t>
      </w:r>
      <w:r w:rsidR="006C111C" w:rsidRPr="000E67CE">
        <w:rPr>
          <w:rFonts w:ascii="Times New Roman" w:hAnsi="Times New Roman" w:cs="Times New Roman"/>
          <w:sz w:val="24"/>
          <w:szCs w:val="24"/>
        </w:rPr>
        <w:t>the assistant bishop and parish nominators.</w:t>
      </w:r>
    </w:p>
    <w:p w14:paraId="5CF432AC" w14:textId="26F17EE7" w:rsidR="00E963EA" w:rsidRPr="000E67CE" w:rsidRDefault="006C111C"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r>
      <w:r w:rsidR="00E963EA" w:rsidRPr="000E67CE">
        <w:rPr>
          <w:rFonts w:ascii="Times New Roman" w:hAnsi="Times New Roman" w:cs="Times New Roman"/>
          <w:sz w:val="24"/>
          <w:szCs w:val="24"/>
        </w:rPr>
        <w:t xml:space="preserve">If no appointment has been recommended within 12 months of </w:t>
      </w:r>
      <w:r w:rsidR="00EE1645" w:rsidRPr="000E67CE">
        <w:rPr>
          <w:rFonts w:ascii="Times New Roman" w:hAnsi="Times New Roman" w:cs="Times New Roman"/>
          <w:sz w:val="24"/>
          <w:szCs w:val="24"/>
        </w:rPr>
        <w:t xml:space="preserve">a </w:t>
      </w:r>
      <w:r w:rsidR="00E963EA" w:rsidRPr="000E67CE">
        <w:rPr>
          <w:rFonts w:ascii="Times New Roman" w:hAnsi="Times New Roman" w:cs="Times New Roman"/>
          <w:sz w:val="24"/>
          <w:szCs w:val="24"/>
        </w:rPr>
        <w:t xml:space="preserve">parish nominations committee </w:t>
      </w:r>
      <w:r w:rsidR="00EE1645" w:rsidRPr="000E67CE">
        <w:rPr>
          <w:rFonts w:ascii="Times New Roman" w:hAnsi="Times New Roman" w:cs="Times New Roman"/>
          <w:sz w:val="24"/>
          <w:szCs w:val="24"/>
        </w:rPr>
        <w:t>first meeting</w:t>
      </w:r>
      <w:r w:rsidR="00036CE8" w:rsidRPr="000E67CE">
        <w:rPr>
          <w:rFonts w:ascii="Times New Roman" w:hAnsi="Times New Roman" w:cs="Times New Roman"/>
          <w:sz w:val="24"/>
          <w:szCs w:val="24"/>
        </w:rPr>
        <w:t>,</w:t>
      </w:r>
      <w:r w:rsidR="00EE1645" w:rsidRPr="000E67CE">
        <w:rPr>
          <w:rFonts w:ascii="Times New Roman" w:hAnsi="Times New Roman" w:cs="Times New Roman"/>
          <w:sz w:val="24"/>
          <w:szCs w:val="24"/>
        </w:rPr>
        <w:t xml:space="preserve"> </w:t>
      </w:r>
      <w:r w:rsidR="00E963EA" w:rsidRPr="000E67CE">
        <w:rPr>
          <w:rFonts w:ascii="Times New Roman" w:hAnsi="Times New Roman" w:cs="Times New Roman"/>
          <w:sz w:val="24"/>
          <w:szCs w:val="24"/>
        </w:rPr>
        <w:t>the Archbishop may, and if none has been recommended within 18 months the Archbishop must, meet with the parish nominations committee</w:t>
      </w:r>
      <w:r w:rsidR="00EE1645" w:rsidRPr="000E67CE">
        <w:rPr>
          <w:rFonts w:ascii="Times New Roman" w:hAnsi="Times New Roman" w:cs="Times New Roman"/>
          <w:sz w:val="24"/>
          <w:szCs w:val="24"/>
        </w:rPr>
        <w:t>, including the archdeacon and the diocesan consultant</w:t>
      </w:r>
      <w:r w:rsidR="00E963EA" w:rsidRPr="000E67CE">
        <w:rPr>
          <w:rFonts w:ascii="Times New Roman" w:hAnsi="Times New Roman" w:cs="Times New Roman"/>
          <w:sz w:val="24"/>
          <w:szCs w:val="24"/>
        </w:rPr>
        <w:t>.</w:t>
      </w:r>
    </w:p>
    <w:p w14:paraId="473AD087" w14:textId="78D3EB62" w:rsidR="00C14ABE" w:rsidRPr="000E67CE" w:rsidRDefault="00E963EA"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6C111C" w:rsidRPr="000E67CE">
        <w:rPr>
          <w:rFonts w:ascii="Times New Roman" w:hAnsi="Times New Roman" w:cs="Times New Roman"/>
          <w:sz w:val="24"/>
          <w:szCs w:val="24"/>
        </w:rPr>
        <w:t>3</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EE1645" w:rsidRPr="000E67CE">
        <w:rPr>
          <w:rFonts w:ascii="Times New Roman" w:hAnsi="Times New Roman" w:cs="Times New Roman"/>
          <w:sz w:val="24"/>
          <w:szCs w:val="24"/>
        </w:rPr>
        <w:t>Following a meeting under subsection (1)</w:t>
      </w:r>
      <w:r w:rsidR="00C14ABE" w:rsidRPr="000E67CE">
        <w:rPr>
          <w:rFonts w:ascii="Times New Roman" w:hAnsi="Times New Roman" w:cs="Times New Roman"/>
          <w:sz w:val="24"/>
          <w:szCs w:val="24"/>
        </w:rPr>
        <w:t>—</w:t>
      </w:r>
    </w:p>
    <w:p w14:paraId="0DE76A0D" w14:textId="50687565" w:rsidR="00651BA9" w:rsidRPr="000E67CE" w:rsidRDefault="00C14ABE"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EE1645" w:rsidRPr="000E67CE">
        <w:rPr>
          <w:rFonts w:ascii="Times New Roman" w:hAnsi="Times New Roman" w:cs="Times New Roman"/>
          <w:sz w:val="24"/>
          <w:szCs w:val="24"/>
        </w:rPr>
        <w:t xml:space="preserve">the </w:t>
      </w:r>
      <w:r w:rsidR="00E963EA" w:rsidRPr="000E67CE">
        <w:rPr>
          <w:rFonts w:ascii="Times New Roman" w:hAnsi="Times New Roman" w:cs="Times New Roman"/>
          <w:sz w:val="24"/>
          <w:szCs w:val="24"/>
        </w:rPr>
        <w:t>Archbishop may</w:t>
      </w:r>
      <w:r w:rsidRPr="000E67CE">
        <w:rPr>
          <w:rFonts w:ascii="Times New Roman" w:hAnsi="Times New Roman" w:cs="Times New Roman"/>
          <w:sz w:val="24"/>
          <w:szCs w:val="24"/>
        </w:rPr>
        <w:t xml:space="preserve"> </w:t>
      </w:r>
      <w:r w:rsidR="00E963EA" w:rsidRPr="000E67CE">
        <w:rPr>
          <w:rFonts w:ascii="Times New Roman" w:hAnsi="Times New Roman" w:cs="Times New Roman"/>
          <w:sz w:val="24"/>
          <w:szCs w:val="24"/>
        </w:rPr>
        <w:t xml:space="preserve">put in place </w:t>
      </w:r>
      <w:r w:rsidR="006C111C" w:rsidRPr="000E67CE">
        <w:rPr>
          <w:rFonts w:ascii="Times New Roman" w:hAnsi="Times New Roman" w:cs="Times New Roman"/>
          <w:sz w:val="24"/>
          <w:szCs w:val="24"/>
        </w:rPr>
        <w:t xml:space="preserve">other </w:t>
      </w:r>
      <w:r w:rsidR="00E963EA" w:rsidRPr="000E67CE">
        <w:rPr>
          <w:rFonts w:ascii="Times New Roman" w:hAnsi="Times New Roman" w:cs="Times New Roman"/>
          <w:sz w:val="24"/>
          <w:szCs w:val="24"/>
        </w:rPr>
        <w:t xml:space="preserve">processes to </w:t>
      </w:r>
      <w:r w:rsidR="006C111C" w:rsidRPr="000E67CE">
        <w:rPr>
          <w:rFonts w:ascii="Times New Roman" w:hAnsi="Times New Roman" w:cs="Times New Roman"/>
          <w:sz w:val="24"/>
          <w:szCs w:val="24"/>
        </w:rPr>
        <w:t>assist the parish nominations committee to bring forward a recommendation</w:t>
      </w:r>
      <w:r w:rsidRPr="000E67CE">
        <w:rPr>
          <w:rFonts w:ascii="Times New Roman" w:hAnsi="Times New Roman" w:cs="Times New Roman"/>
          <w:sz w:val="24"/>
          <w:szCs w:val="24"/>
        </w:rPr>
        <w:t>; or</w:t>
      </w:r>
    </w:p>
    <w:p w14:paraId="526C8BB1" w14:textId="4A648A2A" w:rsidR="00C14ABE" w:rsidRPr="000E67CE" w:rsidRDefault="00C14ABE"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the right of appointment may </w:t>
      </w:r>
      <w:r w:rsidR="00E3543A" w:rsidRPr="000E67CE">
        <w:rPr>
          <w:rFonts w:ascii="Times New Roman" w:hAnsi="Times New Roman" w:cs="Times New Roman"/>
          <w:sz w:val="24"/>
          <w:szCs w:val="24"/>
        </w:rPr>
        <w:t xml:space="preserve">be </w:t>
      </w:r>
      <w:r w:rsidRPr="000E67CE">
        <w:rPr>
          <w:rFonts w:ascii="Times New Roman" w:hAnsi="Times New Roman" w:cs="Times New Roman"/>
          <w:sz w:val="24"/>
          <w:szCs w:val="24"/>
        </w:rPr>
        <w:t>given to the Archbishop on the recommendation of the assistant bishop and with the concurrence of an absolute majority of the lay members of the parish council by a decision at a duly convened meeting</w:t>
      </w:r>
      <w:r w:rsidR="003263F4" w:rsidRPr="000E67CE">
        <w:rPr>
          <w:rFonts w:ascii="Times New Roman" w:hAnsi="Times New Roman" w:cs="Times New Roman"/>
          <w:sz w:val="24"/>
          <w:szCs w:val="24"/>
        </w:rPr>
        <w:t>.</w:t>
      </w:r>
    </w:p>
    <w:p w14:paraId="11E25A42" w14:textId="77777777" w:rsidR="002F3DB3" w:rsidRPr="000E67CE" w:rsidRDefault="002F3DB3" w:rsidP="00707604">
      <w:pPr>
        <w:spacing w:after="0" w:line="240" w:lineRule="auto"/>
        <w:ind w:left="1440" w:hanging="720"/>
        <w:rPr>
          <w:rFonts w:ascii="Times New Roman" w:hAnsi="Times New Roman" w:cs="Times New Roman"/>
        </w:rPr>
      </w:pPr>
    </w:p>
    <w:p w14:paraId="46D988FF" w14:textId="20B2F9E9" w:rsidR="001B1A68" w:rsidRPr="000E67CE" w:rsidRDefault="001B1A68" w:rsidP="00707604">
      <w:pPr>
        <w:pStyle w:val="Heading3"/>
        <w:spacing w:before="0" w:line="240" w:lineRule="auto"/>
        <w:jc w:val="center"/>
        <w:rPr>
          <w:rFonts w:ascii="Times New Roman" w:hAnsi="Times New Roman" w:cs="Times New Roman"/>
          <w:b/>
          <w:bCs/>
          <w:color w:val="auto"/>
        </w:rPr>
      </w:pPr>
      <w:r w:rsidRPr="000E67CE">
        <w:rPr>
          <w:rFonts w:ascii="Times New Roman" w:hAnsi="Times New Roman" w:cs="Times New Roman"/>
          <w:b/>
          <w:bCs/>
          <w:color w:val="auto"/>
        </w:rPr>
        <w:t xml:space="preserve">Subdivision </w:t>
      </w:r>
      <w:r w:rsidR="000338FE" w:rsidRPr="000E67CE">
        <w:rPr>
          <w:rFonts w:ascii="Times New Roman" w:hAnsi="Times New Roman" w:cs="Times New Roman"/>
          <w:b/>
          <w:bCs/>
          <w:color w:val="auto"/>
        </w:rPr>
        <w:t>2</w:t>
      </w:r>
      <w:r w:rsidRPr="000E67CE">
        <w:rPr>
          <w:rFonts w:ascii="Times New Roman" w:hAnsi="Times New Roman" w:cs="Times New Roman"/>
          <w:b/>
          <w:bCs/>
          <w:color w:val="auto"/>
        </w:rPr>
        <w:t xml:space="preserve"> — </w:t>
      </w:r>
      <w:r w:rsidR="00447401" w:rsidRPr="000E67CE">
        <w:rPr>
          <w:rFonts w:ascii="Times New Roman" w:hAnsi="Times New Roman" w:cs="Times New Roman"/>
          <w:b/>
          <w:bCs/>
          <w:color w:val="auto"/>
        </w:rPr>
        <w:t>Appointmen</w:t>
      </w:r>
      <w:r w:rsidR="005A7B18" w:rsidRPr="000E67CE">
        <w:rPr>
          <w:rFonts w:ascii="Times New Roman" w:hAnsi="Times New Roman" w:cs="Times New Roman"/>
          <w:b/>
          <w:bCs/>
          <w:color w:val="auto"/>
        </w:rPr>
        <w:t xml:space="preserve">t and </w:t>
      </w:r>
      <w:r w:rsidR="00866094" w:rsidRPr="000E67CE">
        <w:rPr>
          <w:rFonts w:ascii="Times New Roman" w:hAnsi="Times New Roman" w:cs="Times New Roman"/>
          <w:b/>
          <w:bCs/>
          <w:color w:val="auto"/>
        </w:rPr>
        <w:t>institution</w:t>
      </w:r>
    </w:p>
    <w:p w14:paraId="0855103B" w14:textId="77777777" w:rsidR="002F3DB3" w:rsidRPr="000E67CE" w:rsidRDefault="002F3DB3" w:rsidP="00707604">
      <w:pPr>
        <w:spacing w:after="0" w:line="240" w:lineRule="auto"/>
        <w:ind w:left="360"/>
        <w:rPr>
          <w:rFonts w:ascii="Times New Roman" w:hAnsi="Times New Roman" w:cs="Times New Roman"/>
          <w:b/>
          <w:bCs/>
        </w:rPr>
      </w:pPr>
    </w:p>
    <w:p w14:paraId="25F12E4D" w14:textId="6C78704A" w:rsidR="002F3DB3" w:rsidRPr="000E67CE" w:rsidRDefault="007D3A17" w:rsidP="00707604">
      <w:pPr>
        <w:spacing w:after="0" w:line="240" w:lineRule="auto"/>
        <w:ind w:left="360"/>
        <w:rPr>
          <w:rFonts w:ascii="Times New Roman" w:hAnsi="Times New Roman" w:cs="Times New Roman"/>
          <w:b/>
          <w:bCs/>
          <w:sz w:val="24"/>
          <w:szCs w:val="24"/>
        </w:rPr>
      </w:pPr>
      <w:r w:rsidRPr="000E67CE">
        <w:rPr>
          <w:rFonts w:ascii="Times New Roman" w:hAnsi="Times New Roman" w:cs="Times New Roman"/>
          <w:b/>
          <w:bCs/>
          <w:sz w:val="24"/>
          <w:szCs w:val="24"/>
        </w:rPr>
        <w:t>38</w:t>
      </w:r>
      <w:r w:rsidR="002F3DB3" w:rsidRPr="000E67CE">
        <w:rPr>
          <w:rFonts w:ascii="Times New Roman" w:hAnsi="Times New Roman" w:cs="Times New Roman"/>
          <w:b/>
          <w:bCs/>
          <w:sz w:val="24"/>
          <w:szCs w:val="24"/>
        </w:rPr>
        <w:t xml:space="preserve"> Effect of acceptance </w:t>
      </w:r>
    </w:p>
    <w:p w14:paraId="308A15D7" w14:textId="6E0D7836" w:rsidR="002F3DB3" w:rsidRPr="000E67CE" w:rsidRDefault="002F3DB3"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When a priest accepts the offer of an appointment</w:t>
      </w:r>
      <w:r w:rsidR="0006737F" w:rsidRPr="000E67CE">
        <w:rPr>
          <w:rFonts w:ascii="Times New Roman" w:hAnsi="Times New Roman" w:cs="Times New Roman"/>
          <w:sz w:val="24"/>
          <w:szCs w:val="24"/>
        </w:rPr>
        <w:t xml:space="preserve"> as vicar of a parish</w:t>
      </w:r>
      <w:r w:rsidRPr="000E67CE">
        <w:rPr>
          <w:rFonts w:ascii="Times New Roman" w:hAnsi="Times New Roman" w:cs="Times New Roman"/>
          <w:sz w:val="24"/>
          <w:szCs w:val="24"/>
        </w:rPr>
        <w:t>, and once—</w:t>
      </w:r>
    </w:p>
    <w:p w14:paraId="3C74B917" w14:textId="77777777" w:rsidR="002F3DB3" w:rsidRPr="000E67CE" w:rsidRDefault="002F3DB3" w:rsidP="00707604">
      <w:pPr>
        <w:spacing w:before="120" w:after="0" w:line="240" w:lineRule="auto"/>
        <w:ind w:left="144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the priest has a clearance for ministry;</w:t>
      </w:r>
    </w:p>
    <w:p w14:paraId="0319196E" w14:textId="4634B27F" w:rsidR="0097738B" w:rsidRPr="000E67CE" w:rsidRDefault="002F3DB3"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the Archbishop is satisfied that due provision has been made or arranged in respect of superannuation (unless the need for superannuation has been dispensed with by </w:t>
      </w:r>
      <w:r w:rsidR="009D285C" w:rsidRPr="000E67CE">
        <w:rPr>
          <w:rFonts w:ascii="Times New Roman" w:hAnsi="Times New Roman" w:cs="Times New Roman"/>
          <w:sz w:val="24"/>
          <w:szCs w:val="24"/>
        </w:rPr>
        <w:t xml:space="preserve">this </w:t>
      </w:r>
      <w:r w:rsidRPr="000E67CE">
        <w:rPr>
          <w:rFonts w:ascii="Times New Roman" w:hAnsi="Times New Roman" w:cs="Times New Roman"/>
          <w:sz w:val="24"/>
          <w:szCs w:val="24"/>
        </w:rPr>
        <w:t>Act);</w:t>
      </w:r>
    </w:p>
    <w:p w14:paraId="04ADA1EC" w14:textId="5944528E" w:rsidR="002F3DB3" w:rsidRPr="000E67CE" w:rsidRDefault="0097738B"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lastRenderedPageBreak/>
        <w:t>(c)</w:t>
      </w:r>
      <w:r w:rsidRPr="000E67CE">
        <w:rPr>
          <w:rFonts w:ascii="Times New Roman" w:hAnsi="Times New Roman" w:cs="Times New Roman"/>
          <w:sz w:val="24"/>
          <w:szCs w:val="24"/>
        </w:rPr>
        <w:tab/>
      </w:r>
      <w:r w:rsidR="002F3DB3" w:rsidRPr="000E67CE">
        <w:rPr>
          <w:rFonts w:ascii="Times New Roman" w:hAnsi="Times New Roman" w:cs="Times New Roman"/>
          <w:sz w:val="24"/>
          <w:szCs w:val="24"/>
        </w:rPr>
        <w:t>any other necessary forms and arrangements have been completed—</w:t>
      </w:r>
    </w:p>
    <w:p w14:paraId="14297AF5" w14:textId="77777777" w:rsidR="002F3DB3" w:rsidRPr="000E67CE" w:rsidRDefault="002F3DB3"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the Archbishop must institute the priest to the parish—</w:t>
      </w:r>
    </w:p>
    <w:p w14:paraId="165EC087" w14:textId="7CB3E2DF" w:rsidR="002F3DB3" w:rsidRPr="000E67CE" w:rsidRDefault="002F3DB3"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(d)</w:t>
      </w:r>
      <w:r w:rsidRPr="000E67CE">
        <w:rPr>
          <w:rFonts w:ascii="Times New Roman" w:hAnsi="Times New Roman" w:cs="Times New Roman"/>
          <w:sz w:val="24"/>
          <w:szCs w:val="24"/>
        </w:rPr>
        <w:tab/>
        <w:t xml:space="preserve">as soon as possible if the parish is already vacant; </w:t>
      </w:r>
      <w:r w:rsidR="007C7D5C" w:rsidRPr="000E67CE">
        <w:rPr>
          <w:rFonts w:ascii="Times New Roman" w:hAnsi="Times New Roman" w:cs="Times New Roman"/>
          <w:sz w:val="24"/>
          <w:szCs w:val="24"/>
        </w:rPr>
        <w:t>or</w:t>
      </w:r>
    </w:p>
    <w:p w14:paraId="4C0CC55F" w14:textId="1F50360D" w:rsidR="002F3DB3" w:rsidRDefault="002F3DB3"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(e)</w:t>
      </w:r>
      <w:r w:rsidRPr="000E67CE">
        <w:rPr>
          <w:rFonts w:ascii="Times New Roman" w:hAnsi="Times New Roman" w:cs="Times New Roman"/>
          <w:sz w:val="24"/>
          <w:szCs w:val="24"/>
        </w:rPr>
        <w:tab/>
        <w:t>as soon as the parish becomes vacant.</w:t>
      </w:r>
    </w:p>
    <w:p w14:paraId="6336471E" w14:textId="3477D124" w:rsidR="002548E4" w:rsidRPr="002548E4" w:rsidRDefault="002548E4" w:rsidP="002548E4">
      <w:pPr>
        <w:spacing w:before="120" w:after="0" w:line="240" w:lineRule="auto"/>
        <w:ind w:left="2880" w:hanging="720"/>
        <w:rPr>
          <w:rFonts w:ascii="Times New Roman" w:hAnsi="Times New Roman" w:cs="Times New Roman"/>
          <w:b/>
          <w:bCs/>
        </w:rPr>
      </w:pPr>
      <w:r w:rsidRPr="002548E4">
        <w:rPr>
          <w:rFonts w:ascii="Times New Roman" w:hAnsi="Times New Roman" w:cs="Times New Roman"/>
          <w:b/>
          <w:bCs/>
        </w:rPr>
        <w:t>Note:</w:t>
      </w:r>
    </w:p>
    <w:p w14:paraId="739F2ACA" w14:textId="356F3785" w:rsidR="002548E4" w:rsidRPr="002548E4" w:rsidRDefault="002548E4" w:rsidP="002548E4">
      <w:pPr>
        <w:spacing w:before="120" w:after="0" w:line="240" w:lineRule="auto"/>
        <w:ind w:left="2160"/>
        <w:rPr>
          <w:rFonts w:ascii="Times New Roman" w:hAnsi="Times New Roman" w:cs="Times New Roman"/>
        </w:rPr>
      </w:pPr>
      <w:r w:rsidRPr="002548E4">
        <w:rPr>
          <w:rFonts w:ascii="Times New Roman" w:hAnsi="Times New Roman" w:cs="Times New Roman"/>
        </w:rPr>
        <w:t xml:space="preserve">A </w:t>
      </w:r>
      <w:r>
        <w:rPr>
          <w:rFonts w:ascii="Times New Roman" w:hAnsi="Times New Roman" w:cs="Times New Roman"/>
        </w:rPr>
        <w:t>necessary form or arrangement will usually include a commitment by the churchwardens to meet the remuneration, terms and conditions that are to apply.</w:t>
      </w:r>
    </w:p>
    <w:p w14:paraId="20FCAE8C" w14:textId="77777777" w:rsidR="002F3DB3" w:rsidRPr="000E67CE" w:rsidRDefault="002F3DB3" w:rsidP="00707604">
      <w:pPr>
        <w:spacing w:after="0" w:line="240" w:lineRule="auto"/>
        <w:ind w:left="1440"/>
        <w:rPr>
          <w:rFonts w:ascii="Times New Roman" w:hAnsi="Times New Roman" w:cs="Times New Roman"/>
          <w:sz w:val="24"/>
          <w:szCs w:val="24"/>
        </w:rPr>
      </w:pPr>
    </w:p>
    <w:p w14:paraId="18C0ECF4" w14:textId="1BCEBDFB" w:rsidR="002F3DB3" w:rsidRPr="000E67CE" w:rsidRDefault="002F3DB3" w:rsidP="00707604">
      <w:pPr>
        <w:spacing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For the purposes of this section, </w:t>
      </w:r>
      <w:r w:rsidR="0092177C" w:rsidRPr="000E67CE">
        <w:rPr>
          <w:rFonts w:ascii="Times New Roman" w:hAnsi="Times New Roman" w:cs="Times New Roman"/>
          <w:sz w:val="24"/>
          <w:szCs w:val="24"/>
        </w:rPr>
        <w:t xml:space="preserve">a parish is vacant </w:t>
      </w:r>
      <w:r w:rsidRPr="000E67CE">
        <w:rPr>
          <w:rFonts w:ascii="Times New Roman" w:hAnsi="Times New Roman" w:cs="Times New Roman"/>
          <w:sz w:val="24"/>
          <w:szCs w:val="24"/>
        </w:rPr>
        <w:t>at the time when</w:t>
      </w:r>
      <w:r w:rsidR="00B4587C" w:rsidRPr="000E67CE">
        <w:rPr>
          <w:rFonts w:ascii="Times New Roman" w:hAnsi="Times New Roman" w:cs="Times New Roman"/>
          <w:sz w:val="24"/>
          <w:szCs w:val="24"/>
        </w:rPr>
        <w:t xml:space="preserve"> there is not a priest licensed as its vicar or intentional interim vicar</w:t>
      </w:r>
      <w:r w:rsidR="0092177C" w:rsidRPr="000E67CE">
        <w:rPr>
          <w:rFonts w:ascii="Times New Roman" w:hAnsi="Times New Roman" w:cs="Times New Roman"/>
          <w:sz w:val="24"/>
          <w:szCs w:val="24"/>
        </w:rPr>
        <w:t>.</w:t>
      </w:r>
    </w:p>
    <w:p w14:paraId="51B65DCB" w14:textId="78FCEEBC" w:rsidR="002F3DB3" w:rsidRPr="000E67CE" w:rsidRDefault="007D3A17" w:rsidP="00707604">
      <w:pPr>
        <w:keepNext/>
        <w:spacing w:before="36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39</w:t>
      </w:r>
      <w:r w:rsidR="002F3DB3" w:rsidRPr="000E67CE">
        <w:rPr>
          <w:rFonts w:ascii="Times New Roman" w:hAnsi="Times New Roman" w:cs="Times New Roman"/>
          <w:b/>
          <w:bCs/>
          <w:sz w:val="24"/>
          <w:szCs w:val="24"/>
        </w:rPr>
        <w:t xml:space="preserve"> </w:t>
      </w:r>
      <w:r w:rsidR="009F7C98" w:rsidRPr="000E67CE">
        <w:rPr>
          <w:rFonts w:ascii="Times New Roman" w:hAnsi="Times New Roman" w:cs="Times New Roman"/>
          <w:b/>
          <w:bCs/>
          <w:sz w:val="24"/>
          <w:szCs w:val="24"/>
        </w:rPr>
        <w:t>Oaths and declarations</w:t>
      </w:r>
      <w:r w:rsidR="002F3DB3" w:rsidRPr="000E67CE">
        <w:rPr>
          <w:rFonts w:ascii="Times New Roman" w:hAnsi="Times New Roman" w:cs="Times New Roman"/>
          <w:b/>
          <w:bCs/>
          <w:sz w:val="24"/>
          <w:szCs w:val="24"/>
        </w:rPr>
        <w:t xml:space="preserve"> </w:t>
      </w:r>
    </w:p>
    <w:p w14:paraId="2252DACE" w14:textId="39F37B8D" w:rsidR="009F7C98" w:rsidRPr="000E67CE" w:rsidRDefault="009F7C98" w:rsidP="00707604">
      <w:pPr>
        <w:tabs>
          <w:tab w:val="left" w:pos="709"/>
          <w:tab w:val="left" w:pos="1418"/>
        </w:tabs>
        <w:spacing w:before="120" w:after="0" w:line="240" w:lineRule="auto"/>
        <w:ind w:left="709" w:right="1"/>
        <w:rPr>
          <w:rFonts w:ascii="Times New Roman" w:hAnsi="Times New Roman" w:cs="Times New Roman"/>
          <w:sz w:val="24"/>
          <w:szCs w:val="24"/>
        </w:rPr>
      </w:pPr>
      <w:r w:rsidRPr="000E67CE">
        <w:rPr>
          <w:rFonts w:ascii="Times New Roman" w:hAnsi="Times New Roman" w:cs="Times New Roman"/>
          <w:sz w:val="24"/>
          <w:szCs w:val="24"/>
        </w:rPr>
        <w:t xml:space="preserve">Before being instituted as a vicar, a </w:t>
      </w:r>
      <w:r w:rsidR="00B91923" w:rsidRPr="000E67CE">
        <w:rPr>
          <w:rFonts w:ascii="Times New Roman" w:hAnsi="Times New Roman" w:cs="Times New Roman"/>
          <w:sz w:val="24"/>
          <w:szCs w:val="24"/>
        </w:rPr>
        <w:t>priest</w:t>
      </w:r>
      <w:r w:rsidRPr="000E67CE">
        <w:rPr>
          <w:rFonts w:ascii="Times New Roman" w:hAnsi="Times New Roman" w:cs="Times New Roman"/>
          <w:sz w:val="24"/>
          <w:szCs w:val="24"/>
        </w:rPr>
        <w:t xml:space="preserve"> must take the oaths and make the declarations and subscription that are required by law and by the practice of the Anglican Church of Australia in Victoria. </w:t>
      </w:r>
    </w:p>
    <w:p w14:paraId="31D4ADB4" w14:textId="77777777" w:rsidR="00F86504" w:rsidRPr="000E67CE" w:rsidRDefault="00F86504" w:rsidP="00707604">
      <w:pPr>
        <w:spacing w:after="0" w:line="240" w:lineRule="auto"/>
        <w:rPr>
          <w:rFonts w:ascii="Times New Roman" w:hAnsi="Times New Roman" w:cs="Times New Roman"/>
          <w:b/>
          <w:bCs/>
          <w:sz w:val="24"/>
          <w:szCs w:val="24"/>
        </w:rPr>
      </w:pPr>
    </w:p>
    <w:p w14:paraId="07B6AA01" w14:textId="377ACB4F" w:rsidR="009F7C98" w:rsidRPr="000E67CE" w:rsidRDefault="007D3A17" w:rsidP="00707604">
      <w:pPr>
        <w:spacing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40</w:t>
      </w:r>
      <w:r w:rsidR="0097738B" w:rsidRPr="000E67CE">
        <w:rPr>
          <w:rFonts w:ascii="Times New Roman" w:hAnsi="Times New Roman" w:cs="Times New Roman"/>
          <w:b/>
          <w:bCs/>
          <w:sz w:val="24"/>
          <w:szCs w:val="24"/>
        </w:rPr>
        <w:t xml:space="preserve"> </w:t>
      </w:r>
      <w:r w:rsidR="009F7C98" w:rsidRPr="000E67CE">
        <w:rPr>
          <w:rFonts w:ascii="Times New Roman" w:hAnsi="Times New Roman" w:cs="Times New Roman"/>
          <w:b/>
          <w:bCs/>
          <w:sz w:val="24"/>
          <w:szCs w:val="24"/>
        </w:rPr>
        <w:t>Institution vacates previous appointment</w:t>
      </w:r>
    </w:p>
    <w:p w14:paraId="49C9A80F" w14:textId="24438B3B" w:rsidR="00E10FEC" w:rsidRPr="000E67CE" w:rsidRDefault="00E10FEC" w:rsidP="00707604">
      <w:pPr>
        <w:tabs>
          <w:tab w:val="left" w:pos="709"/>
          <w:tab w:val="left" w:pos="1418"/>
        </w:tabs>
        <w:spacing w:before="120" w:after="0" w:line="240" w:lineRule="auto"/>
        <w:ind w:left="709"/>
        <w:rPr>
          <w:rFonts w:ascii="Times New Roman" w:hAnsi="Times New Roman" w:cs="Times New Roman"/>
          <w:sz w:val="24"/>
          <w:szCs w:val="24"/>
        </w:rPr>
      </w:pPr>
      <w:r w:rsidRPr="000E67CE">
        <w:rPr>
          <w:rFonts w:ascii="Times New Roman" w:hAnsi="Times New Roman" w:cs="Times New Roman"/>
          <w:sz w:val="24"/>
          <w:szCs w:val="24"/>
        </w:rPr>
        <w:t>Except where a priest is a vicar of more than one parish under section 5</w:t>
      </w:r>
      <w:r w:rsidR="00B23CEA" w:rsidRPr="000E67CE">
        <w:rPr>
          <w:rFonts w:ascii="Times New Roman" w:hAnsi="Times New Roman" w:cs="Times New Roman"/>
          <w:sz w:val="24"/>
          <w:szCs w:val="24"/>
        </w:rPr>
        <w:t>9</w:t>
      </w:r>
      <w:r w:rsidRPr="000E67CE">
        <w:rPr>
          <w:rFonts w:ascii="Times New Roman" w:hAnsi="Times New Roman" w:cs="Times New Roman"/>
          <w:sz w:val="24"/>
          <w:szCs w:val="24"/>
        </w:rPr>
        <w:t xml:space="preserve"> of the </w:t>
      </w:r>
      <w:r w:rsidRPr="000E67CE">
        <w:rPr>
          <w:rFonts w:ascii="Times New Roman" w:hAnsi="Times New Roman" w:cs="Times New Roman"/>
          <w:b/>
          <w:bCs/>
          <w:sz w:val="24"/>
          <w:szCs w:val="24"/>
        </w:rPr>
        <w:t>Parish Governance Act 2013</w:t>
      </w:r>
      <w:r w:rsidRPr="000E67CE">
        <w:rPr>
          <w:rFonts w:ascii="Times New Roman" w:hAnsi="Times New Roman" w:cs="Times New Roman"/>
          <w:sz w:val="24"/>
          <w:szCs w:val="24"/>
        </w:rPr>
        <w:t xml:space="preserve"> and the institution of a priest is to one of those parishes, </w:t>
      </w:r>
      <w:r w:rsidR="00867937" w:rsidRPr="000E67CE">
        <w:rPr>
          <w:rFonts w:ascii="Times New Roman" w:hAnsi="Times New Roman" w:cs="Times New Roman"/>
          <w:sz w:val="24"/>
          <w:szCs w:val="24"/>
        </w:rPr>
        <w:t xml:space="preserve">a priest </w:t>
      </w:r>
      <w:r w:rsidR="009F7C98" w:rsidRPr="000E67CE">
        <w:rPr>
          <w:rFonts w:ascii="Times New Roman" w:hAnsi="Times New Roman" w:cs="Times New Roman"/>
          <w:sz w:val="24"/>
          <w:szCs w:val="24"/>
        </w:rPr>
        <w:t xml:space="preserve">who is </w:t>
      </w:r>
      <w:r w:rsidR="00867937" w:rsidRPr="000E67CE">
        <w:rPr>
          <w:rFonts w:ascii="Times New Roman" w:hAnsi="Times New Roman" w:cs="Times New Roman"/>
          <w:sz w:val="24"/>
          <w:szCs w:val="24"/>
        </w:rPr>
        <w:t>instituted to a parish cease</w:t>
      </w:r>
      <w:r w:rsidR="009F7C98" w:rsidRPr="000E67CE">
        <w:rPr>
          <w:rFonts w:ascii="Times New Roman" w:hAnsi="Times New Roman" w:cs="Times New Roman"/>
          <w:sz w:val="24"/>
          <w:szCs w:val="24"/>
        </w:rPr>
        <w:t>s</w:t>
      </w:r>
      <w:r w:rsidR="00867937" w:rsidRPr="000E67CE">
        <w:rPr>
          <w:rFonts w:ascii="Times New Roman" w:hAnsi="Times New Roman" w:cs="Times New Roman"/>
          <w:sz w:val="24"/>
          <w:szCs w:val="24"/>
        </w:rPr>
        <w:t xml:space="preserve"> to be the vicar of any other parish.</w:t>
      </w:r>
    </w:p>
    <w:p w14:paraId="1364182B" w14:textId="27F1F676" w:rsidR="005A7B18" w:rsidRPr="000E67CE" w:rsidRDefault="005A7B18" w:rsidP="00707604">
      <w:pPr>
        <w:spacing w:before="360"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Subdivision 3—Duration of time in office</w:t>
      </w:r>
    </w:p>
    <w:p w14:paraId="2B8C222A" w14:textId="7AFBA230" w:rsidR="00C62DF1" w:rsidRPr="000E67CE" w:rsidRDefault="007D3A17" w:rsidP="00707604">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4</w:t>
      </w:r>
      <w:r w:rsidR="009F0EF5" w:rsidRPr="000E67CE">
        <w:rPr>
          <w:rFonts w:ascii="Times New Roman" w:hAnsi="Times New Roman" w:cs="Times New Roman"/>
          <w:b/>
          <w:bCs/>
          <w:sz w:val="24"/>
          <w:szCs w:val="24"/>
        </w:rPr>
        <w:t>1</w:t>
      </w:r>
      <w:r w:rsidR="00E10FEC" w:rsidRPr="000E67CE">
        <w:rPr>
          <w:rFonts w:ascii="Times New Roman" w:hAnsi="Times New Roman" w:cs="Times New Roman"/>
          <w:b/>
          <w:bCs/>
          <w:sz w:val="24"/>
          <w:szCs w:val="24"/>
        </w:rPr>
        <w:t xml:space="preserve"> </w:t>
      </w:r>
      <w:r w:rsidR="00C62DF1" w:rsidRPr="000E67CE">
        <w:rPr>
          <w:rFonts w:ascii="Times New Roman" w:hAnsi="Times New Roman" w:cs="Times New Roman"/>
          <w:b/>
          <w:bCs/>
          <w:sz w:val="24"/>
          <w:szCs w:val="24"/>
        </w:rPr>
        <w:t>Periods of appointment and extension</w:t>
      </w:r>
    </w:p>
    <w:p w14:paraId="4C9009A7" w14:textId="3F8DE2C6" w:rsidR="00093214" w:rsidRPr="000E67CE" w:rsidRDefault="00E10FEC"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Subject to this section, a vicar is appointed for 10 years from the date of their institution.</w:t>
      </w:r>
    </w:p>
    <w:p w14:paraId="41419DF8" w14:textId="66672EE3" w:rsidR="0016582F" w:rsidRPr="000E67CE" w:rsidRDefault="0016582F"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A vicar is appointed with a </w:t>
      </w:r>
      <w:r w:rsidR="00650643" w:rsidRPr="000E67CE">
        <w:rPr>
          <w:rFonts w:ascii="Times New Roman" w:hAnsi="Times New Roman" w:cs="Times New Roman"/>
          <w:sz w:val="24"/>
          <w:szCs w:val="24"/>
        </w:rPr>
        <w:t>review</w:t>
      </w:r>
      <w:r w:rsidRPr="000E67CE">
        <w:rPr>
          <w:rFonts w:ascii="Times New Roman" w:hAnsi="Times New Roman" w:cs="Times New Roman"/>
          <w:sz w:val="24"/>
          <w:szCs w:val="24"/>
        </w:rPr>
        <w:t xml:space="preserve"> period of 24 months </w:t>
      </w:r>
      <w:r w:rsidR="002F39BC">
        <w:rPr>
          <w:rFonts w:ascii="Times New Roman" w:hAnsi="Times New Roman" w:cs="Times New Roman"/>
          <w:sz w:val="24"/>
          <w:szCs w:val="24"/>
        </w:rPr>
        <w:t xml:space="preserve">from the date of their institution </w:t>
      </w:r>
      <w:r w:rsidRPr="000E67CE">
        <w:rPr>
          <w:rFonts w:ascii="Times New Roman" w:hAnsi="Times New Roman" w:cs="Times New Roman"/>
          <w:sz w:val="24"/>
          <w:szCs w:val="24"/>
        </w:rPr>
        <w:t>if at the time of their institution—</w:t>
      </w:r>
    </w:p>
    <w:p w14:paraId="4647039A" w14:textId="1C0C3A43" w:rsidR="0016582F" w:rsidRPr="000E67CE" w:rsidRDefault="0016582F"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it is less than five years since the date of their ordination as a priest; or</w:t>
      </w:r>
    </w:p>
    <w:p w14:paraId="4239C603" w14:textId="77A54560" w:rsidR="00055069" w:rsidRPr="000E67CE" w:rsidRDefault="0016582F"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they have not previously been </w:t>
      </w:r>
      <w:r w:rsidR="00055069" w:rsidRPr="000E67CE">
        <w:rPr>
          <w:rFonts w:ascii="Times New Roman" w:hAnsi="Times New Roman" w:cs="Times New Roman"/>
          <w:sz w:val="24"/>
          <w:szCs w:val="24"/>
        </w:rPr>
        <w:t xml:space="preserve">licensed </w:t>
      </w:r>
      <w:r w:rsidR="004445AC" w:rsidRPr="000E67CE">
        <w:rPr>
          <w:rFonts w:ascii="Times New Roman" w:hAnsi="Times New Roman" w:cs="Times New Roman"/>
          <w:sz w:val="24"/>
          <w:szCs w:val="24"/>
        </w:rPr>
        <w:t xml:space="preserve">as a vicar </w:t>
      </w:r>
      <w:r w:rsidR="00055069" w:rsidRPr="000E67CE">
        <w:rPr>
          <w:rFonts w:ascii="Times New Roman" w:hAnsi="Times New Roman" w:cs="Times New Roman"/>
          <w:sz w:val="24"/>
          <w:szCs w:val="24"/>
        </w:rPr>
        <w:t>in the Diocese; or</w:t>
      </w:r>
    </w:p>
    <w:p w14:paraId="75A8EB51" w14:textId="54C82079" w:rsidR="0016582F" w:rsidRPr="000E67CE" w:rsidRDefault="00055069"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lastRenderedPageBreak/>
        <w:t>(c)</w:t>
      </w:r>
      <w:r w:rsidRPr="000E67CE">
        <w:rPr>
          <w:rFonts w:ascii="Times New Roman" w:hAnsi="Times New Roman" w:cs="Times New Roman"/>
          <w:sz w:val="24"/>
          <w:szCs w:val="24"/>
        </w:rPr>
        <w:tab/>
        <w:t>the Archbishop so determines on the recommendation of the parish nominations committee.</w:t>
      </w:r>
      <w:r w:rsidR="0016582F" w:rsidRPr="000E67CE">
        <w:rPr>
          <w:rFonts w:ascii="Times New Roman" w:hAnsi="Times New Roman" w:cs="Times New Roman"/>
          <w:sz w:val="24"/>
          <w:szCs w:val="24"/>
        </w:rPr>
        <w:t xml:space="preserve"> </w:t>
      </w:r>
    </w:p>
    <w:p w14:paraId="4F3F01E4" w14:textId="2505154E" w:rsidR="00055069" w:rsidRPr="000E67CE" w:rsidRDefault="00055069"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The Archbishop may—</w:t>
      </w:r>
      <w:r w:rsidRPr="000E67CE">
        <w:rPr>
          <w:rFonts w:ascii="Times New Roman" w:hAnsi="Times New Roman" w:cs="Times New Roman"/>
          <w:sz w:val="24"/>
          <w:szCs w:val="24"/>
        </w:rPr>
        <w:tab/>
      </w:r>
    </w:p>
    <w:p w14:paraId="3AFB5D9E" w14:textId="03B5FCA9" w:rsidR="00055069" w:rsidRPr="000E67CE" w:rsidRDefault="00055069"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 xml:space="preserve">in a particular case, determine that there is to be no </w:t>
      </w:r>
      <w:r w:rsidR="00650643" w:rsidRPr="000E67CE">
        <w:rPr>
          <w:rFonts w:ascii="Times New Roman" w:hAnsi="Times New Roman" w:cs="Times New Roman"/>
          <w:sz w:val="24"/>
          <w:szCs w:val="24"/>
        </w:rPr>
        <w:t>review</w:t>
      </w:r>
      <w:r w:rsidRPr="000E67CE">
        <w:rPr>
          <w:rFonts w:ascii="Times New Roman" w:hAnsi="Times New Roman" w:cs="Times New Roman"/>
          <w:sz w:val="24"/>
          <w:szCs w:val="24"/>
        </w:rPr>
        <w:t xml:space="preserve"> period; or</w:t>
      </w:r>
    </w:p>
    <w:p w14:paraId="54921236" w14:textId="08603269" w:rsidR="00055069" w:rsidRPr="000E67CE" w:rsidRDefault="00055069"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reduce the</w:t>
      </w:r>
      <w:r w:rsidR="007A314C" w:rsidRPr="000E67CE">
        <w:rPr>
          <w:rFonts w:ascii="Times New Roman" w:hAnsi="Times New Roman" w:cs="Times New Roman"/>
          <w:sz w:val="24"/>
          <w:szCs w:val="24"/>
        </w:rPr>
        <w:t xml:space="preserve"> review</w:t>
      </w:r>
      <w:r w:rsidRPr="000E67CE">
        <w:rPr>
          <w:rFonts w:ascii="Times New Roman" w:hAnsi="Times New Roman" w:cs="Times New Roman"/>
          <w:sz w:val="24"/>
          <w:szCs w:val="24"/>
        </w:rPr>
        <w:t xml:space="preserve"> period of either at the time when the priest is instituted to the parish or at any time before a review commences under this Act.</w:t>
      </w:r>
    </w:p>
    <w:p w14:paraId="044B7389" w14:textId="4F0F27E1" w:rsidR="00055069" w:rsidRPr="000E67CE" w:rsidRDefault="00055069"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t xml:space="preserve">A vicar may have their </w:t>
      </w:r>
      <w:r w:rsidR="00616C01" w:rsidRPr="000E67CE">
        <w:rPr>
          <w:rFonts w:ascii="Times New Roman" w:hAnsi="Times New Roman" w:cs="Times New Roman"/>
          <w:sz w:val="24"/>
          <w:szCs w:val="24"/>
        </w:rPr>
        <w:t>term of appointment extended for a period of five years</w:t>
      </w:r>
      <w:r w:rsidR="009D285C" w:rsidRPr="000E67CE">
        <w:rPr>
          <w:rFonts w:ascii="Times New Roman" w:hAnsi="Times New Roman" w:cs="Times New Roman"/>
          <w:sz w:val="24"/>
          <w:szCs w:val="24"/>
        </w:rPr>
        <w:t xml:space="preserve"> one or more times</w:t>
      </w:r>
      <w:r w:rsidR="00616C01" w:rsidRPr="000E67CE">
        <w:rPr>
          <w:rFonts w:ascii="Times New Roman" w:hAnsi="Times New Roman" w:cs="Times New Roman"/>
          <w:sz w:val="24"/>
          <w:szCs w:val="24"/>
        </w:rPr>
        <w:t>.</w:t>
      </w:r>
    </w:p>
    <w:p w14:paraId="3CAC18B5" w14:textId="7E0F7D2D" w:rsidR="00616C01" w:rsidRPr="000E67CE" w:rsidRDefault="007D3A17" w:rsidP="00707604">
      <w:pPr>
        <w:spacing w:before="360" w:after="0" w:line="240" w:lineRule="auto"/>
        <w:rPr>
          <w:rFonts w:ascii="Times New Roman" w:hAnsi="Times New Roman" w:cs="Times New Roman"/>
          <w:sz w:val="24"/>
          <w:szCs w:val="24"/>
        </w:rPr>
      </w:pPr>
      <w:bookmarkStart w:id="4" w:name="_Hlk97834261"/>
      <w:r w:rsidRPr="000E67CE">
        <w:rPr>
          <w:rFonts w:ascii="Times New Roman" w:hAnsi="Times New Roman" w:cs="Times New Roman"/>
          <w:b/>
          <w:bCs/>
          <w:sz w:val="24"/>
          <w:szCs w:val="24"/>
        </w:rPr>
        <w:t>4</w:t>
      </w:r>
      <w:r w:rsidR="009F0EF5" w:rsidRPr="000E67CE">
        <w:rPr>
          <w:rFonts w:ascii="Times New Roman" w:hAnsi="Times New Roman" w:cs="Times New Roman"/>
          <w:b/>
          <w:bCs/>
          <w:sz w:val="24"/>
          <w:szCs w:val="24"/>
        </w:rPr>
        <w:t>2</w:t>
      </w:r>
      <w:r w:rsidR="00616C01" w:rsidRPr="000E67CE">
        <w:rPr>
          <w:rFonts w:ascii="Times New Roman" w:hAnsi="Times New Roman" w:cs="Times New Roman"/>
          <w:b/>
          <w:bCs/>
          <w:sz w:val="24"/>
          <w:szCs w:val="24"/>
        </w:rPr>
        <w:t xml:space="preserve"> Process of </w:t>
      </w:r>
      <w:r w:rsidR="00650643" w:rsidRPr="000E67CE">
        <w:rPr>
          <w:rFonts w:ascii="Times New Roman" w:hAnsi="Times New Roman" w:cs="Times New Roman"/>
          <w:b/>
          <w:bCs/>
          <w:sz w:val="24"/>
          <w:szCs w:val="24"/>
        </w:rPr>
        <w:t>review</w:t>
      </w:r>
      <w:r w:rsidR="00616C01" w:rsidRPr="000E67CE">
        <w:rPr>
          <w:rFonts w:ascii="Times New Roman" w:hAnsi="Times New Roman" w:cs="Times New Roman"/>
          <w:b/>
          <w:bCs/>
          <w:sz w:val="24"/>
          <w:szCs w:val="24"/>
        </w:rPr>
        <w:t xml:space="preserve"> and extension</w:t>
      </w:r>
    </w:p>
    <w:p w14:paraId="55F0A843" w14:textId="74AA6D2C" w:rsidR="003F7F22" w:rsidRPr="000E67CE" w:rsidRDefault="00616C01"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4424FC" w:rsidRPr="000E67CE">
        <w:rPr>
          <w:rFonts w:ascii="Times New Roman" w:hAnsi="Times New Roman" w:cs="Times New Roman"/>
          <w:sz w:val="24"/>
          <w:szCs w:val="24"/>
        </w:rPr>
        <w:t xml:space="preserve">The </w:t>
      </w:r>
      <w:r w:rsidRPr="000E67CE">
        <w:rPr>
          <w:rFonts w:ascii="Times New Roman" w:hAnsi="Times New Roman" w:cs="Times New Roman"/>
          <w:sz w:val="24"/>
          <w:szCs w:val="24"/>
        </w:rPr>
        <w:t xml:space="preserve">appointment continuation review committee </w:t>
      </w:r>
      <w:r w:rsidR="004424FC" w:rsidRPr="000E67CE">
        <w:rPr>
          <w:rFonts w:ascii="Times New Roman" w:hAnsi="Times New Roman" w:cs="Times New Roman"/>
          <w:sz w:val="24"/>
          <w:szCs w:val="24"/>
        </w:rPr>
        <w:t xml:space="preserve">comprises </w:t>
      </w:r>
      <w:r w:rsidRPr="000E67CE">
        <w:rPr>
          <w:rFonts w:ascii="Times New Roman" w:hAnsi="Times New Roman" w:cs="Times New Roman"/>
          <w:sz w:val="24"/>
          <w:szCs w:val="24"/>
        </w:rPr>
        <w:t xml:space="preserve">the assistant bishop, </w:t>
      </w:r>
      <w:r w:rsidR="003F7F22" w:rsidRPr="000E67CE">
        <w:rPr>
          <w:rFonts w:ascii="Times New Roman" w:hAnsi="Times New Roman" w:cs="Times New Roman"/>
          <w:sz w:val="24"/>
          <w:szCs w:val="24"/>
        </w:rPr>
        <w:t xml:space="preserve">all </w:t>
      </w:r>
      <w:r w:rsidRPr="000E67CE">
        <w:rPr>
          <w:rFonts w:ascii="Times New Roman" w:hAnsi="Times New Roman" w:cs="Times New Roman"/>
          <w:sz w:val="24"/>
          <w:szCs w:val="24"/>
        </w:rPr>
        <w:t xml:space="preserve">the churchwardens </w:t>
      </w:r>
      <w:r w:rsidR="003F7F22" w:rsidRPr="000E67CE">
        <w:rPr>
          <w:rFonts w:ascii="Times New Roman" w:hAnsi="Times New Roman" w:cs="Times New Roman"/>
          <w:sz w:val="24"/>
          <w:szCs w:val="24"/>
        </w:rPr>
        <w:t xml:space="preserve">and all the parish nominators </w:t>
      </w:r>
      <w:r w:rsidRPr="000E67CE">
        <w:rPr>
          <w:rFonts w:ascii="Times New Roman" w:hAnsi="Times New Roman" w:cs="Times New Roman"/>
          <w:sz w:val="24"/>
          <w:szCs w:val="24"/>
        </w:rPr>
        <w:t xml:space="preserve">of the </w:t>
      </w:r>
      <w:r w:rsidR="003F7F22" w:rsidRPr="000E67CE">
        <w:rPr>
          <w:rFonts w:ascii="Times New Roman" w:hAnsi="Times New Roman" w:cs="Times New Roman"/>
          <w:sz w:val="24"/>
          <w:szCs w:val="24"/>
        </w:rPr>
        <w:t xml:space="preserve">vicar's </w:t>
      </w:r>
      <w:r w:rsidRPr="000E67CE">
        <w:rPr>
          <w:rFonts w:ascii="Times New Roman" w:hAnsi="Times New Roman" w:cs="Times New Roman"/>
          <w:sz w:val="24"/>
          <w:szCs w:val="24"/>
        </w:rPr>
        <w:t>parish or parishes</w:t>
      </w:r>
      <w:r w:rsidR="003F7F22" w:rsidRPr="000E67CE">
        <w:rPr>
          <w:rFonts w:ascii="Times New Roman" w:hAnsi="Times New Roman" w:cs="Times New Roman"/>
          <w:sz w:val="24"/>
          <w:szCs w:val="24"/>
        </w:rPr>
        <w:t>.</w:t>
      </w:r>
    </w:p>
    <w:p w14:paraId="62F8BAC4" w14:textId="40BC6B06" w:rsidR="003F7F22" w:rsidRPr="000E67CE" w:rsidRDefault="003F7F22"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The relevant archdeacon is </w:t>
      </w:r>
      <w:r w:rsidR="0074622A" w:rsidRPr="000E67CE">
        <w:rPr>
          <w:rFonts w:ascii="Times New Roman" w:hAnsi="Times New Roman" w:cs="Times New Roman"/>
          <w:sz w:val="24"/>
          <w:szCs w:val="24"/>
        </w:rPr>
        <w:t xml:space="preserve">not a member of the appointment continuation review committee </w:t>
      </w:r>
      <w:r w:rsidR="008F722A" w:rsidRPr="000E67CE">
        <w:rPr>
          <w:rFonts w:ascii="Times New Roman" w:hAnsi="Times New Roman" w:cs="Times New Roman"/>
          <w:sz w:val="24"/>
          <w:szCs w:val="24"/>
        </w:rPr>
        <w:t xml:space="preserve">but </w:t>
      </w:r>
      <w:r w:rsidR="0074622A" w:rsidRPr="000E67CE">
        <w:rPr>
          <w:rFonts w:ascii="Times New Roman" w:hAnsi="Times New Roman" w:cs="Times New Roman"/>
          <w:sz w:val="24"/>
          <w:szCs w:val="24"/>
        </w:rPr>
        <w:t xml:space="preserve">is </w:t>
      </w:r>
      <w:r w:rsidRPr="000E67CE">
        <w:rPr>
          <w:rFonts w:ascii="Times New Roman" w:hAnsi="Times New Roman" w:cs="Times New Roman"/>
          <w:sz w:val="24"/>
          <w:szCs w:val="24"/>
        </w:rPr>
        <w:t xml:space="preserve">entitled to be present and speak at </w:t>
      </w:r>
      <w:r w:rsidR="0074622A" w:rsidRPr="000E67CE">
        <w:rPr>
          <w:rFonts w:ascii="Times New Roman" w:hAnsi="Times New Roman" w:cs="Times New Roman"/>
          <w:sz w:val="24"/>
          <w:szCs w:val="24"/>
        </w:rPr>
        <w:t xml:space="preserve">each of its </w:t>
      </w:r>
      <w:r w:rsidRPr="000E67CE">
        <w:rPr>
          <w:rFonts w:ascii="Times New Roman" w:hAnsi="Times New Roman" w:cs="Times New Roman"/>
          <w:sz w:val="24"/>
          <w:szCs w:val="24"/>
        </w:rPr>
        <w:t>meeting</w:t>
      </w:r>
      <w:r w:rsidR="0074622A" w:rsidRPr="000E67CE">
        <w:rPr>
          <w:rFonts w:ascii="Times New Roman" w:hAnsi="Times New Roman" w:cs="Times New Roman"/>
          <w:sz w:val="24"/>
          <w:szCs w:val="24"/>
        </w:rPr>
        <w:t>s</w:t>
      </w:r>
      <w:r w:rsidRPr="000E67CE">
        <w:rPr>
          <w:rFonts w:ascii="Times New Roman" w:hAnsi="Times New Roman" w:cs="Times New Roman"/>
          <w:sz w:val="24"/>
          <w:szCs w:val="24"/>
        </w:rPr>
        <w:t>.</w:t>
      </w:r>
    </w:p>
    <w:p w14:paraId="4D84211C" w14:textId="1B5E2473" w:rsidR="003F7F22" w:rsidRPr="000E67CE" w:rsidRDefault="003F7F22"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 xml:space="preserve">The function of an </w:t>
      </w:r>
      <w:bookmarkStart w:id="5" w:name="_Hlk89375519"/>
      <w:r w:rsidRPr="000E67CE">
        <w:rPr>
          <w:rFonts w:ascii="Times New Roman" w:hAnsi="Times New Roman" w:cs="Times New Roman"/>
          <w:sz w:val="24"/>
          <w:szCs w:val="24"/>
        </w:rPr>
        <w:t xml:space="preserve">appointment continuation review committee </w:t>
      </w:r>
      <w:bookmarkEnd w:id="5"/>
      <w:r w:rsidRPr="000E67CE">
        <w:rPr>
          <w:rFonts w:ascii="Times New Roman" w:hAnsi="Times New Roman" w:cs="Times New Roman"/>
          <w:sz w:val="24"/>
          <w:szCs w:val="24"/>
        </w:rPr>
        <w:t>is to decide whether to recommend to the Archbishop—</w:t>
      </w:r>
    </w:p>
    <w:p w14:paraId="1D0E8EA7" w14:textId="727EBA2C" w:rsidR="003F7F22" w:rsidRPr="000E67CE" w:rsidRDefault="003F7F22"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 xml:space="preserve">in the case of a vicar appointed with a </w:t>
      </w:r>
      <w:r w:rsidR="00650643" w:rsidRPr="000E67CE">
        <w:rPr>
          <w:rFonts w:ascii="Times New Roman" w:hAnsi="Times New Roman" w:cs="Times New Roman"/>
          <w:sz w:val="24"/>
          <w:szCs w:val="24"/>
        </w:rPr>
        <w:t>review</w:t>
      </w:r>
      <w:r w:rsidRPr="000E67CE">
        <w:rPr>
          <w:rFonts w:ascii="Times New Roman" w:hAnsi="Times New Roman" w:cs="Times New Roman"/>
          <w:sz w:val="24"/>
          <w:szCs w:val="24"/>
        </w:rPr>
        <w:t xml:space="preserve"> period, whether the vicar should be confirmed in the appointment; or</w:t>
      </w:r>
    </w:p>
    <w:p w14:paraId="08A3D323" w14:textId="4B172092" w:rsidR="003F7F22" w:rsidRPr="000E67CE" w:rsidRDefault="003F7F22"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whether the term of the vicar's appointment should be extended under section </w:t>
      </w:r>
      <w:r w:rsidR="00567F61" w:rsidRPr="000E67CE">
        <w:rPr>
          <w:rFonts w:ascii="Times New Roman" w:hAnsi="Times New Roman" w:cs="Times New Roman"/>
          <w:sz w:val="24"/>
          <w:szCs w:val="24"/>
        </w:rPr>
        <w:t>4</w:t>
      </w:r>
      <w:r w:rsidR="00DC2838" w:rsidRPr="000E67CE">
        <w:rPr>
          <w:rFonts w:ascii="Times New Roman" w:hAnsi="Times New Roman" w:cs="Times New Roman"/>
          <w:sz w:val="24"/>
          <w:szCs w:val="24"/>
        </w:rPr>
        <w:t>1</w:t>
      </w:r>
      <w:r w:rsidRPr="000E67CE">
        <w:rPr>
          <w:rFonts w:ascii="Times New Roman" w:hAnsi="Times New Roman" w:cs="Times New Roman"/>
          <w:sz w:val="24"/>
          <w:szCs w:val="24"/>
        </w:rPr>
        <w:t>(4).</w:t>
      </w:r>
    </w:p>
    <w:p w14:paraId="00731A45" w14:textId="7AF9DA9E" w:rsidR="0074622A" w:rsidRPr="00571167" w:rsidRDefault="0074622A" w:rsidP="00707604">
      <w:pPr>
        <w:spacing w:before="240" w:after="0" w:line="240" w:lineRule="auto"/>
        <w:ind w:left="1440" w:hanging="720"/>
        <w:rPr>
          <w:rFonts w:ascii="Times New Roman" w:hAnsi="Times New Roman" w:cs="Times New Roman"/>
          <w:sz w:val="24"/>
          <w:szCs w:val="24"/>
        </w:rPr>
      </w:pPr>
      <w:r w:rsidRPr="00571167">
        <w:rPr>
          <w:rFonts w:ascii="Times New Roman" w:hAnsi="Times New Roman" w:cs="Times New Roman"/>
          <w:sz w:val="24"/>
          <w:szCs w:val="24"/>
        </w:rPr>
        <w:t>(4)</w:t>
      </w:r>
      <w:r w:rsidRPr="00571167">
        <w:rPr>
          <w:rFonts w:ascii="Times New Roman" w:hAnsi="Times New Roman" w:cs="Times New Roman"/>
          <w:sz w:val="24"/>
          <w:szCs w:val="24"/>
        </w:rPr>
        <w:tab/>
      </w:r>
      <w:r w:rsidR="0063423F" w:rsidRPr="00571167">
        <w:rPr>
          <w:rFonts w:ascii="Times New Roman" w:hAnsi="Times New Roman" w:cs="Times New Roman"/>
          <w:sz w:val="24"/>
          <w:szCs w:val="24"/>
        </w:rPr>
        <w:t>Subject to subsection (5), a</w:t>
      </w:r>
      <w:r w:rsidRPr="00571167">
        <w:rPr>
          <w:rFonts w:ascii="Times New Roman" w:hAnsi="Times New Roman" w:cs="Times New Roman"/>
          <w:sz w:val="24"/>
          <w:szCs w:val="24"/>
        </w:rPr>
        <w:t xml:space="preserve"> decision of the appointment continuation review committee must be supported by—</w:t>
      </w:r>
    </w:p>
    <w:p w14:paraId="66AB96E8" w14:textId="77777777" w:rsidR="0074622A" w:rsidRPr="00571167" w:rsidRDefault="0074622A" w:rsidP="00707604">
      <w:pPr>
        <w:spacing w:before="120" w:after="0" w:line="240" w:lineRule="auto"/>
        <w:ind w:left="1440"/>
        <w:rPr>
          <w:rFonts w:ascii="Times New Roman" w:hAnsi="Times New Roman" w:cs="Times New Roman"/>
          <w:sz w:val="24"/>
          <w:szCs w:val="24"/>
        </w:rPr>
      </w:pPr>
      <w:r w:rsidRPr="00571167">
        <w:rPr>
          <w:rFonts w:ascii="Times New Roman" w:hAnsi="Times New Roman" w:cs="Times New Roman"/>
          <w:sz w:val="24"/>
          <w:szCs w:val="24"/>
        </w:rPr>
        <w:t>(a)</w:t>
      </w:r>
      <w:r w:rsidRPr="00571167">
        <w:rPr>
          <w:rFonts w:ascii="Times New Roman" w:hAnsi="Times New Roman" w:cs="Times New Roman"/>
          <w:sz w:val="24"/>
          <w:szCs w:val="24"/>
        </w:rPr>
        <w:tab/>
        <w:t>the assistant bishop; and</w:t>
      </w:r>
    </w:p>
    <w:p w14:paraId="094A1F82" w14:textId="093E5198" w:rsidR="006C7EC3" w:rsidRPr="00571167" w:rsidRDefault="0074622A" w:rsidP="00707604">
      <w:pPr>
        <w:spacing w:before="120" w:after="0" w:line="240" w:lineRule="auto"/>
        <w:ind w:left="2160" w:hanging="720"/>
        <w:rPr>
          <w:rFonts w:ascii="Times New Roman" w:hAnsi="Times New Roman" w:cs="Times New Roman"/>
          <w:sz w:val="24"/>
          <w:szCs w:val="24"/>
        </w:rPr>
      </w:pPr>
      <w:r w:rsidRPr="00571167">
        <w:rPr>
          <w:rFonts w:ascii="Times New Roman" w:hAnsi="Times New Roman" w:cs="Times New Roman"/>
          <w:sz w:val="24"/>
          <w:szCs w:val="24"/>
        </w:rPr>
        <w:t>(b)</w:t>
      </w:r>
      <w:r w:rsidRPr="00571167">
        <w:rPr>
          <w:rFonts w:ascii="Times New Roman" w:hAnsi="Times New Roman" w:cs="Times New Roman"/>
          <w:sz w:val="24"/>
          <w:szCs w:val="24"/>
        </w:rPr>
        <w:tab/>
        <w:t xml:space="preserve">a majority of the </w:t>
      </w:r>
      <w:r w:rsidR="002F39BC">
        <w:rPr>
          <w:rFonts w:ascii="Times New Roman" w:hAnsi="Times New Roman" w:cs="Times New Roman"/>
          <w:sz w:val="24"/>
          <w:szCs w:val="24"/>
        </w:rPr>
        <w:t>lay</w:t>
      </w:r>
      <w:r w:rsidR="002F39BC" w:rsidRPr="00571167">
        <w:rPr>
          <w:rFonts w:ascii="Times New Roman" w:hAnsi="Times New Roman" w:cs="Times New Roman"/>
          <w:sz w:val="24"/>
          <w:szCs w:val="24"/>
        </w:rPr>
        <w:t xml:space="preserve"> </w:t>
      </w:r>
      <w:r w:rsidRPr="00571167">
        <w:rPr>
          <w:rFonts w:ascii="Times New Roman" w:hAnsi="Times New Roman" w:cs="Times New Roman"/>
          <w:sz w:val="24"/>
          <w:szCs w:val="24"/>
        </w:rPr>
        <w:t>members of the committee.</w:t>
      </w:r>
    </w:p>
    <w:bookmarkEnd w:id="4"/>
    <w:p w14:paraId="145B3807" w14:textId="21455E51" w:rsidR="0063423F" w:rsidRPr="00571167" w:rsidRDefault="0063423F" w:rsidP="0063423F">
      <w:pPr>
        <w:spacing w:before="240" w:after="0" w:line="240" w:lineRule="auto"/>
        <w:ind w:left="1440" w:hanging="720"/>
        <w:rPr>
          <w:rFonts w:ascii="Times New Roman" w:hAnsi="Times New Roman" w:cs="Times New Roman"/>
          <w:sz w:val="24"/>
          <w:szCs w:val="24"/>
        </w:rPr>
      </w:pPr>
      <w:r w:rsidRPr="00571167">
        <w:rPr>
          <w:rFonts w:ascii="Times New Roman" w:hAnsi="Times New Roman" w:cs="Times New Roman"/>
          <w:sz w:val="24"/>
          <w:szCs w:val="24"/>
        </w:rPr>
        <w:t>(5)</w:t>
      </w:r>
      <w:r w:rsidRPr="00571167">
        <w:rPr>
          <w:rFonts w:ascii="Times New Roman" w:hAnsi="Times New Roman" w:cs="Times New Roman"/>
          <w:sz w:val="24"/>
          <w:szCs w:val="24"/>
        </w:rPr>
        <w:tab/>
        <w:t xml:space="preserve">Before an assistant bishop votes not to support a decision supported by all the other members of the appointment continuation review committee, the assistant bishop must have consulted with the Archbishop and informed the Archbishop that all the </w:t>
      </w:r>
      <w:r w:rsidRPr="00571167">
        <w:rPr>
          <w:rFonts w:ascii="Times New Roman" w:hAnsi="Times New Roman" w:cs="Times New Roman"/>
          <w:sz w:val="24"/>
          <w:szCs w:val="24"/>
        </w:rPr>
        <w:lastRenderedPageBreak/>
        <w:t xml:space="preserve">other members of the committee support a decision and what the decision is that those other members support. </w:t>
      </w:r>
    </w:p>
    <w:bookmarkEnd w:id="2"/>
    <w:p w14:paraId="30FDCB47" w14:textId="77777777" w:rsidR="0063423F" w:rsidRPr="0063423F" w:rsidRDefault="0063423F" w:rsidP="0063423F">
      <w:pPr>
        <w:spacing w:before="120" w:after="0" w:line="240" w:lineRule="auto"/>
        <w:ind w:left="720"/>
        <w:rPr>
          <w:rFonts w:ascii="Times New Roman" w:hAnsi="Times New Roman" w:cs="Times New Roman"/>
          <w:color w:val="0070C0"/>
          <w:sz w:val="24"/>
          <w:szCs w:val="24"/>
        </w:rPr>
      </w:pPr>
    </w:p>
    <w:p w14:paraId="44C0F681" w14:textId="2633E0EA" w:rsidR="0074622A" w:rsidRPr="000E67CE" w:rsidRDefault="007D3A17" w:rsidP="004C4556">
      <w:pPr>
        <w:keepNext/>
        <w:spacing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4</w:t>
      </w:r>
      <w:r w:rsidR="009F0EF5" w:rsidRPr="000E67CE">
        <w:rPr>
          <w:rFonts w:ascii="Times New Roman" w:hAnsi="Times New Roman" w:cs="Times New Roman"/>
          <w:b/>
          <w:bCs/>
          <w:sz w:val="24"/>
          <w:szCs w:val="24"/>
        </w:rPr>
        <w:t>3</w:t>
      </w:r>
      <w:r w:rsidR="0074622A" w:rsidRPr="000E67CE">
        <w:rPr>
          <w:rFonts w:ascii="Times New Roman" w:hAnsi="Times New Roman" w:cs="Times New Roman"/>
          <w:b/>
          <w:bCs/>
          <w:sz w:val="24"/>
          <w:szCs w:val="24"/>
        </w:rPr>
        <w:t xml:space="preserve"> </w:t>
      </w:r>
      <w:r w:rsidR="006C7EC3" w:rsidRPr="000E67CE">
        <w:rPr>
          <w:rFonts w:ascii="Times New Roman" w:hAnsi="Times New Roman" w:cs="Times New Roman"/>
          <w:b/>
          <w:bCs/>
          <w:sz w:val="24"/>
          <w:szCs w:val="24"/>
        </w:rPr>
        <w:t>Convening the appointment continuation review committee</w:t>
      </w:r>
    </w:p>
    <w:p w14:paraId="4838BF62" w14:textId="4D9AA1B3" w:rsidR="006C7EC3" w:rsidRPr="000E67CE" w:rsidRDefault="006C7EC3"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 xml:space="preserve">At least </w:t>
      </w:r>
      <w:r w:rsidR="00547608">
        <w:rPr>
          <w:rFonts w:ascii="Times New Roman" w:hAnsi="Times New Roman" w:cs="Times New Roman"/>
          <w:sz w:val="24"/>
          <w:szCs w:val="24"/>
        </w:rPr>
        <w:t>six</w:t>
      </w:r>
      <w:r w:rsidR="00547608" w:rsidRPr="000E67CE">
        <w:rPr>
          <w:rFonts w:ascii="Times New Roman" w:hAnsi="Times New Roman" w:cs="Times New Roman"/>
          <w:sz w:val="24"/>
          <w:szCs w:val="24"/>
        </w:rPr>
        <w:t xml:space="preserve"> </w:t>
      </w:r>
      <w:r w:rsidRPr="000E67CE">
        <w:rPr>
          <w:rFonts w:ascii="Times New Roman" w:hAnsi="Times New Roman" w:cs="Times New Roman"/>
          <w:sz w:val="24"/>
          <w:szCs w:val="24"/>
        </w:rPr>
        <w:t xml:space="preserve">months before the appointment end date, the assistant bishop must ask the vicar whether they </w:t>
      </w:r>
      <w:r w:rsidR="009D285C" w:rsidRPr="000E67CE">
        <w:rPr>
          <w:rFonts w:ascii="Times New Roman" w:hAnsi="Times New Roman" w:cs="Times New Roman"/>
          <w:sz w:val="24"/>
          <w:szCs w:val="24"/>
        </w:rPr>
        <w:t xml:space="preserve">would </w:t>
      </w:r>
      <w:r w:rsidRPr="000E67CE">
        <w:rPr>
          <w:rFonts w:ascii="Times New Roman" w:hAnsi="Times New Roman" w:cs="Times New Roman"/>
          <w:sz w:val="24"/>
          <w:szCs w:val="24"/>
        </w:rPr>
        <w:t>wish to continue as vicar in the parish after the appointment end date.</w:t>
      </w:r>
    </w:p>
    <w:p w14:paraId="4413D6CB" w14:textId="5E9ED3F8" w:rsidR="00C53BA9" w:rsidRPr="000E67CE" w:rsidRDefault="006C7EC3"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07272C" w:rsidRPr="000E67CE">
        <w:rPr>
          <w:rFonts w:ascii="Times New Roman" w:hAnsi="Times New Roman" w:cs="Times New Roman"/>
          <w:sz w:val="24"/>
          <w:szCs w:val="24"/>
        </w:rPr>
        <w:t>2</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C53BA9" w:rsidRPr="000E67CE">
        <w:rPr>
          <w:rFonts w:ascii="Times New Roman" w:hAnsi="Times New Roman" w:cs="Times New Roman"/>
          <w:sz w:val="24"/>
          <w:szCs w:val="24"/>
        </w:rPr>
        <w:t xml:space="preserve">If the vicar has not at least five months before the appointment end date informed the assistant bishop </w:t>
      </w:r>
      <w:r w:rsidR="00B127D4" w:rsidRPr="000E67CE">
        <w:rPr>
          <w:rFonts w:ascii="Times New Roman" w:hAnsi="Times New Roman" w:cs="Times New Roman"/>
          <w:sz w:val="24"/>
          <w:szCs w:val="24"/>
        </w:rPr>
        <w:t xml:space="preserve">that </w:t>
      </w:r>
      <w:r w:rsidR="00C53BA9" w:rsidRPr="000E67CE">
        <w:rPr>
          <w:rFonts w:ascii="Times New Roman" w:hAnsi="Times New Roman" w:cs="Times New Roman"/>
          <w:sz w:val="24"/>
          <w:szCs w:val="24"/>
        </w:rPr>
        <w:t xml:space="preserve">they </w:t>
      </w:r>
      <w:r w:rsidR="009D285C" w:rsidRPr="000E67CE">
        <w:rPr>
          <w:rFonts w:ascii="Times New Roman" w:hAnsi="Times New Roman" w:cs="Times New Roman"/>
          <w:sz w:val="24"/>
          <w:szCs w:val="24"/>
        </w:rPr>
        <w:t xml:space="preserve">would </w:t>
      </w:r>
      <w:r w:rsidR="00C53BA9" w:rsidRPr="000E67CE">
        <w:rPr>
          <w:rFonts w:ascii="Times New Roman" w:hAnsi="Times New Roman" w:cs="Times New Roman"/>
          <w:sz w:val="24"/>
          <w:szCs w:val="24"/>
        </w:rPr>
        <w:t>wish to continue as vicar in the parish after the appointment end date, the parish becomes vacant on the appointment end date.</w:t>
      </w:r>
      <w:r w:rsidR="0032483D">
        <w:rPr>
          <w:rFonts w:ascii="Times New Roman" w:hAnsi="Times New Roman" w:cs="Times New Roman"/>
          <w:sz w:val="24"/>
          <w:szCs w:val="24"/>
        </w:rPr>
        <w:t xml:space="preserve"> </w:t>
      </w:r>
    </w:p>
    <w:p w14:paraId="208807D5" w14:textId="7AFCCED0" w:rsidR="00616C01" w:rsidRPr="000E67CE" w:rsidRDefault="00C53BA9"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07272C" w:rsidRPr="000E67CE">
        <w:rPr>
          <w:rFonts w:ascii="Times New Roman" w:hAnsi="Times New Roman" w:cs="Times New Roman"/>
          <w:sz w:val="24"/>
          <w:szCs w:val="24"/>
        </w:rPr>
        <w:t>3</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If the vicar has at least five months before the appointment end date informed the assistant bishop </w:t>
      </w:r>
      <w:r w:rsidR="00B127D4" w:rsidRPr="000E67CE">
        <w:rPr>
          <w:rFonts w:ascii="Times New Roman" w:hAnsi="Times New Roman" w:cs="Times New Roman"/>
          <w:sz w:val="24"/>
          <w:szCs w:val="24"/>
        </w:rPr>
        <w:t xml:space="preserve">that </w:t>
      </w:r>
      <w:r w:rsidRPr="000E67CE">
        <w:rPr>
          <w:rFonts w:ascii="Times New Roman" w:hAnsi="Times New Roman" w:cs="Times New Roman"/>
          <w:sz w:val="24"/>
          <w:szCs w:val="24"/>
        </w:rPr>
        <w:t>they wish to continue as vicar in the parish after the appointment end date, the assistant bishop must instruct the Registrar to convene the appointment continuation review committee</w:t>
      </w:r>
      <w:r w:rsidR="00616C01" w:rsidRPr="000E67CE">
        <w:rPr>
          <w:rFonts w:ascii="Times New Roman" w:hAnsi="Times New Roman" w:cs="Times New Roman"/>
          <w:sz w:val="24"/>
          <w:szCs w:val="24"/>
        </w:rPr>
        <w:t>.</w:t>
      </w:r>
    </w:p>
    <w:p w14:paraId="7176D614" w14:textId="229CF602" w:rsidR="00D07DD3" w:rsidRPr="000E67CE" w:rsidRDefault="00C53BA9"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07272C" w:rsidRPr="000E67CE">
        <w:rPr>
          <w:rFonts w:ascii="Times New Roman" w:hAnsi="Times New Roman" w:cs="Times New Roman"/>
          <w:sz w:val="24"/>
          <w:szCs w:val="24"/>
        </w:rPr>
        <w:t>4</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Following an instruction from the assistant bishop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(4), the Registrar must convene a meeting of the appointment continuation review committee within 28 days.</w:t>
      </w:r>
    </w:p>
    <w:p w14:paraId="45192A41" w14:textId="5E444BB9" w:rsidR="00D07DD3" w:rsidRDefault="00D07DD3"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t>(5)</w:t>
      </w:r>
      <w:r w:rsidRPr="000E67CE">
        <w:rPr>
          <w:rFonts w:ascii="Times New Roman" w:hAnsi="Times New Roman" w:cs="Times New Roman"/>
          <w:bCs/>
          <w:sz w:val="24"/>
        </w:rPr>
        <w:tab/>
        <w:t>A member of an appointment continuation review committee is</w:t>
      </w:r>
      <w:r w:rsidRPr="000E67CE">
        <w:rPr>
          <w:rFonts w:ascii="Times New Roman" w:hAnsi="Times New Roman" w:cs="Times New Roman"/>
          <w:sz w:val="24"/>
        </w:rPr>
        <w:t xml:space="preserve"> eligible to participate in the work of the committee only if they have signed and provided </w:t>
      </w:r>
      <w:r w:rsidRPr="000E67CE">
        <w:rPr>
          <w:rFonts w:ascii="Times New Roman" w:hAnsi="Times New Roman" w:cs="Times New Roman"/>
          <w:bCs/>
          <w:sz w:val="24"/>
        </w:rPr>
        <w:t xml:space="preserve">to the Registrar a confidentiality statement </w:t>
      </w:r>
      <w:r w:rsidR="004302BA">
        <w:rPr>
          <w:rFonts w:ascii="Times New Roman" w:hAnsi="Times New Roman" w:cs="Times New Roman"/>
          <w:bCs/>
          <w:sz w:val="24"/>
        </w:rPr>
        <w:t xml:space="preserve">in a form prescribed by the Archbishop in Council </w:t>
      </w:r>
      <w:r w:rsidRPr="000E67CE">
        <w:rPr>
          <w:rFonts w:ascii="Times New Roman" w:hAnsi="Times New Roman" w:cs="Times New Roman"/>
          <w:bCs/>
          <w:sz w:val="24"/>
        </w:rPr>
        <w:t>before the first meeting of the committee.</w:t>
      </w:r>
    </w:p>
    <w:p w14:paraId="79E46C03" w14:textId="5D80A3D6" w:rsidR="00C50052" w:rsidRPr="000E67CE" w:rsidRDefault="00C50052" w:rsidP="00707604">
      <w:pPr>
        <w:pStyle w:val="VGSOListBul"/>
        <w:numPr>
          <w:ilvl w:val="0"/>
          <w:numId w:val="0"/>
        </w:numPr>
        <w:spacing w:before="240"/>
        <w:ind w:left="1440" w:hanging="720"/>
        <w:rPr>
          <w:rFonts w:ascii="Times New Roman" w:hAnsi="Times New Roman" w:cs="Times New Roman"/>
          <w:bCs/>
          <w:sz w:val="24"/>
        </w:rPr>
      </w:pPr>
      <w:r w:rsidRPr="00517FB4">
        <w:rPr>
          <w:rFonts w:ascii="Times New Roman" w:hAnsi="Times New Roman" w:cs="Times New Roman"/>
          <w:bCs/>
          <w:sz w:val="24"/>
        </w:rPr>
        <w:t>(</w:t>
      </w:r>
      <w:r w:rsidR="00517FB4" w:rsidRPr="00517FB4">
        <w:rPr>
          <w:rFonts w:ascii="Times New Roman" w:hAnsi="Times New Roman" w:cs="Times New Roman"/>
          <w:bCs/>
          <w:sz w:val="24"/>
        </w:rPr>
        <w:t>6</w:t>
      </w:r>
      <w:r w:rsidRPr="00517FB4">
        <w:rPr>
          <w:rFonts w:ascii="Times New Roman" w:hAnsi="Times New Roman" w:cs="Times New Roman"/>
          <w:bCs/>
          <w:sz w:val="24"/>
        </w:rPr>
        <w:t>)</w:t>
      </w:r>
      <w:r w:rsidRPr="000E67CE">
        <w:rPr>
          <w:rFonts w:ascii="Times New Roman" w:hAnsi="Times New Roman" w:cs="Times New Roman"/>
          <w:bCs/>
          <w:sz w:val="24"/>
        </w:rPr>
        <w:tab/>
        <w:t xml:space="preserve">The position of a member of an appointment continuation review committee who is not eligible to participate in the work of the committee under </w:t>
      </w:r>
      <w:r w:rsidR="00173BA3" w:rsidRPr="000E67CE">
        <w:rPr>
          <w:rFonts w:ascii="Times New Roman" w:hAnsi="Times New Roman" w:cs="Times New Roman"/>
          <w:bCs/>
          <w:sz w:val="24"/>
        </w:rPr>
        <w:t>subsection</w:t>
      </w:r>
      <w:r w:rsidRPr="000E67CE">
        <w:rPr>
          <w:rFonts w:ascii="Times New Roman" w:hAnsi="Times New Roman" w:cs="Times New Roman"/>
          <w:bCs/>
          <w:sz w:val="24"/>
        </w:rPr>
        <w:t xml:space="preserve"> (5) does not become vacant by reason of that ineligibility.</w:t>
      </w:r>
    </w:p>
    <w:p w14:paraId="038C7FE3" w14:textId="7E3394A3" w:rsidR="00C53BA9" w:rsidRPr="000E67CE" w:rsidRDefault="007D3A17" w:rsidP="00571167">
      <w:pPr>
        <w:keepNext/>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4</w:t>
      </w:r>
      <w:r w:rsidR="009F0EF5" w:rsidRPr="000E67CE">
        <w:rPr>
          <w:rFonts w:ascii="Times New Roman" w:hAnsi="Times New Roman" w:cs="Times New Roman"/>
          <w:b/>
          <w:bCs/>
          <w:sz w:val="24"/>
          <w:szCs w:val="24"/>
        </w:rPr>
        <w:t>4</w:t>
      </w:r>
      <w:r w:rsidR="00C53BA9" w:rsidRPr="000E67CE">
        <w:rPr>
          <w:rFonts w:ascii="Times New Roman" w:hAnsi="Times New Roman" w:cs="Times New Roman"/>
          <w:b/>
          <w:bCs/>
          <w:sz w:val="24"/>
          <w:szCs w:val="24"/>
        </w:rPr>
        <w:t xml:space="preserve"> Operations of the appointment continuation review committee</w:t>
      </w:r>
    </w:p>
    <w:p w14:paraId="4012D758" w14:textId="53FA20FD" w:rsidR="00C53BA9" w:rsidRPr="000E67CE" w:rsidRDefault="00C53BA9"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EB6E42" w:rsidRPr="000E67CE">
        <w:rPr>
          <w:rFonts w:ascii="Times New Roman" w:hAnsi="Times New Roman" w:cs="Times New Roman"/>
          <w:sz w:val="24"/>
          <w:szCs w:val="24"/>
        </w:rPr>
        <w:t>The Archbishop in Council may prescribe systems and processes to be followed by an appointment continuation review committee</w:t>
      </w:r>
      <w:r w:rsidRPr="000E67CE">
        <w:rPr>
          <w:rFonts w:ascii="Times New Roman" w:hAnsi="Times New Roman" w:cs="Times New Roman"/>
          <w:sz w:val="24"/>
          <w:szCs w:val="24"/>
        </w:rPr>
        <w:t>.</w:t>
      </w:r>
    </w:p>
    <w:p w14:paraId="3DD06FBD" w14:textId="7DDCD35D" w:rsidR="00EB6E42" w:rsidRPr="000E67CE" w:rsidRDefault="00EB6E42"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The systems and processes prescribed must—</w:t>
      </w:r>
    </w:p>
    <w:p w14:paraId="1BA5A3CE" w14:textId="746B92C7" w:rsidR="00EB6E42" w:rsidRPr="000E67CE" w:rsidRDefault="00EB6E42"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lastRenderedPageBreak/>
        <w:t>(a)</w:t>
      </w:r>
      <w:r w:rsidRPr="000E67CE">
        <w:rPr>
          <w:rFonts w:ascii="Times New Roman" w:hAnsi="Times New Roman" w:cs="Times New Roman"/>
          <w:sz w:val="24"/>
          <w:szCs w:val="24"/>
        </w:rPr>
        <w:tab/>
        <w:t>enable a balanced and fair assessment of the past and expected future functioning of the vicar in the parish;</w:t>
      </w:r>
    </w:p>
    <w:p w14:paraId="29AE7D94" w14:textId="41BDDD95" w:rsidR="00EB6E42" w:rsidRPr="000E67CE" w:rsidRDefault="00EB6E42"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allow for the vicar to contribute to any assessment under paragraph (a);</w:t>
      </w:r>
    </w:p>
    <w:p w14:paraId="37224046" w14:textId="4DF0EC71" w:rsidR="00AC373C" w:rsidRPr="000E67CE" w:rsidRDefault="00AC373C"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 xml:space="preserve">allow the vicar to engage with the committee regarding </w:t>
      </w:r>
      <w:r w:rsidR="0021150F" w:rsidRPr="000E67CE">
        <w:rPr>
          <w:rFonts w:ascii="Times New Roman" w:hAnsi="Times New Roman" w:cs="Times New Roman"/>
          <w:sz w:val="24"/>
          <w:szCs w:val="24"/>
        </w:rPr>
        <w:t xml:space="preserve">the vicar's </w:t>
      </w:r>
      <w:r w:rsidRPr="000E67CE">
        <w:rPr>
          <w:rFonts w:ascii="Times New Roman" w:hAnsi="Times New Roman" w:cs="Times New Roman"/>
          <w:sz w:val="24"/>
          <w:szCs w:val="24"/>
        </w:rPr>
        <w:t xml:space="preserve">work to date in the parish and how that should be viewed in relation to </w:t>
      </w:r>
      <w:r w:rsidR="0021150F" w:rsidRPr="000E67CE">
        <w:rPr>
          <w:rFonts w:ascii="Times New Roman" w:hAnsi="Times New Roman" w:cs="Times New Roman"/>
          <w:sz w:val="24"/>
          <w:szCs w:val="24"/>
        </w:rPr>
        <w:t xml:space="preserve">the vicar </w:t>
      </w:r>
      <w:r w:rsidRPr="000E67CE">
        <w:rPr>
          <w:rFonts w:ascii="Times New Roman" w:hAnsi="Times New Roman" w:cs="Times New Roman"/>
          <w:sz w:val="24"/>
          <w:szCs w:val="24"/>
        </w:rPr>
        <w:t xml:space="preserve">continuing as vicar; </w:t>
      </w:r>
      <w:r w:rsidR="00C961A9" w:rsidRPr="000E67CE">
        <w:rPr>
          <w:rFonts w:ascii="Times New Roman" w:hAnsi="Times New Roman" w:cs="Times New Roman"/>
          <w:sz w:val="24"/>
          <w:szCs w:val="24"/>
        </w:rPr>
        <w:t>and</w:t>
      </w:r>
    </w:p>
    <w:p w14:paraId="674D15AC" w14:textId="51284E34" w:rsidR="00C961A9" w:rsidRPr="000E67CE" w:rsidRDefault="00EB6E42"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w:t>
      </w:r>
      <w:r w:rsidR="006C1A1E" w:rsidRPr="000E67CE">
        <w:rPr>
          <w:rFonts w:ascii="Times New Roman" w:hAnsi="Times New Roman" w:cs="Times New Roman"/>
          <w:sz w:val="24"/>
          <w:szCs w:val="24"/>
        </w:rPr>
        <w:t>d</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C961A9" w:rsidRPr="000E67CE">
        <w:rPr>
          <w:rFonts w:ascii="Times New Roman" w:hAnsi="Times New Roman" w:cs="Times New Roman"/>
          <w:sz w:val="24"/>
          <w:szCs w:val="24"/>
        </w:rPr>
        <w:t>require the committee to have regard to any appraisal of the vicar</w:t>
      </w:r>
      <w:r w:rsidR="003A54D4" w:rsidRPr="000E67CE">
        <w:rPr>
          <w:rFonts w:ascii="Times New Roman" w:hAnsi="Times New Roman" w:cs="Times New Roman"/>
          <w:sz w:val="24"/>
          <w:szCs w:val="24"/>
        </w:rPr>
        <w:t xml:space="preserve"> of which it is made aware</w:t>
      </w:r>
      <w:r w:rsidR="00C961A9" w:rsidRPr="000E67CE">
        <w:rPr>
          <w:rFonts w:ascii="Times New Roman" w:hAnsi="Times New Roman" w:cs="Times New Roman"/>
          <w:sz w:val="24"/>
          <w:szCs w:val="24"/>
        </w:rPr>
        <w:t>.</w:t>
      </w:r>
    </w:p>
    <w:p w14:paraId="4ACF93BB" w14:textId="086D980F" w:rsidR="00616C01" w:rsidRPr="000E67CE" w:rsidRDefault="00EB6E42"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 xml:space="preserve"> </w:t>
      </w:r>
      <w:r w:rsidR="00AC373C" w:rsidRPr="000E67CE">
        <w:rPr>
          <w:rFonts w:ascii="Times New Roman" w:hAnsi="Times New Roman" w:cs="Times New Roman"/>
          <w:sz w:val="24"/>
          <w:szCs w:val="24"/>
        </w:rPr>
        <w:t>(3)</w:t>
      </w:r>
      <w:r w:rsidR="00AC373C" w:rsidRPr="000E67CE">
        <w:rPr>
          <w:rFonts w:ascii="Times New Roman" w:hAnsi="Times New Roman" w:cs="Times New Roman"/>
          <w:sz w:val="24"/>
          <w:szCs w:val="24"/>
        </w:rPr>
        <w:tab/>
        <w:t xml:space="preserve">The </w:t>
      </w:r>
      <w:r w:rsidR="00616C01" w:rsidRPr="000E67CE">
        <w:rPr>
          <w:rFonts w:ascii="Times New Roman" w:hAnsi="Times New Roman" w:cs="Times New Roman"/>
          <w:sz w:val="24"/>
          <w:szCs w:val="24"/>
        </w:rPr>
        <w:t>appointment continuation review committee</w:t>
      </w:r>
      <w:r w:rsidR="00AC373C" w:rsidRPr="000E67CE">
        <w:rPr>
          <w:rFonts w:ascii="Times New Roman" w:hAnsi="Times New Roman" w:cs="Times New Roman"/>
          <w:sz w:val="24"/>
          <w:szCs w:val="24"/>
        </w:rPr>
        <w:t xml:space="preserve"> and the vicar must not invite </w:t>
      </w:r>
      <w:r w:rsidR="00616C01" w:rsidRPr="000E67CE">
        <w:rPr>
          <w:rFonts w:ascii="Times New Roman" w:hAnsi="Times New Roman" w:cs="Times New Roman"/>
          <w:sz w:val="24"/>
          <w:szCs w:val="24"/>
        </w:rPr>
        <w:t xml:space="preserve">or </w:t>
      </w:r>
      <w:r w:rsidR="00AC373C" w:rsidRPr="000E67CE">
        <w:rPr>
          <w:rFonts w:ascii="Times New Roman" w:hAnsi="Times New Roman" w:cs="Times New Roman"/>
          <w:sz w:val="24"/>
          <w:szCs w:val="24"/>
        </w:rPr>
        <w:t xml:space="preserve">seek to present for the consideration of the committee </w:t>
      </w:r>
      <w:r w:rsidR="00616C01" w:rsidRPr="000E67CE">
        <w:rPr>
          <w:rFonts w:ascii="Times New Roman" w:hAnsi="Times New Roman" w:cs="Times New Roman"/>
          <w:sz w:val="24"/>
          <w:szCs w:val="24"/>
        </w:rPr>
        <w:t>the opinions of parishioners</w:t>
      </w:r>
      <w:r w:rsidR="00AC373C" w:rsidRPr="000E67CE">
        <w:rPr>
          <w:rFonts w:ascii="Times New Roman" w:hAnsi="Times New Roman" w:cs="Times New Roman"/>
          <w:sz w:val="24"/>
          <w:szCs w:val="24"/>
        </w:rPr>
        <w:t xml:space="preserve"> who are not on the committee</w:t>
      </w:r>
      <w:r w:rsidR="009D285C" w:rsidRPr="000E67CE">
        <w:rPr>
          <w:rFonts w:ascii="Times New Roman" w:hAnsi="Times New Roman" w:cs="Times New Roman"/>
          <w:sz w:val="24"/>
          <w:szCs w:val="24"/>
        </w:rPr>
        <w:t xml:space="preserve"> other than any opinions contained in an appraisal referred to in </w:t>
      </w:r>
      <w:r w:rsidR="00173BA3" w:rsidRPr="000E67CE">
        <w:rPr>
          <w:rFonts w:ascii="Times New Roman" w:hAnsi="Times New Roman" w:cs="Times New Roman"/>
          <w:sz w:val="24"/>
          <w:szCs w:val="24"/>
        </w:rPr>
        <w:t>subsection</w:t>
      </w:r>
      <w:r w:rsidR="009D285C" w:rsidRPr="000E67CE">
        <w:rPr>
          <w:rFonts w:ascii="Times New Roman" w:hAnsi="Times New Roman" w:cs="Times New Roman"/>
          <w:sz w:val="24"/>
          <w:szCs w:val="24"/>
        </w:rPr>
        <w:t xml:space="preserve"> (2)</w:t>
      </w:r>
      <w:r w:rsidR="00616C01" w:rsidRPr="000E67CE">
        <w:rPr>
          <w:rFonts w:ascii="Times New Roman" w:hAnsi="Times New Roman" w:cs="Times New Roman"/>
          <w:sz w:val="24"/>
          <w:szCs w:val="24"/>
        </w:rPr>
        <w:t>.</w:t>
      </w:r>
    </w:p>
    <w:p w14:paraId="186354F9" w14:textId="1C4D8B8E" w:rsidR="00616C01" w:rsidRPr="000E67CE" w:rsidRDefault="007D3A17" w:rsidP="00707604">
      <w:pPr>
        <w:spacing w:before="36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4</w:t>
      </w:r>
      <w:r w:rsidR="009F0EF5" w:rsidRPr="000E67CE">
        <w:rPr>
          <w:rFonts w:ascii="Times New Roman" w:hAnsi="Times New Roman" w:cs="Times New Roman"/>
          <w:b/>
          <w:bCs/>
          <w:sz w:val="24"/>
          <w:szCs w:val="24"/>
        </w:rPr>
        <w:t>5</w:t>
      </w:r>
      <w:r w:rsidR="00E04EB5" w:rsidRPr="000E67CE">
        <w:rPr>
          <w:rFonts w:ascii="Times New Roman" w:hAnsi="Times New Roman" w:cs="Times New Roman"/>
          <w:b/>
          <w:bCs/>
          <w:sz w:val="24"/>
          <w:szCs w:val="24"/>
        </w:rPr>
        <w:t xml:space="preserve"> Appointment continuation review </w:t>
      </w:r>
      <w:r w:rsidR="00616C01" w:rsidRPr="000E67CE">
        <w:rPr>
          <w:rFonts w:ascii="Times New Roman" w:hAnsi="Times New Roman" w:cs="Times New Roman"/>
          <w:b/>
          <w:bCs/>
          <w:sz w:val="24"/>
          <w:szCs w:val="24"/>
        </w:rPr>
        <w:t>where there are professional standards complaints or charges</w:t>
      </w:r>
    </w:p>
    <w:p w14:paraId="1ACA7BC7" w14:textId="0730E333" w:rsidR="00086DCD" w:rsidRPr="000E67CE" w:rsidRDefault="008856BB"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This section applies</w:t>
      </w:r>
      <w:r w:rsidR="0074463B" w:rsidRPr="000E67CE">
        <w:rPr>
          <w:rFonts w:ascii="Times New Roman" w:hAnsi="Times New Roman" w:cs="Times New Roman"/>
          <w:sz w:val="24"/>
          <w:szCs w:val="24"/>
        </w:rPr>
        <w:t xml:space="preserve"> when</w:t>
      </w:r>
      <w:r w:rsidR="00B127D4" w:rsidRPr="000E67CE">
        <w:rPr>
          <w:rFonts w:ascii="Times New Roman" w:hAnsi="Times New Roman" w:cs="Times New Roman"/>
          <w:sz w:val="24"/>
          <w:szCs w:val="24"/>
        </w:rPr>
        <w:t xml:space="preserve"> </w:t>
      </w:r>
      <w:r w:rsidR="0074463B" w:rsidRPr="000E67CE">
        <w:rPr>
          <w:rFonts w:ascii="Times New Roman" w:hAnsi="Times New Roman" w:cs="Times New Roman"/>
          <w:sz w:val="24"/>
          <w:szCs w:val="24"/>
        </w:rPr>
        <w:t>six months before the appointment end date</w:t>
      </w:r>
      <w:r w:rsidR="00B127D4" w:rsidRPr="000E67CE">
        <w:rPr>
          <w:rFonts w:ascii="Times New Roman" w:hAnsi="Times New Roman" w:cs="Times New Roman"/>
          <w:sz w:val="24"/>
          <w:szCs w:val="24"/>
        </w:rPr>
        <w:t xml:space="preserve"> of a vicar </w:t>
      </w:r>
      <w:r w:rsidR="00086DCD" w:rsidRPr="000E67CE">
        <w:rPr>
          <w:rFonts w:ascii="Times New Roman" w:hAnsi="Times New Roman" w:cs="Times New Roman"/>
          <w:sz w:val="24"/>
          <w:szCs w:val="24"/>
        </w:rPr>
        <w:t>there is—</w:t>
      </w:r>
    </w:p>
    <w:p w14:paraId="6D9BBB86" w14:textId="269C3B13" w:rsidR="00086DCD" w:rsidRPr="000E67CE" w:rsidRDefault="00086DC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 xml:space="preserve">a charge against them under the </w:t>
      </w:r>
      <w:r w:rsidRPr="000E67CE">
        <w:rPr>
          <w:rFonts w:ascii="Times New Roman" w:hAnsi="Times New Roman" w:cs="Times New Roman"/>
          <w:b/>
          <w:bCs/>
          <w:sz w:val="24"/>
          <w:szCs w:val="24"/>
        </w:rPr>
        <w:t>Diocesan Tribunal Act 2021</w:t>
      </w:r>
      <w:r w:rsidRPr="000E67CE">
        <w:rPr>
          <w:rFonts w:ascii="Times New Roman" w:hAnsi="Times New Roman" w:cs="Times New Roman"/>
          <w:sz w:val="24"/>
          <w:szCs w:val="24"/>
        </w:rPr>
        <w:t>; or</w:t>
      </w:r>
    </w:p>
    <w:p w14:paraId="5BEC6736" w14:textId="77777777" w:rsidR="00086DCD" w:rsidRPr="000E67CE" w:rsidRDefault="00086DC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(d)</w:t>
      </w:r>
      <w:r w:rsidRPr="000E67CE">
        <w:rPr>
          <w:rFonts w:ascii="Times New Roman" w:hAnsi="Times New Roman" w:cs="Times New Roman"/>
          <w:sz w:val="24"/>
          <w:szCs w:val="24"/>
        </w:rPr>
        <w:tab/>
        <w:t xml:space="preserve">an allegation of misconduct being considered under the </w:t>
      </w:r>
      <w:r w:rsidRPr="000E67CE">
        <w:rPr>
          <w:rFonts w:ascii="Times New Roman" w:hAnsi="Times New Roman" w:cs="Times New Roman"/>
          <w:b/>
          <w:bCs/>
          <w:sz w:val="24"/>
          <w:szCs w:val="24"/>
        </w:rPr>
        <w:t>Professional Standards Uniform Act (Melbourne) 2016</w:t>
      </w:r>
      <w:r w:rsidRPr="000E67CE">
        <w:rPr>
          <w:rFonts w:ascii="Times New Roman" w:hAnsi="Times New Roman" w:cs="Times New Roman"/>
          <w:sz w:val="24"/>
          <w:szCs w:val="24"/>
        </w:rPr>
        <w:t>.</w:t>
      </w:r>
    </w:p>
    <w:p w14:paraId="4116E0CC" w14:textId="2BCBA364" w:rsidR="00066A66" w:rsidRPr="000E67CE" w:rsidRDefault="00086DCD"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When this section applies and the </w:t>
      </w:r>
      <w:r w:rsidR="00B127D4" w:rsidRPr="000E67CE">
        <w:rPr>
          <w:rFonts w:ascii="Times New Roman" w:hAnsi="Times New Roman" w:cs="Times New Roman"/>
          <w:sz w:val="24"/>
          <w:szCs w:val="24"/>
        </w:rPr>
        <w:t xml:space="preserve">vicar </w:t>
      </w:r>
      <w:r w:rsidRPr="000E67CE">
        <w:rPr>
          <w:rFonts w:ascii="Times New Roman" w:hAnsi="Times New Roman" w:cs="Times New Roman"/>
          <w:sz w:val="24"/>
          <w:szCs w:val="24"/>
        </w:rPr>
        <w:t xml:space="preserve">is suspended from their office </w:t>
      </w:r>
      <w:r w:rsidR="00B127D4" w:rsidRPr="000E67CE">
        <w:rPr>
          <w:rFonts w:ascii="Times New Roman" w:hAnsi="Times New Roman" w:cs="Times New Roman"/>
          <w:sz w:val="24"/>
          <w:szCs w:val="24"/>
        </w:rPr>
        <w:t xml:space="preserve">as vicar </w:t>
      </w:r>
      <w:r w:rsidRPr="000E67CE">
        <w:rPr>
          <w:rFonts w:ascii="Times New Roman" w:hAnsi="Times New Roman" w:cs="Times New Roman"/>
          <w:sz w:val="24"/>
          <w:szCs w:val="24"/>
        </w:rPr>
        <w:t xml:space="preserve">pending the </w:t>
      </w:r>
      <w:r w:rsidR="00066A66" w:rsidRPr="000E67CE">
        <w:rPr>
          <w:rFonts w:ascii="Times New Roman" w:hAnsi="Times New Roman" w:cs="Times New Roman"/>
          <w:sz w:val="24"/>
          <w:szCs w:val="24"/>
        </w:rPr>
        <w:t>completion of the processes provided for under the relevant Act, the processes under this Act or otherwise in place to determine whether the appointment should be confirmed or extended are not to be commenced during that period of suspension</w:t>
      </w:r>
      <w:r w:rsidR="00616C01" w:rsidRPr="000E67CE">
        <w:rPr>
          <w:rFonts w:ascii="Times New Roman" w:hAnsi="Times New Roman" w:cs="Times New Roman"/>
          <w:sz w:val="24"/>
          <w:szCs w:val="24"/>
        </w:rPr>
        <w:t>.</w:t>
      </w:r>
    </w:p>
    <w:p w14:paraId="3E480C32" w14:textId="7FC1BE0E" w:rsidR="002B463C" w:rsidRPr="000E67CE" w:rsidRDefault="002B463C"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Where</w:t>
      </w:r>
      <w:r w:rsidR="009B28D0" w:rsidRPr="000E67CE">
        <w:rPr>
          <w:rFonts w:ascii="Times New Roman" w:hAnsi="Times New Roman" w:cs="Times New Roman"/>
          <w:sz w:val="24"/>
          <w:szCs w:val="24"/>
        </w:rPr>
        <w:t>,</w:t>
      </w:r>
      <w:r w:rsidRPr="000E67CE">
        <w:rPr>
          <w:rFonts w:ascii="Times New Roman" w:hAnsi="Times New Roman" w:cs="Times New Roman"/>
          <w:sz w:val="24"/>
          <w:szCs w:val="24"/>
        </w:rPr>
        <w:t xml:space="preserve"> by reason of subsection (2)</w:t>
      </w:r>
      <w:r w:rsidR="009B28D0" w:rsidRPr="000E67CE">
        <w:rPr>
          <w:rFonts w:ascii="Times New Roman" w:hAnsi="Times New Roman" w:cs="Times New Roman"/>
          <w:sz w:val="24"/>
          <w:szCs w:val="24"/>
        </w:rPr>
        <w:t>,</w:t>
      </w:r>
      <w:r w:rsidRPr="000E67CE">
        <w:rPr>
          <w:rFonts w:ascii="Times New Roman" w:hAnsi="Times New Roman" w:cs="Times New Roman"/>
          <w:sz w:val="24"/>
          <w:szCs w:val="24"/>
        </w:rPr>
        <w:t xml:space="preserve"> the processes under this Act or otherwise in place to determine whether the appointment should be confirmed or extended are not to be commenced and the period of suspension ends before the appointment end date, the Archbishop may</w:t>
      </w:r>
      <w:r w:rsidR="002237ED" w:rsidRPr="000E67CE">
        <w:rPr>
          <w:rFonts w:ascii="Times New Roman" w:hAnsi="Times New Roman" w:cs="Times New Roman"/>
          <w:sz w:val="24"/>
          <w:szCs w:val="24"/>
        </w:rPr>
        <w:t xml:space="preserve"> extend the appointment end date for a period of up to six months to allow those processes to occur.</w:t>
      </w:r>
      <w:r w:rsidRPr="000E67CE">
        <w:rPr>
          <w:rFonts w:ascii="Times New Roman" w:hAnsi="Times New Roman" w:cs="Times New Roman"/>
          <w:sz w:val="24"/>
          <w:szCs w:val="24"/>
        </w:rPr>
        <w:t xml:space="preserve"> </w:t>
      </w:r>
    </w:p>
    <w:p w14:paraId="6A1F5AAF" w14:textId="18DCD07B" w:rsidR="0002236D" w:rsidRPr="000E67CE" w:rsidRDefault="0002236D"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lastRenderedPageBreak/>
        <w:t>(</w:t>
      </w:r>
      <w:r w:rsidR="002B463C" w:rsidRPr="000E67CE">
        <w:rPr>
          <w:rFonts w:ascii="Times New Roman" w:hAnsi="Times New Roman" w:cs="Times New Roman"/>
          <w:sz w:val="24"/>
          <w:szCs w:val="24"/>
        </w:rPr>
        <w:t>4</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When this section applies and the </w:t>
      </w:r>
      <w:r w:rsidR="00B127D4" w:rsidRPr="000E67CE">
        <w:rPr>
          <w:rFonts w:ascii="Times New Roman" w:hAnsi="Times New Roman" w:cs="Times New Roman"/>
          <w:sz w:val="24"/>
          <w:szCs w:val="24"/>
        </w:rPr>
        <w:t xml:space="preserve">vicar </w:t>
      </w:r>
      <w:r w:rsidRPr="000E67CE">
        <w:rPr>
          <w:rFonts w:ascii="Times New Roman" w:hAnsi="Times New Roman" w:cs="Times New Roman"/>
          <w:sz w:val="24"/>
          <w:szCs w:val="24"/>
        </w:rPr>
        <w:t>is not suspended from their office</w:t>
      </w:r>
      <w:r w:rsidR="00B127D4" w:rsidRPr="000E67CE">
        <w:rPr>
          <w:rFonts w:ascii="Times New Roman" w:hAnsi="Times New Roman" w:cs="Times New Roman"/>
          <w:sz w:val="24"/>
          <w:szCs w:val="24"/>
        </w:rPr>
        <w:t xml:space="preserve"> as vicar</w:t>
      </w:r>
      <w:r w:rsidRPr="000E67CE">
        <w:rPr>
          <w:rFonts w:ascii="Times New Roman" w:hAnsi="Times New Roman" w:cs="Times New Roman"/>
          <w:sz w:val="24"/>
          <w:szCs w:val="24"/>
        </w:rPr>
        <w:t>, the</w:t>
      </w:r>
      <w:r w:rsidR="00616C01" w:rsidRPr="000E67CE">
        <w:rPr>
          <w:rFonts w:ascii="Times New Roman" w:hAnsi="Times New Roman" w:cs="Times New Roman"/>
          <w:sz w:val="24"/>
          <w:szCs w:val="24"/>
        </w:rPr>
        <w:t xml:space="preserve"> Archbishop </w:t>
      </w:r>
      <w:r w:rsidRPr="000E67CE">
        <w:rPr>
          <w:rFonts w:ascii="Times New Roman" w:hAnsi="Times New Roman" w:cs="Times New Roman"/>
          <w:sz w:val="24"/>
          <w:szCs w:val="24"/>
        </w:rPr>
        <w:t>must determine that</w:t>
      </w:r>
      <w:r w:rsidR="0006737F" w:rsidRPr="000E67CE">
        <w:rPr>
          <w:rFonts w:ascii="Times New Roman" w:hAnsi="Times New Roman" w:cs="Times New Roman"/>
          <w:sz w:val="24"/>
          <w:szCs w:val="24"/>
        </w:rPr>
        <w:t xml:space="preserve"> the process to determine whether</w:t>
      </w:r>
      <w:r w:rsidR="006F3F54" w:rsidRPr="000E67CE">
        <w:rPr>
          <w:rFonts w:ascii="Times New Roman" w:hAnsi="Times New Roman" w:cs="Times New Roman"/>
          <w:sz w:val="24"/>
          <w:szCs w:val="24"/>
        </w:rPr>
        <w:t xml:space="preserve"> the</w:t>
      </w:r>
      <w:r w:rsidR="0006737F" w:rsidRPr="000E67CE">
        <w:rPr>
          <w:rFonts w:ascii="Times New Roman" w:hAnsi="Times New Roman" w:cs="Times New Roman"/>
          <w:sz w:val="24"/>
          <w:szCs w:val="24"/>
        </w:rPr>
        <w:t xml:space="preserve"> term of the </w:t>
      </w:r>
      <w:r w:rsidR="00FA32DB" w:rsidRPr="000E67CE">
        <w:rPr>
          <w:rFonts w:ascii="Times New Roman" w:hAnsi="Times New Roman" w:cs="Times New Roman"/>
          <w:sz w:val="24"/>
          <w:szCs w:val="24"/>
        </w:rPr>
        <w:t>clerk</w:t>
      </w:r>
      <w:r w:rsidR="0006737F" w:rsidRPr="000E67CE">
        <w:rPr>
          <w:rFonts w:ascii="Times New Roman" w:hAnsi="Times New Roman" w:cs="Times New Roman"/>
          <w:sz w:val="24"/>
          <w:szCs w:val="24"/>
        </w:rPr>
        <w:t xml:space="preserve"> should be confirmed or extended</w:t>
      </w:r>
      <w:r w:rsidRPr="000E67CE">
        <w:rPr>
          <w:rFonts w:ascii="Times New Roman" w:hAnsi="Times New Roman" w:cs="Times New Roman"/>
          <w:sz w:val="24"/>
          <w:szCs w:val="24"/>
        </w:rPr>
        <w:t>—</w:t>
      </w:r>
    </w:p>
    <w:p w14:paraId="49D1A2F2" w14:textId="2B8804B8" w:rsidR="0006737F" w:rsidRPr="000E67CE" w:rsidRDefault="0002236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06737F" w:rsidRPr="000E67CE">
        <w:rPr>
          <w:rFonts w:ascii="Times New Roman" w:hAnsi="Times New Roman" w:cs="Times New Roman"/>
          <w:sz w:val="24"/>
          <w:szCs w:val="24"/>
        </w:rPr>
        <w:t>is to proceed forthwith; or</w:t>
      </w:r>
    </w:p>
    <w:p w14:paraId="13E21E8E" w14:textId="1A820842" w:rsidR="00616C01" w:rsidRPr="000E67CE" w:rsidRDefault="0006737F"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should commence at a time (not exceeding six months) after the charge or allegation of misconduct has been finally disposed of.</w:t>
      </w:r>
    </w:p>
    <w:p w14:paraId="2F1EBA4A" w14:textId="30FF1468" w:rsidR="00616C01" w:rsidRPr="000E67CE" w:rsidRDefault="007D3A17" w:rsidP="00707604">
      <w:pPr>
        <w:spacing w:before="36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4</w:t>
      </w:r>
      <w:r w:rsidR="009F0EF5" w:rsidRPr="000E67CE">
        <w:rPr>
          <w:rFonts w:ascii="Times New Roman" w:hAnsi="Times New Roman" w:cs="Times New Roman"/>
          <w:b/>
          <w:bCs/>
          <w:sz w:val="24"/>
          <w:szCs w:val="24"/>
        </w:rPr>
        <w:t>6</w:t>
      </w:r>
      <w:r w:rsidR="0092177C" w:rsidRPr="000E67CE">
        <w:rPr>
          <w:rFonts w:ascii="Times New Roman" w:hAnsi="Times New Roman" w:cs="Times New Roman"/>
          <w:b/>
          <w:bCs/>
          <w:sz w:val="24"/>
          <w:szCs w:val="24"/>
        </w:rPr>
        <w:t xml:space="preserve"> Ceasing</w:t>
      </w:r>
      <w:r w:rsidR="00460B14" w:rsidRPr="000E67CE">
        <w:rPr>
          <w:rFonts w:ascii="Times New Roman" w:hAnsi="Times New Roman" w:cs="Times New Roman"/>
          <w:b/>
          <w:bCs/>
          <w:sz w:val="24"/>
          <w:szCs w:val="24"/>
        </w:rPr>
        <w:t xml:space="preserve"> to be a vicar</w:t>
      </w:r>
    </w:p>
    <w:p w14:paraId="69BEB76B" w14:textId="65A127F3" w:rsidR="00460B14" w:rsidRPr="000E67CE" w:rsidRDefault="00460B14" w:rsidP="00707604">
      <w:pPr>
        <w:tabs>
          <w:tab w:val="left" w:pos="709"/>
          <w:tab w:val="left" w:pos="1418"/>
        </w:tabs>
        <w:spacing w:before="120" w:after="0" w:line="240" w:lineRule="auto"/>
        <w:ind w:left="1418" w:hanging="1418"/>
        <w:rPr>
          <w:rFonts w:ascii="Times New Roman" w:hAnsi="Times New Roman" w:cs="Times New Roman"/>
          <w:sz w:val="24"/>
          <w:szCs w:val="24"/>
        </w:rPr>
      </w:pPr>
      <w:r w:rsidRPr="000E67CE">
        <w:rPr>
          <w:rFonts w:ascii="Times New Roman" w:hAnsi="Times New Roman" w:cs="Times New Roman"/>
          <w:sz w:val="24"/>
          <w:szCs w:val="24"/>
        </w:rPr>
        <w:tab/>
        <w:t>(1)</w:t>
      </w:r>
      <w:r w:rsidRPr="000E67CE">
        <w:rPr>
          <w:rFonts w:ascii="Times New Roman" w:hAnsi="Times New Roman" w:cs="Times New Roman"/>
          <w:sz w:val="24"/>
          <w:szCs w:val="24"/>
        </w:rPr>
        <w:tab/>
        <w:t>A vicar may not be removed as vicar during the term of their appointment against their will except in accordance with an Act of the Synod.</w:t>
      </w:r>
    </w:p>
    <w:p w14:paraId="728689DD" w14:textId="2E63D567" w:rsidR="00460B14" w:rsidRPr="000E67CE" w:rsidRDefault="00460B14" w:rsidP="00707604">
      <w:pPr>
        <w:tabs>
          <w:tab w:val="left" w:pos="709"/>
          <w:tab w:val="left" w:pos="1418"/>
        </w:tabs>
        <w:spacing w:after="0" w:line="240" w:lineRule="auto"/>
        <w:ind w:left="1418" w:hanging="1418"/>
        <w:rPr>
          <w:rFonts w:ascii="Times New Roman" w:hAnsi="Times New Roman" w:cs="Times New Roman"/>
          <w:sz w:val="24"/>
          <w:szCs w:val="24"/>
        </w:rPr>
      </w:pPr>
    </w:p>
    <w:p w14:paraId="7BE9AF6D" w14:textId="44F6324D" w:rsidR="00460B14" w:rsidRPr="000E67CE" w:rsidRDefault="00460B14" w:rsidP="001075B6">
      <w:pPr>
        <w:tabs>
          <w:tab w:val="left" w:pos="709"/>
          <w:tab w:val="left" w:pos="1080"/>
          <w:tab w:val="left" w:pos="1418"/>
        </w:tabs>
        <w:spacing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ab/>
        <w:t>(2)</w:t>
      </w:r>
      <w:r w:rsidRPr="000E67CE">
        <w:rPr>
          <w:rFonts w:ascii="Times New Roman" w:hAnsi="Times New Roman" w:cs="Times New Roman"/>
          <w:sz w:val="24"/>
          <w:szCs w:val="24"/>
        </w:rPr>
        <w:tab/>
      </w:r>
      <w:r w:rsidRPr="000E67CE">
        <w:rPr>
          <w:rFonts w:ascii="Times New Roman" w:hAnsi="Times New Roman" w:cs="Times New Roman"/>
          <w:sz w:val="24"/>
          <w:szCs w:val="24"/>
        </w:rPr>
        <w:tab/>
        <w:t xml:space="preserve">A priest ceases to be the vicar </w:t>
      </w:r>
      <w:r w:rsidR="001075B6" w:rsidRPr="000E67CE">
        <w:rPr>
          <w:rFonts w:ascii="Times New Roman" w:hAnsi="Times New Roman" w:cs="Times New Roman"/>
          <w:sz w:val="24"/>
          <w:szCs w:val="24"/>
        </w:rPr>
        <w:t xml:space="preserve">of a parish at the time </w:t>
      </w:r>
      <w:r w:rsidRPr="000E67CE">
        <w:rPr>
          <w:rFonts w:ascii="Times New Roman" w:hAnsi="Times New Roman" w:cs="Times New Roman"/>
          <w:sz w:val="24"/>
          <w:szCs w:val="24"/>
        </w:rPr>
        <w:t>when—</w:t>
      </w:r>
    </w:p>
    <w:p w14:paraId="4EFBE3C7" w14:textId="312FAE84" w:rsidR="00460B14" w:rsidRPr="000E67CE" w:rsidRDefault="00460B14" w:rsidP="00707604">
      <w:pPr>
        <w:tabs>
          <w:tab w:val="left" w:pos="709"/>
          <w:tab w:val="left" w:pos="1418"/>
        </w:tabs>
        <w:spacing w:before="120" w:after="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1075B6" w:rsidRPr="000E67CE">
        <w:rPr>
          <w:rFonts w:ascii="Times New Roman" w:hAnsi="Times New Roman" w:cs="Times New Roman"/>
          <w:sz w:val="24"/>
          <w:szCs w:val="24"/>
        </w:rPr>
        <w:t xml:space="preserve">they </w:t>
      </w:r>
      <w:r w:rsidRPr="000E67CE">
        <w:rPr>
          <w:rFonts w:ascii="Times New Roman" w:hAnsi="Times New Roman" w:cs="Times New Roman"/>
          <w:sz w:val="24"/>
          <w:szCs w:val="24"/>
        </w:rPr>
        <w:t xml:space="preserve">become the vicar of another parish (except where section 59 of the </w:t>
      </w:r>
      <w:r w:rsidRPr="000E67CE">
        <w:rPr>
          <w:rFonts w:ascii="Times New Roman" w:hAnsi="Times New Roman" w:cs="Times New Roman"/>
          <w:b/>
          <w:bCs/>
          <w:sz w:val="24"/>
          <w:szCs w:val="24"/>
        </w:rPr>
        <w:t>Parish Governance Act 2013</w:t>
      </w:r>
      <w:r w:rsidRPr="000E67CE">
        <w:rPr>
          <w:rFonts w:ascii="Times New Roman" w:hAnsi="Times New Roman" w:cs="Times New Roman"/>
          <w:sz w:val="24"/>
          <w:szCs w:val="24"/>
        </w:rPr>
        <w:t xml:space="preserve"> applies) or (in the case of a full-time vicar) </w:t>
      </w:r>
      <w:r w:rsidR="001075B6" w:rsidRPr="000E67CE">
        <w:rPr>
          <w:rFonts w:ascii="Times New Roman" w:hAnsi="Times New Roman" w:cs="Times New Roman"/>
          <w:sz w:val="24"/>
          <w:szCs w:val="24"/>
        </w:rPr>
        <w:t xml:space="preserve">they take </w:t>
      </w:r>
      <w:r w:rsidRPr="000E67CE">
        <w:rPr>
          <w:rFonts w:ascii="Times New Roman" w:hAnsi="Times New Roman" w:cs="Times New Roman"/>
          <w:sz w:val="24"/>
          <w:szCs w:val="24"/>
        </w:rPr>
        <w:t xml:space="preserve">up some other office as a priest for which a stipend or salary is paid; </w:t>
      </w:r>
    </w:p>
    <w:p w14:paraId="4AAFC1E4" w14:textId="77777777" w:rsidR="001075B6" w:rsidRPr="000E67CE" w:rsidRDefault="00460B14" w:rsidP="00707604">
      <w:pPr>
        <w:tabs>
          <w:tab w:val="left" w:pos="709"/>
          <w:tab w:val="left" w:pos="1418"/>
        </w:tabs>
        <w:spacing w:before="120" w:after="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the term of their appointment expires and</w:t>
      </w:r>
      <w:r w:rsidR="001075B6" w:rsidRPr="000E67CE">
        <w:rPr>
          <w:rFonts w:ascii="Times New Roman" w:hAnsi="Times New Roman" w:cs="Times New Roman"/>
          <w:sz w:val="24"/>
          <w:szCs w:val="24"/>
        </w:rPr>
        <w:t>—</w:t>
      </w:r>
    </w:p>
    <w:p w14:paraId="6C65C0D0" w14:textId="39ADC194" w:rsidR="001075B6" w:rsidRPr="000E67CE" w:rsidRDefault="001075B6" w:rsidP="001075B6">
      <w:pPr>
        <w:tabs>
          <w:tab w:val="left" w:pos="709"/>
          <w:tab w:val="left" w:pos="1418"/>
        </w:tabs>
        <w:spacing w:before="120" w:after="0" w:line="240" w:lineRule="auto"/>
        <w:ind w:left="2880" w:hanging="753"/>
        <w:rPr>
          <w:rFonts w:ascii="Times New Roman" w:hAnsi="Times New Roman" w:cs="Times New Roman"/>
          <w:sz w:val="24"/>
          <w:szCs w:val="24"/>
        </w:rPr>
      </w:pPr>
      <w:r w:rsidRPr="000E67CE">
        <w:rPr>
          <w:rFonts w:ascii="Times New Roman" w:hAnsi="Times New Roman" w:cs="Times New Roman"/>
          <w:sz w:val="24"/>
          <w:szCs w:val="24"/>
        </w:rPr>
        <w:t>(i)</w:t>
      </w:r>
      <w:r w:rsidRPr="000E67CE">
        <w:rPr>
          <w:rFonts w:ascii="Times New Roman" w:hAnsi="Times New Roman" w:cs="Times New Roman"/>
          <w:sz w:val="24"/>
          <w:szCs w:val="24"/>
        </w:rPr>
        <w:tab/>
      </w:r>
      <w:r w:rsidR="00460B14" w:rsidRPr="000E67CE">
        <w:rPr>
          <w:rFonts w:ascii="Times New Roman" w:hAnsi="Times New Roman" w:cs="Times New Roman"/>
          <w:sz w:val="24"/>
          <w:szCs w:val="24"/>
        </w:rPr>
        <w:t xml:space="preserve">they </w:t>
      </w:r>
      <w:r w:rsidR="006071E6" w:rsidRPr="000E67CE">
        <w:rPr>
          <w:rFonts w:ascii="Times New Roman" w:hAnsi="Times New Roman" w:cs="Times New Roman"/>
          <w:sz w:val="24"/>
          <w:szCs w:val="24"/>
        </w:rPr>
        <w:t xml:space="preserve">have </w:t>
      </w:r>
      <w:r w:rsidR="00460B14" w:rsidRPr="000E67CE">
        <w:rPr>
          <w:rFonts w:ascii="Times New Roman" w:hAnsi="Times New Roman" w:cs="Times New Roman"/>
          <w:sz w:val="24"/>
          <w:szCs w:val="24"/>
        </w:rPr>
        <w:t xml:space="preserve">not </w:t>
      </w:r>
      <w:r w:rsidR="006071E6" w:rsidRPr="000E67CE">
        <w:rPr>
          <w:rFonts w:ascii="Times New Roman" w:hAnsi="Times New Roman" w:cs="Times New Roman"/>
          <w:sz w:val="24"/>
          <w:szCs w:val="24"/>
        </w:rPr>
        <w:t xml:space="preserve">been </w:t>
      </w:r>
      <w:r w:rsidR="00460B14" w:rsidRPr="000E67CE">
        <w:rPr>
          <w:rFonts w:ascii="Times New Roman" w:hAnsi="Times New Roman" w:cs="Times New Roman"/>
          <w:sz w:val="24"/>
          <w:szCs w:val="24"/>
        </w:rPr>
        <w:t>confirmed (in the case of a vicar subject to probation) or extended</w:t>
      </w:r>
      <w:r w:rsidR="006F3F54" w:rsidRPr="000E67CE">
        <w:rPr>
          <w:rFonts w:ascii="Times New Roman" w:hAnsi="Times New Roman" w:cs="Times New Roman"/>
          <w:sz w:val="24"/>
          <w:szCs w:val="24"/>
        </w:rPr>
        <w:t xml:space="preserve"> (in the case of a vicar not subject to probation)</w:t>
      </w:r>
      <w:r w:rsidRPr="000E67CE">
        <w:rPr>
          <w:rFonts w:ascii="Times New Roman" w:hAnsi="Times New Roman" w:cs="Times New Roman"/>
          <w:sz w:val="24"/>
          <w:szCs w:val="24"/>
        </w:rPr>
        <w:t>;</w:t>
      </w:r>
      <w:r w:rsidR="00DB2263" w:rsidRPr="000E67CE">
        <w:rPr>
          <w:rFonts w:ascii="Times New Roman" w:hAnsi="Times New Roman" w:cs="Times New Roman"/>
          <w:sz w:val="24"/>
          <w:szCs w:val="24"/>
        </w:rPr>
        <w:t xml:space="preserve"> and </w:t>
      </w:r>
    </w:p>
    <w:p w14:paraId="305E3AD0" w14:textId="37D59277" w:rsidR="00460B14" w:rsidRPr="000E67CE" w:rsidRDefault="001075B6" w:rsidP="001075B6">
      <w:pPr>
        <w:tabs>
          <w:tab w:val="left" w:pos="709"/>
          <w:tab w:val="left" w:pos="1418"/>
        </w:tabs>
        <w:spacing w:before="120" w:after="0" w:line="240" w:lineRule="auto"/>
        <w:ind w:left="2880" w:hanging="753"/>
        <w:rPr>
          <w:rFonts w:ascii="Times New Roman" w:hAnsi="Times New Roman" w:cs="Times New Roman"/>
          <w:sz w:val="24"/>
          <w:szCs w:val="24"/>
        </w:rPr>
      </w:pPr>
      <w:r w:rsidRPr="000E67CE">
        <w:rPr>
          <w:rFonts w:ascii="Times New Roman" w:hAnsi="Times New Roman" w:cs="Times New Roman"/>
          <w:sz w:val="24"/>
          <w:szCs w:val="24"/>
        </w:rPr>
        <w:t>(ii)</w:t>
      </w:r>
      <w:r w:rsidRPr="000E67CE">
        <w:rPr>
          <w:rFonts w:ascii="Times New Roman" w:hAnsi="Times New Roman" w:cs="Times New Roman"/>
          <w:sz w:val="24"/>
          <w:szCs w:val="24"/>
        </w:rPr>
        <w:tab/>
      </w:r>
      <w:r w:rsidR="00DB2263" w:rsidRPr="000E67CE">
        <w:rPr>
          <w:rFonts w:ascii="Times New Roman" w:hAnsi="Times New Roman" w:cs="Times New Roman"/>
          <w:sz w:val="24"/>
          <w:szCs w:val="24"/>
        </w:rPr>
        <w:t xml:space="preserve">the time for the appointment continuation review has not been extended under section </w:t>
      </w:r>
      <w:r w:rsidR="00B41F37" w:rsidRPr="000E67CE">
        <w:rPr>
          <w:rFonts w:ascii="Times New Roman" w:hAnsi="Times New Roman" w:cs="Times New Roman"/>
          <w:sz w:val="24"/>
          <w:szCs w:val="24"/>
        </w:rPr>
        <w:t>4</w:t>
      </w:r>
      <w:r w:rsidR="00DB2263" w:rsidRPr="000E67CE">
        <w:rPr>
          <w:rFonts w:ascii="Times New Roman" w:hAnsi="Times New Roman" w:cs="Times New Roman"/>
          <w:sz w:val="24"/>
          <w:szCs w:val="24"/>
        </w:rPr>
        <w:t>3(3);</w:t>
      </w:r>
    </w:p>
    <w:p w14:paraId="401BB177" w14:textId="1C8BD1E6" w:rsidR="001D4AED" w:rsidRDefault="00460B14" w:rsidP="00ED4384">
      <w:pPr>
        <w:tabs>
          <w:tab w:val="left" w:pos="709"/>
          <w:tab w:val="left" w:pos="1418"/>
        </w:tabs>
        <w:spacing w:before="120" w:after="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their resignation has effect;</w:t>
      </w:r>
    </w:p>
    <w:p w14:paraId="330D6E3E" w14:textId="180FF9A8" w:rsidR="001D4AED" w:rsidRPr="000E67CE" w:rsidRDefault="001D4AED" w:rsidP="00823EC9">
      <w:pPr>
        <w:tabs>
          <w:tab w:val="left" w:pos="709"/>
          <w:tab w:val="left" w:pos="1418"/>
        </w:tabs>
        <w:spacing w:before="120" w:after="0" w:line="240" w:lineRule="auto"/>
        <w:ind w:left="2138" w:hanging="720"/>
        <w:rPr>
          <w:rFonts w:ascii="Times New Roman" w:hAnsi="Times New Roman" w:cs="Times New Roman"/>
          <w:sz w:val="24"/>
          <w:szCs w:val="24"/>
        </w:rPr>
      </w:pPr>
      <w:r>
        <w:rPr>
          <w:rFonts w:ascii="Times New Roman" w:hAnsi="Times New Roman" w:cs="Times New Roman"/>
          <w:sz w:val="24"/>
          <w:szCs w:val="24"/>
        </w:rPr>
        <w:t>(</w:t>
      </w:r>
      <w:r w:rsidR="00823EC9">
        <w:rPr>
          <w:rFonts w:ascii="Times New Roman" w:hAnsi="Times New Roman" w:cs="Times New Roman"/>
          <w:sz w:val="24"/>
          <w:szCs w:val="24"/>
        </w:rPr>
        <w:t>d</w:t>
      </w:r>
      <w:r>
        <w:rPr>
          <w:rFonts w:ascii="Times New Roman" w:hAnsi="Times New Roman" w:cs="Times New Roman"/>
          <w:sz w:val="24"/>
          <w:szCs w:val="24"/>
        </w:rPr>
        <w:t>)</w:t>
      </w:r>
      <w:r>
        <w:rPr>
          <w:rFonts w:ascii="Times New Roman" w:hAnsi="Times New Roman" w:cs="Times New Roman"/>
          <w:sz w:val="24"/>
          <w:szCs w:val="24"/>
        </w:rPr>
        <w:tab/>
        <w:t>they cease to hold a clearance for ministry or a clergy authorization;</w:t>
      </w:r>
    </w:p>
    <w:p w14:paraId="4EF6F205" w14:textId="074C40D5" w:rsidR="00460B14" w:rsidRPr="000E67CE" w:rsidRDefault="00460B14" w:rsidP="00707604">
      <w:pPr>
        <w:tabs>
          <w:tab w:val="left" w:pos="709"/>
          <w:tab w:val="left" w:pos="1418"/>
        </w:tabs>
        <w:spacing w:before="120" w:after="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w:t>
      </w:r>
      <w:r w:rsidR="00823EC9">
        <w:rPr>
          <w:rFonts w:ascii="Times New Roman" w:hAnsi="Times New Roman" w:cs="Times New Roman"/>
          <w:sz w:val="24"/>
          <w:szCs w:val="24"/>
        </w:rPr>
        <w:t>e</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they are removed under the provisions </w:t>
      </w:r>
      <w:r w:rsidR="009D285C" w:rsidRPr="000E67CE">
        <w:rPr>
          <w:rFonts w:ascii="Times New Roman" w:hAnsi="Times New Roman" w:cs="Times New Roman"/>
          <w:sz w:val="24"/>
          <w:szCs w:val="24"/>
        </w:rPr>
        <w:t>of an Act of the Synod</w:t>
      </w:r>
      <w:r w:rsidRPr="000E67CE">
        <w:rPr>
          <w:rFonts w:ascii="Times New Roman" w:hAnsi="Times New Roman" w:cs="Times New Roman"/>
          <w:sz w:val="24"/>
          <w:szCs w:val="24"/>
        </w:rPr>
        <w:t xml:space="preserve">; or </w:t>
      </w:r>
    </w:p>
    <w:p w14:paraId="72AF7B56" w14:textId="135FCE86" w:rsidR="00460B14" w:rsidRPr="000E67CE" w:rsidRDefault="00460B14" w:rsidP="00707604">
      <w:pPr>
        <w:tabs>
          <w:tab w:val="left" w:pos="709"/>
          <w:tab w:val="left" w:pos="1418"/>
        </w:tabs>
        <w:spacing w:before="120" w:after="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w:t>
      </w:r>
      <w:r w:rsidR="00823EC9">
        <w:rPr>
          <w:rFonts w:ascii="Times New Roman" w:hAnsi="Times New Roman" w:cs="Times New Roman"/>
          <w:sz w:val="24"/>
          <w:szCs w:val="24"/>
        </w:rPr>
        <w:t>f</w:t>
      </w:r>
      <w:r w:rsidRPr="000E67CE">
        <w:rPr>
          <w:rFonts w:ascii="Times New Roman" w:hAnsi="Times New Roman" w:cs="Times New Roman"/>
          <w:sz w:val="24"/>
          <w:szCs w:val="24"/>
        </w:rPr>
        <w:t>)</w:t>
      </w:r>
      <w:r w:rsidRPr="000E67CE">
        <w:rPr>
          <w:rFonts w:ascii="Times New Roman" w:hAnsi="Times New Roman" w:cs="Times New Roman"/>
          <w:sz w:val="24"/>
          <w:szCs w:val="24"/>
        </w:rPr>
        <w:tab/>
        <w:t>they become entitled to stipend continuance payments as a result of the acceptance of a claim under an approved stipend continuance policy.</w:t>
      </w:r>
    </w:p>
    <w:p w14:paraId="46FE9C78" w14:textId="511B840F" w:rsidR="00460B14" w:rsidRPr="000E67CE" w:rsidRDefault="00460B14" w:rsidP="00707604">
      <w:pPr>
        <w:tabs>
          <w:tab w:val="left" w:pos="709"/>
          <w:tab w:val="left" w:pos="1418"/>
        </w:tabs>
        <w:spacing w:after="0" w:line="240" w:lineRule="auto"/>
        <w:ind w:left="1418" w:hanging="1418"/>
        <w:rPr>
          <w:rFonts w:ascii="Times New Roman" w:hAnsi="Times New Roman" w:cs="Times New Roman"/>
          <w:sz w:val="24"/>
          <w:szCs w:val="24"/>
        </w:rPr>
      </w:pPr>
    </w:p>
    <w:p w14:paraId="548F6FFE" w14:textId="77777777" w:rsidR="00460B14" w:rsidRPr="000E67CE" w:rsidRDefault="00460B14" w:rsidP="00707604">
      <w:pPr>
        <w:tabs>
          <w:tab w:val="left" w:pos="709"/>
          <w:tab w:val="left" w:pos="1080"/>
          <w:tab w:val="left" w:pos="1418"/>
        </w:tabs>
        <w:spacing w:after="0" w:line="240" w:lineRule="auto"/>
        <w:ind w:right="1"/>
        <w:rPr>
          <w:rFonts w:ascii="Times New Roman" w:hAnsi="Times New Roman" w:cs="Times New Roman"/>
          <w:sz w:val="24"/>
          <w:szCs w:val="24"/>
        </w:rPr>
      </w:pPr>
    </w:p>
    <w:p w14:paraId="2265D8A2" w14:textId="54856650" w:rsidR="0092177C" w:rsidRPr="000E67CE" w:rsidRDefault="0092177C" w:rsidP="003449BE">
      <w:pPr>
        <w:keepNext/>
        <w:spacing w:after="0" w:line="240" w:lineRule="auto"/>
        <w:jc w:val="center"/>
        <w:rPr>
          <w:rFonts w:ascii="Times New Roman" w:hAnsi="Times New Roman" w:cs="Times New Roman"/>
          <w:sz w:val="24"/>
          <w:szCs w:val="24"/>
        </w:rPr>
      </w:pPr>
      <w:r w:rsidRPr="000E67CE">
        <w:rPr>
          <w:rFonts w:ascii="Times New Roman" w:hAnsi="Times New Roman" w:cs="Times New Roman"/>
          <w:b/>
          <w:bCs/>
          <w:sz w:val="24"/>
          <w:szCs w:val="24"/>
        </w:rPr>
        <w:lastRenderedPageBreak/>
        <w:t xml:space="preserve">Division </w:t>
      </w:r>
      <w:r w:rsidR="00F93A64" w:rsidRPr="000E67CE">
        <w:rPr>
          <w:rFonts w:ascii="Times New Roman" w:hAnsi="Times New Roman" w:cs="Times New Roman"/>
          <w:b/>
          <w:bCs/>
          <w:sz w:val="24"/>
          <w:szCs w:val="24"/>
        </w:rPr>
        <w:t>2</w:t>
      </w:r>
      <w:r w:rsidRPr="000E67CE">
        <w:rPr>
          <w:rFonts w:ascii="Times New Roman" w:hAnsi="Times New Roman" w:cs="Times New Roman"/>
          <w:b/>
          <w:bCs/>
          <w:sz w:val="24"/>
          <w:szCs w:val="24"/>
        </w:rPr>
        <w:t>—Parish clergy other than vicars</w:t>
      </w:r>
    </w:p>
    <w:p w14:paraId="33AF22A7" w14:textId="09504884" w:rsidR="00195672" w:rsidRPr="000E67CE" w:rsidRDefault="007D3A17" w:rsidP="00707604">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4</w:t>
      </w:r>
      <w:r w:rsidR="009F0EF5" w:rsidRPr="000E67CE">
        <w:rPr>
          <w:rFonts w:ascii="Times New Roman" w:hAnsi="Times New Roman" w:cs="Times New Roman"/>
          <w:b/>
          <w:bCs/>
          <w:sz w:val="24"/>
          <w:szCs w:val="24"/>
        </w:rPr>
        <w:t>7</w:t>
      </w:r>
      <w:r w:rsidR="00195672" w:rsidRPr="000E67CE">
        <w:rPr>
          <w:rFonts w:ascii="Times New Roman" w:hAnsi="Times New Roman" w:cs="Times New Roman"/>
          <w:b/>
          <w:bCs/>
          <w:sz w:val="24"/>
          <w:szCs w:val="24"/>
        </w:rPr>
        <w:t xml:space="preserve"> </w:t>
      </w:r>
      <w:r w:rsidR="00C25B69" w:rsidRPr="000E67CE">
        <w:rPr>
          <w:rFonts w:ascii="Times New Roman" w:hAnsi="Times New Roman" w:cs="Times New Roman"/>
          <w:b/>
          <w:bCs/>
          <w:sz w:val="24"/>
          <w:szCs w:val="24"/>
        </w:rPr>
        <w:t xml:space="preserve">Appointment of </w:t>
      </w:r>
      <w:r w:rsidR="00B56F20" w:rsidRPr="000E67CE">
        <w:rPr>
          <w:rFonts w:ascii="Times New Roman" w:hAnsi="Times New Roman" w:cs="Times New Roman"/>
          <w:b/>
          <w:bCs/>
          <w:sz w:val="24"/>
          <w:szCs w:val="24"/>
        </w:rPr>
        <w:t>parish ministers</w:t>
      </w:r>
      <w:r w:rsidR="001715BF">
        <w:rPr>
          <w:rFonts w:ascii="Times New Roman" w:hAnsi="Times New Roman" w:cs="Times New Roman"/>
          <w:b/>
          <w:bCs/>
          <w:sz w:val="24"/>
          <w:szCs w:val="24"/>
        </w:rPr>
        <w:t xml:space="preserve"> and curates</w:t>
      </w:r>
      <w:r w:rsidR="00B34AA9">
        <w:rPr>
          <w:rFonts w:ascii="Times New Roman" w:hAnsi="Times New Roman" w:cs="Times New Roman"/>
          <w:b/>
          <w:bCs/>
          <w:sz w:val="24"/>
          <w:szCs w:val="24"/>
        </w:rPr>
        <w:t xml:space="preserve"> </w:t>
      </w:r>
    </w:p>
    <w:p w14:paraId="293F83F7" w14:textId="778848F9" w:rsidR="00EE1E5F" w:rsidRPr="000E67CE" w:rsidRDefault="00EE1E5F"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The Archbishop alone may appoint</w:t>
      </w:r>
      <w:r w:rsidR="00C25B69" w:rsidRPr="000E67CE">
        <w:rPr>
          <w:rFonts w:ascii="Times New Roman" w:hAnsi="Times New Roman" w:cs="Times New Roman"/>
          <w:sz w:val="24"/>
          <w:szCs w:val="24"/>
        </w:rPr>
        <w:t xml:space="preserve"> </w:t>
      </w:r>
      <w:r w:rsidRPr="000E67CE">
        <w:rPr>
          <w:rFonts w:ascii="Times New Roman" w:hAnsi="Times New Roman" w:cs="Times New Roman"/>
          <w:sz w:val="24"/>
          <w:szCs w:val="24"/>
        </w:rPr>
        <w:t xml:space="preserve">a </w:t>
      </w:r>
      <w:r w:rsidR="00490AF3" w:rsidRPr="000E67CE">
        <w:rPr>
          <w:rFonts w:ascii="Times New Roman" w:hAnsi="Times New Roman" w:cs="Times New Roman"/>
          <w:sz w:val="24"/>
          <w:szCs w:val="24"/>
        </w:rPr>
        <w:t>parish minister</w:t>
      </w:r>
      <w:r w:rsidR="001715BF">
        <w:rPr>
          <w:rFonts w:ascii="Times New Roman" w:hAnsi="Times New Roman" w:cs="Times New Roman"/>
          <w:sz w:val="24"/>
          <w:szCs w:val="24"/>
        </w:rPr>
        <w:t xml:space="preserve"> or a curate</w:t>
      </w:r>
      <w:r w:rsidR="00490AF3" w:rsidRPr="000E67CE">
        <w:rPr>
          <w:rFonts w:ascii="Times New Roman" w:hAnsi="Times New Roman" w:cs="Times New Roman"/>
          <w:sz w:val="24"/>
          <w:szCs w:val="24"/>
        </w:rPr>
        <w:t xml:space="preserve"> </w:t>
      </w:r>
      <w:r w:rsidRPr="000E67CE">
        <w:rPr>
          <w:rFonts w:ascii="Times New Roman" w:hAnsi="Times New Roman" w:cs="Times New Roman"/>
          <w:sz w:val="24"/>
          <w:szCs w:val="24"/>
        </w:rPr>
        <w:t>and alone may suspend or terminate that appointment.</w:t>
      </w:r>
    </w:p>
    <w:p w14:paraId="6FDE1710" w14:textId="0453AC94" w:rsidR="00004AE5" w:rsidRPr="000E67CE" w:rsidRDefault="00EE1E5F"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r>
      <w:r w:rsidR="00976D24" w:rsidRPr="000E67CE">
        <w:rPr>
          <w:rFonts w:ascii="Times New Roman" w:hAnsi="Times New Roman" w:cs="Times New Roman"/>
          <w:sz w:val="24"/>
          <w:szCs w:val="24"/>
        </w:rPr>
        <w:t xml:space="preserve">The vicar is responsible for recommending to the Archbishop the appointment of a </w:t>
      </w:r>
      <w:r w:rsidR="00105089" w:rsidRPr="000E67CE">
        <w:rPr>
          <w:rFonts w:ascii="Times New Roman" w:hAnsi="Times New Roman" w:cs="Times New Roman"/>
          <w:sz w:val="24"/>
          <w:szCs w:val="24"/>
        </w:rPr>
        <w:t>clerk</w:t>
      </w:r>
      <w:r w:rsidR="00976D24" w:rsidRPr="000E67CE">
        <w:rPr>
          <w:rFonts w:ascii="Times New Roman" w:hAnsi="Times New Roman" w:cs="Times New Roman"/>
          <w:sz w:val="24"/>
          <w:szCs w:val="24"/>
        </w:rPr>
        <w:t xml:space="preserve"> under </w:t>
      </w:r>
      <w:r w:rsidR="00173BA3" w:rsidRPr="000E67CE">
        <w:rPr>
          <w:rFonts w:ascii="Times New Roman" w:hAnsi="Times New Roman" w:cs="Times New Roman"/>
          <w:sz w:val="24"/>
          <w:szCs w:val="24"/>
        </w:rPr>
        <w:t>subsection</w:t>
      </w:r>
      <w:r w:rsidR="00976D24" w:rsidRPr="000E67CE">
        <w:rPr>
          <w:rFonts w:ascii="Times New Roman" w:hAnsi="Times New Roman" w:cs="Times New Roman"/>
          <w:sz w:val="24"/>
          <w:szCs w:val="24"/>
        </w:rPr>
        <w:t xml:space="preserve"> (1) and the </w:t>
      </w:r>
      <w:r w:rsidR="00580611" w:rsidRPr="000E67CE">
        <w:rPr>
          <w:rFonts w:ascii="Times New Roman" w:hAnsi="Times New Roman" w:cs="Times New Roman"/>
          <w:sz w:val="24"/>
          <w:szCs w:val="24"/>
        </w:rPr>
        <w:t xml:space="preserve">remuneration and other </w:t>
      </w:r>
      <w:r w:rsidR="00976D24" w:rsidRPr="000E67CE">
        <w:rPr>
          <w:rFonts w:ascii="Times New Roman" w:hAnsi="Times New Roman" w:cs="Times New Roman"/>
          <w:sz w:val="24"/>
          <w:szCs w:val="24"/>
        </w:rPr>
        <w:t>terms and conditions of that appointment.</w:t>
      </w:r>
    </w:p>
    <w:p w14:paraId="27A93C36" w14:textId="19104D0F" w:rsidR="00976D24" w:rsidRPr="000E67CE" w:rsidRDefault="00EE1E5F"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r>
      <w:r w:rsidR="00E60F24" w:rsidRPr="000E67CE">
        <w:rPr>
          <w:rFonts w:ascii="Times New Roman" w:hAnsi="Times New Roman" w:cs="Times New Roman"/>
          <w:sz w:val="24"/>
          <w:szCs w:val="24"/>
        </w:rPr>
        <w:t>Subject to this section, a</w:t>
      </w:r>
      <w:r w:rsidR="00976D24" w:rsidRPr="000E67CE">
        <w:rPr>
          <w:rFonts w:ascii="Times New Roman" w:hAnsi="Times New Roman" w:cs="Times New Roman"/>
          <w:sz w:val="24"/>
          <w:szCs w:val="24"/>
        </w:rPr>
        <w:t xml:space="preserve">n appointment under </w:t>
      </w:r>
      <w:r w:rsidR="00173BA3" w:rsidRPr="000E67CE">
        <w:rPr>
          <w:rFonts w:ascii="Times New Roman" w:hAnsi="Times New Roman" w:cs="Times New Roman"/>
          <w:sz w:val="24"/>
          <w:szCs w:val="24"/>
        </w:rPr>
        <w:t>subsection</w:t>
      </w:r>
      <w:r w:rsidR="00976D24" w:rsidRPr="000E67CE">
        <w:rPr>
          <w:rFonts w:ascii="Times New Roman" w:hAnsi="Times New Roman" w:cs="Times New Roman"/>
          <w:sz w:val="24"/>
          <w:szCs w:val="24"/>
        </w:rPr>
        <w:t xml:space="preserve"> (1) is on the </w:t>
      </w:r>
      <w:r w:rsidR="00580611" w:rsidRPr="000E67CE">
        <w:rPr>
          <w:rFonts w:ascii="Times New Roman" w:hAnsi="Times New Roman" w:cs="Times New Roman"/>
          <w:sz w:val="24"/>
          <w:szCs w:val="24"/>
        </w:rPr>
        <w:t xml:space="preserve">remuneration and other </w:t>
      </w:r>
      <w:r w:rsidR="00976D24" w:rsidRPr="000E67CE">
        <w:rPr>
          <w:rFonts w:ascii="Times New Roman" w:hAnsi="Times New Roman" w:cs="Times New Roman"/>
          <w:sz w:val="24"/>
          <w:szCs w:val="24"/>
        </w:rPr>
        <w:t>terms and conditions—</w:t>
      </w:r>
    </w:p>
    <w:p w14:paraId="0E14C7EE" w14:textId="781109A8" w:rsidR="00976D24" w:rsidRPr="000E67CE" w:rsidRDefault="00976D2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3B5A04">
        <w:rPr>
          <w:rFonts w:ascii="Times New Roman" w:hAnsi="Times New Roman" w:cs="Times New Roman"/>
          <w:sz w:val="24"/>
          <w:szCs w:val="24"/>
        </w:rPr>
        <w:t xml:space="preserve">recommended by the parish council under section 27 of the </w:t>
      </w:r>
      <w:r w:rsidR="003B5A04">
        <w:rPr>
          <w:rFonts w:ascii="Times New Roman" w:hAnsi="Times New Roman" w:cs="Times New Roman"/>
          <w:b/>
          <w:bCs/>
          <w:sz w:val="24"/>
          <w:szCs w:val="24"/>
        </w:rPr>
        <w:t>Parish Governance Act 2013</w:t>
      </w:r>
      <w:r w:rsidRPr="000E67CE">
        <w:rPr>
          <w:rFonts w:ascii="Times New Roman" w:hAnsi="Times New Roman" w:cs="Times New Roman"/>
          <w:sz w:val="24"/>
          <w:szCs w:val="24"/>
        </w:rPr>
        <w:t>; and</w:t>
      </w:r>
    </w:p>
    <w:p w14:paraId="616D12B7" w14:textId="40AC61AD" w:rsidR="00EE1E5F" w:rsidRPr="000E67CE" w:rsidRDefault="00976D2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determined by the Archbishop that are not inconsistent with the terms and conditions </w:t>
      </w:r>
      <w:r w:rsidR="003B5A04">
        <w:rPr>
          <w:rFonts w:ascii="Times New Roman" w:hAnsi="Times New Roman" w:cs="Times New Roman"/>
          <w:sz w:val="24"/>
          <w:szCs w:val="24"/>
        </w:rPr>
        <w:t>recommended under paragraph (a)</w:t>
      </w:r>
      <w:r w:rsidRPr="000E67CE">
        <w:rPr>
          <w:rFonts w:ascii="Times New Roman" w:hAnsi="Times New Roman" w:cs="Times New Roman"/>
          <w:sz w:val="24"/>
          <w:szCs w:val="24"/>
        </w:rPr>
        <w:t>.</w:t>
      </w:r>
    </w:p>
    <w:p w14:paraId="207B9AED" w14:textId="44A82118" w:rsidR="00E60F24" w:rsidRPr="000E67CE" w:rsidRDefault="00EE1E5F"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r>
      <w:r w:rsidR="00E60F24" w:rsidRPr="000E67CE">
        <w:rPr>
          <w:rFonts w:ascii="Times New Roman" w:hAnsi="Times New Roman" w:cs="Times New Roman"/>
          <w:sz w:val="24"/>
          <w:szCs w:val="24"/>
        </w:rPr>
        <w:t xml:space="preserve">A parish minister may be appointed to a role, office or position that is not remunerated. </w:t>
      </w:r>
    </w:p>
    <w:p w14:paraId="3073F03D" w14:textId="73D4884A" w:rsidR="00EE1E5F" w:rsidRPr="000E67CE" w:rsidRDefault="00E60F24" w:rsidP="003B5A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(5)</w:t>
      </w:r>
      <w:r w:rsidRPr="000E67CE">
        <w:rPr>
          <w:rFonts w:ascii="Times New Roman" w:hAnsi="Times New Roman" w:cs="Times New Roman"/>
          <w:sz w:val="24"/>
          <w:szCs w:val="24"/>
        </w:rPr>
        <w:tab/>
      </w:r>
      <w:r w:rsidR="003B5A04" w:rsidRPr="000E67CE" w:rsidDel="003B5A04">
        <w:rPr>
          <w:rFonts w:ascii="Times New Roman" w:hAnsi="Times New Roman" w:cs="Times New Roman"/>
          <w:sz w:val="24"/>
          <w:szCs w:val="24"/>
        </w:rPr>
        <w:t xml:space="preserve"> </w:t>
      </w:r>
      <w:r w:rsidR="00EE1E5F" w:rsidRPr="000E67CE">
        <w:rPr>
          <w:rFonts w:ascii="Times New Roman" w:hAnsi="Times New Roman" w:cs="Times New Roman"/>
          <w:sz w:val="24"/>
          <w:szCs w:val="24"/>
        </w:rPr>
        <w:t>The Archbishop must consult with the vicar before exercising the power of appointment, suspension or termination unless it is impracticable to do so.</w:t>
      </w:r>
    </w:p>
    <w:p w14:paraId="6AD4345E" w14:textId="3B7D6875" w:rsidR="00EE1E5F" w:rsidRPr="000E67CE" w:rsidRDefault="00EE1E5F"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3B5A04">
        <w:rPr>
          <w:rFonts w:ascii="Times New Roman" w:hAnsi="Times New Roman" w:cs="Times New Roman"/>
          <w:sz w:val="24"/>
          <w:szCs w:val="24"/>
        </w:rPr>
        <w:t>6</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The vicar is responsible for supervising and managing a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w:t>
      </w:r>
    </w:p>
    <w:p w14:paraId="2327BB47" w14:textId="551D27CB" w:rsidR="0018073B" w:rsidRPr="000E67CE" w:rsidRDefault="00EE1E5F"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3B5A04">
        <w:rPr>
          <w:rFonts w:ascii="Times New Roman" w:hAnsi="Times New Roman" w:cs="Times New Roman"/>
          <w:sz w:val="24"/>
          <w:szCs w:val="24"/>
        </w:rPr>
        <w:t>7</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18073B" w:rsidRPr="000E67CE">
        <w:rPr>
          <w:rFonts w:ascii="Times New Roman" w:hAnsi="Times New Roman" w:cs="Times New Roman"/>
          <w:sz w:val="24"/>
          <w:szCs w:val="24"/>
        </w:rPr>
        <w:t xml:space="preserve">The vicar must consult with the churchwardens in relation to any course of action, recommendation or decision in relation to a </w:t>
      </w:r>
      <w:r w:rsidR="001C214B" w:rsidRPr="000E67CE">
        <w:rPr>
          <w:rFonts w:ascii="Times New Roman" w:hAnsi="Times New Roman" w:cs="Times New Roman"/>
          <w:sz w:val="24"/>
          <w:szCs w:val="24"/>
        </w:rPr>
        <w:t>clerk</w:t>
      </w:r>
      <w:r w:rsidR="0018073B" w:rsidRPr="000E67CE">
        <w:rPr>
          <w:rFonts w:ascii="Times New Roman" w:hAnsi="Times New Roman" w:cs="Times New Roman"/>
          <w:sz w:val="24"/>
          <w:szCs w:val="24"/>
        </w:rPr>
        <w:t xml:space="preserve"> appointed under </w:t>
      </w:r>
      <w:r w:rsidR="00173BA3" w:rsidRPr="000E67CE">
        <w:rPr>
          <w:rFonts w:ascii="Times New Roman" w:hAnsi="Times New Roman" w:cs="Times New Roman"/>
          <w:sz w:val="24"/>
          <w:szCs w:val="24"/>
        </w:rPr>
        <w:t>subsection</w:t>
      </w:r>
      <w:r w:rsidR="0018073B" w:rsidRPr="000E67CE">
        <w:rPr>
          <w:rFonts w:ascii="Times New Roman" w:hAnsi="Times New Roman" w:cs="Times New Roman"/>
          <w:sz w:val="24"/>
          <w:szCs w:val="24"/>
        </w:rPr>
        <w:t xml:space="preserve"> (1) that—</w:t>
      </w:r>
    </w:p>
    <w:p w14:paraId="4648660A" w14:textId="3A0DF111" w:rsidR="0018073B" w:rsidRPr="000E67CE" w:rsidRDefault="0018073B"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may result in their suspension or termination; or</w:t>
      </w:r>
    </w:p>
    <w:p w14:paraId="627F5FE7" w14:textId="45B5CE37" w:rsidR="0018073B" w:rsidRPr="000E67CE" w:rsidRDefault="0018073B"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if the </w:t>
      </w:r>
      <w:r w:rsidR="001C214B"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was an employee, would constitute or may constitute dismissal or constructive dismissal.</w:t>
      </w:r>
    </w:p>
    <w:p w14:paraId="4B8F0BB1" w14:textId="5A8C8809" w:rsidR="0018073B" w:rsidRPr="000E67CE" w:rsidRDefault="0018073B"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3B5A04">
        <w:rPr>
          <w:rFonts w:ascii="Times New Roman" w:hAnsi="Times New Roman" w:cs="Times New Roman"/>
          <w:sz w:val="24"/>
          <w:szCs w:val="24"/>
        </w:rPr>
        <w:t>8</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The churchwardens of a parish must indemnify the </w:t>
      </w:r>
      <w:r w:rsidR="00AF6C1E" w:rsidRPr="000E67CE">
        <w:rPr>
          <w:rFonts w:ascii="Times New Roman" w:hAnsi="Times New Roman" w:cs="Times New Roman"/>
          <w:sz w:val="24"/>
          <w:szCs w:val="24"/>
        </w:rPr>
        <w:t>Diocesan Corporation</w:t>
      </w:r>
      <w:r w:rsidRPr="000E67CE">
        <w:rPr>
          <w:rFonts w:ascii="Times New Roman" w:hAnsi="Times New Roman" w:cs="Times New Roman"/>
          <w:sz w:val="24"/>
          <w:szCs w:val="24"/>
        </w:rPr>
        <w:t xml:space="preserve"> from the funds of the parish arising from a claim made by a </w:t>
      </w:r>
      <w:r w:rsidR="00490AF3" w:rsidRPr="000E67CE">
        <w:rPr>
          <w:rFonts w:ascii="Times New Roman" w:hAnsi="Times New Roman" w:cs="Times New Roman"/>
          <w:sz w:val="24"/>
          <w:szCs w:val="24"/>
        </w:rPr>
        <w:t xml:space="preserve">parish minister </w:t>
      </w:r>
      <w:r w:rsidRPr="000E67CE">
        <w:rPr>
          <w:rFonts w:ascii="Times New Roman" w:hAnsi="Times New Roman" w:cs="Times New Roman"/>
          <w:sz w:val="24"/>
          <w:szCs w:val="24"/>
        </w:rPr>
        <w:t xml:space="preserve">arising from an action, recommendation or decision referred to in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w:t>
      </w:r>
      <w:r w:rsidR="00E60F24" w:rsidRPr="000E67CE">
        <w:rPr>
          <w:rFonts w:ascii="Times New Roman" w:hAnsi="Times New Roman" w:cs="Times New Roman"/>
          <w:sz w:val="24"/>
          <w:szCs w:val="24"/>
        </w:rPr>
        <w:t>8</w:t>
      </w:r>
      <w:r w:rsidRPr="000E67CE">
        <w:rPr>
          <w:rFonts w:ascii="Times New Roman" w:hAnsi="Times New Roman" w:cs="Times New Roman"/>
          <w:sz w:val="24"/>
          <w:szCs w:val="24"/>
        </w:rPr>
        <w:t>).</w:t>
      </w:r>
    </w:p>
    <w:p w14:paraId="60D13795" w14:textId="5C4BB3AF" w:rsidR="00195672" w:rsidRPr="000E67CE" w:rsidRDefault="00E60F24" w:rsidP="00AC4333">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lastRenderedPageBreak/>
        <w:t>(</w:t>
      </w:r>
      <w:r w:rsidR="003B5A04">
        <w:rPr>
          <w:rFonts w:ascii="Times New Roman" w:hAnsi="Times New Roman" w:cs="Times New Roman"/>
          <w:sz w:val="24"/>
          <w:szCs w:val="24"/>
        </w:rPr>
        <w:t>9</w:t>
      </w:r>
      <w:r w:rsidR="0018073B" w:rsidRPr="000E67CE">
        <w:rPr>
          <w:rFonts w:ascii="Times New Roman" w:hAnsi="Times New Roman" w:cs="Times New Roman"/>
          <w:sz w:val="24"/>
          <w:szCs w:val="24"/>
        </w:rPr>
        <w:t>)</w:t>
      </w:r>
      <w:r w:rsidR="0018073B" w:rsidRPr="000E67CE">
        <w:rPr>
          <w:rFonts w:ascii="Times New Roman" w:hAnsi="Times New Roman" w:cs="Times New Roman"/>
          <w:sz w:val="24"/>
          <w:szCs w:val="24"/>
        </w:rPr>
        <w:tab/>
        <w:t xml:space="preserve">This section does not derogate </w:t>
      </w:r>
      <w:r w:rsidR="00EE1E5F" w:rsidRPr="000E67CE">
        <w:rPr>
          <w:rFonts w:ascii="Times New Roman" w:hAnsi="Times New Roman" w:cs="Times New Roman"/>
          <w:sz w:val="24"/>
          <w:szCs w:val="24"/>
        </w:rPr>
        <w:t>from the inherent powers or authority of the Archbishop.</w:t>
      </w:r>
    </w:p>
    <w:p w14:paraId="4CCF8143" w14:textId="39B04F91" w:rsidR="00004AE5" w:rsidRPr="000E67CE" w:rsidRDefault="003527D1" w:rsidP="00707604">
      <w:pPr>
        <w:spacing w:before="360" w:after="0" w:line="240" w:lineRule="auto"/>
        <w:ind w:left="720" w:hanging="720"/>
        <w:rPr>
          <w:rFonts w:ascii="Times New Roman" w:hAnsi="Times New Roman" w:cs="Times New Roman"/>
          <w:b/>
          <w:bCs/>
          <w:sz w:val="24"/>
          <w:szCs w:val="24"/>
        </w:rPr>
      </w:pPr>
      <w:r w:rsidRPr="000E67CE">
        <w:rPr>
          <w:rFonts w:ascii="Times New Roman" w:hAnsi="Times New Roman" w:cs="Times New Roman"/>
          <w:b/>
          <w:bCs/>
          <w:sz w:val="24"/>
          <w:szCs w:val="24"/>
        </w:rPr>
        <w:t>4</w:t>
      </w:r>
      <w:r w:rsidR="009F0EF5" w:rsidRPr="000E67CE">
        <w:rPr>
          <w:rFonts w:ascii="Times New Roman" w:hAnsi="Times New Roman" w:cs="Times New Roman"/>
          <w:b/>
          <w:bCs/>
          <w:sz w:val="24"/>
          <w:szCs w:val="24"/>
        </w:rPr>
        <w:t>8</w:t>
      </w:r>
      <w:r w:rsidR="00004AE5" w:rsidRPr="000E67CE">
        <w:rPr>
          <w:rFonts w:ascii="Times New Roman" w:hAnsi="Times New Roman" w:cs="Times New Roman"/>
          <w:b/>
          <w:bCs/>
          <w:sz w:val="24"/>
          <w:szCs w:val="24"/>
        </w:rPr>
        <w:t xml:space="preserve"> Periods of appointment and extension</w:t>
      </w:r>
    </w:p>
    <w:p w14:paraId="4F9ED662" w14:textId="52A32E78" w:rsidR="00004AE5" w:rsidRPr="003B5A04" w:rsidRDefault="00004AE5" w:rsidP="00707604">
      <w:pPr>
        <w:spacing w:before="120" w:after="0" w:line="240" w:lineRule="auto"/>
        <w:ind w:left="1440" w:hanging="720"/>
        <w:rPr>
          <w:rFonts w:ascii="Times New Roman" w:hAnsi="Times New Roman" w:cs="Times New Roman"/>
          <w:sz w:val="24"/>
          <w:szCs w:val="24"/>
        </w:rPr>
      </w:pPr>
      <w:r w:rsidRPr="003B5A04">
        <w:rPr>
          <w:rFonts w:ascii="Times New Roman" w:hAnsi="Times New Roman" w:cs="Times New Roman"/>
          <w:sz w:val="24"/>
          <w:szCs w:val="24"/>
        </w:rPr>
        <w:t>(1)</w:t>
      </w:r>
      <w:r w:rsidRPr="003B5A04">
        <w:rPr>
          <w:rFonts w:ascii="Times New Roman" w:hAnsi="Times New Roman" w:cs="Times New Roman"/>
          <w:sz w:val="24"/>
          <w:szCs w:val="24"/>
        </w:rPr>
        <w:tab/>
        <w:t xml:space="preserve">Subject to this section, a </w:t>
      </w:r>
      <w:r w:rsidR="00490AF3" w:rsidRPr="003B5A04">
        <w:rPr>
          <w:rFonts w:ascii="Times New Roman" w:hAnsi="Times New Roman" w:cs="Times New Roman"/>
          <w:sz w:val="24"/>
          <w:szCs w:val="24"/>
        </w:rPr>
        <w:t xml:space="preserve">parish minister </w:t>
      </w:r>
      <w:r w:rsidRPr="003B5A04">
        <w:rPr>
          <w:rFonts w:ascii="Times New Roman" w:hAnsi="Times New Roman" w:cs="Times New Roman"/>
          <w:sz w:val="24"/>
          <w:szCs w:val="24"/>
        </w:rPr>
        <w:t xml:space="preserve">is appointed for </w:t>
      </w:r>
      <w:r w:rsidR="0082009D" w:rsidRPr="003B5A04">
        <w:rPr>
          <w:rFonts w:ascii="Times New Roman" w:hAnsi="Times New Roman" w:cs="Times New Roman"/>
          <w:sz w:val="24"/>
          <w:szCs w:val="24"/>
        </w:rPr>
        <w:t xml:space="preserve">a term not exceeding </w:t>
      </w:r>
      <w:r w:rsidRPr="003B5A04">
        <w:rPr>
          <w:rFonts w:ascii="Times New Roman" w:hAnsi="Times New Roman" w:cs="Times New Roman"/>
          <w:sz w:val="24"/>
          <w:szCs w:val="24"/>
        </w:rPr>
        <w:t xml:space="preserve">10 years from the date of their </w:t>
      </w:r>
      <w:r w:rsidR="00082643" w:rsidRPr="003B5A04">
        <w:rPr>
          <w:rFonts w:ascii="Times New Roman" w:hAnsi="Times New Roman" w:cs="Times New Roman"/>
          <w:sz w:val="24"/>
          <w:szCs w:val="24"/>
        </w:rPr>
        <w:t>appointment</w:t>
      </w:r>
      <w:r w:rsidRPr="003B5A04">
        <w:rPr>
          <w:rFonts w:ascii="Times New Roman" w:hAnsi="Times New Roman" w:cs="Times New Roman"/>
          <w:sz w:val="24"/>
          <w:szCs w:val="24"/>
        </w:rPr>
        <w:t>.</w:t>
      </w:r>
    </w:p>
    <w:p w14:paraId="1B934EC9" w14:textId="1770C77B" w:rsidR="00004AE5" w:rsidRPr="00CB5A66" w:rsidRDefault="00004AE5" w:rsidP="00707604">
      <w:pPr>
        <w:spacing w:before="240" w:after="0" w:line="240" w:lineRule="auto"/>
        <w:ind w:left="1440" w:hanging="720"/>
        <w:rPr>
          <w:rFonts w:ascii="Times New Roman" w:hAnsi="Times New Roman" w:cs="Times New Roman"/>
          <w:sz w:val="24"/>
          <w:szCs w:val="24"/>
        </w:rPr>
      </w:pPr>
      <w:r w:rsidRPr="00CB5A66">
        <w:rPr>
          <w:rFonts w:ascii="Times New Roman" w:hAnsi="Times New Roman" w:cs="Times New Roman"/>
          <w:sz w:val="24"/>
          <w:szCs w:val="24"/>
        </w:rPr>
        <w:t>(2)</w:t>
      </w:r>
      <w:r w:rsidRPr="00CB5A66">
        <w:rPr>
          <w:rFonts w:ascii="Times New Roman" w:hAnsi="Times New Roman" w:cs="Times New Roman"/>
          <w:sz w:val="24"/>
          <w:szCs w:val="24"/>
        </w:rPr>
        <w:tab/>
        <w:t>A</w:t>
      </w:r>
      <w:r w:rsidR="00490AF3" w:rsidRPr="00CB5A66">
        <w:rPr>
          <w:rFonts w:ascii="Times New Roman" w:hAnsi="Times New Roman" w:cs="Times New Roman"/>
          <w:sz w:val="24"/>
          <w:szCs w:val="24"/>
        </w:rPr>
        <w:t xml:space="preserve"> parish minister</w:t>
      </w:r>
      <w:r w:rsidR="0023598F" w:rsidRPr="00CB5A66">
        <w:rPr>
          <w:rFonts w:ascii="Times New Roman" w:hAnsi="Times New Roman" w:cs="Times New Roman"/>
          <w:sz w:val="24"/>
          <w:szCs w:val="24"/>
        </w:rPr>
        <w:t xml:space="preserve"> appointed for a period of more than four years </w:t>
      </w:r>
      <w:r w:rsidRPr="00CB5A66">
        <w:rPr>
          <w:rFonts w:ascii="Times New Roman" w:hAnsi="Times New Roman" w:cs="Times New Roman"/>
          <w:sz w:val="24"/>
          <w:szCs w:val="24"/>
        </w:rPr>
        <w:t xml:space="preserve">is appointed with a </w:t>
      </w:r>
      <w:r w:rsidR="00650643" w:rsidRPr="00CB5A66">
        <w:rPr>
          <w:rFonts w:ascii="Times New Roman" w:hAnsi="Times New Roman" w:cs="Times New Roman"/>
          <w:sz w:val="24"/>
          <w:szCs w:val="24"/>
        </w:rPr>
        <w:t>review</w:t>
      </w:r>
      <w:r w:rsidRPr="00CB5A66">
        <w:rPr>
          <w:rFonts w:ascii="Times New Roman" w:hAnsi="Times New Roman" w:cs="Times New Roman"/>
          <w:sz w:val="24"/>
          <w:szCs w:val="24"/>
        </w:rPr>
        <w:t xml:space="preserve"> period of 24 months </w:t>
      </w:r>
      <w:r w:rsidR="005B5DAB" w:rsidRPr="00CB5A66">
        <w:rPr>
          <w:rFonts w:ascii="Times New Roman" w:hAnsi="Times New Roman" w:cs="Times New Roman"/>
          <w:sz w:val="24"/>
          <w:szCs w:val="24"/>
        </w:rPr>
        <w:t xml:space="preserve">from the </w:t>
      </w:r>
      <w:r w:rsidR="00082643" w:rsidRPr="00CB5A66">
        <w:rPr>
          <w:rFonts w:ascii="Times New Roman" w:hAnsi="Times New Roman" w:cs="Times New Roman"/>
          <w:sz w:val="24"/>
          <w:szCs w:val="24"/>
        </w:rPr>
        <w:t xml:space="preserve">date of their appointment </w:t>
      </w:r>
      <w:r w:rsidRPr="00CB5A66">
        <w:rPr>
          <w:rFonts w:ascii="Times New Roman" w:hAnsi="Times New Roman" w:cs="Times New Roman"/>
          <w:sz w:val="24"/>
          <w:szCs w:val="24"/>
        </w:rPr>
        <w:t>if at th</w:t>
      </w:r>
      <w:r w:rsidR="00082643" w:rsidRPr="00CB5A66">
        <w:rPr>
          <w:rFonts w:ascii="Times New Roman" w:hAnsi="Times New Roman" w:cs="Times New Roman"/>
          <w:sz w:val="24"/>
          <w:szCs w:val="24"/>
        </w:rPr>
        <w:t xml:space="preserve">at </w:t>
      </w:r>
      <w:r w:rsidRPr="00CB5A66">
        <w:rPr>
          <w:rFonts w:ascii="Times New Roman" w:hAnsi="Times New Roman" w:cs="Times New Roman"/>
          <w:sz w:val="24"/>
          <w:szCs w:val="24"/>
        </w:rPr>
        <w:t xml:space="preserve"> </w:t>
      </w:r>
      <w:r w:rsidR="00CB5A66">
        <w:rPr>
          <w:rFonts w:ascii="Times New Roman" w:hAnsi="Times New Roman" w:cs="Times New Roman"/>
          <w:sz w:val="24"/>
          <w:szCs w:val="24"/>
        </w:rPr>
        <w:t>date</w:t>
      </w:r>
      <w:r w:rsidRPr="00CB5A66">
        <w:rPr>
          <w:rFonts w:ascii="Times New Roman" w:hAnsi="Times New Roman" w:cs="Times New Roman"/>
          <w:sz w:val="24"/>
          <w:szCs w:val="24"/>
        </w:rPr>
        <w:t>—</w:t>
      </w:r>
    </w:p>
    <w:p w14:paraId="7D423F0C" w14:textId="33422681" w:rsidR="00004AE5" w:rsidRPr="00CB5A66" w:rsidRDefault="00004AE5" w:rsidP="00707604">
      <w:pPr>
        <w:spacing w:before="120" w:after="0" w:line="240" w:lineRule="auto"/>
        <w:ind w:left="2160" w:hanging="720"/>
        <w:rPr>
          <w:rFonts w:ascii="Times New Roman" w:hAnsi="Times New Roman" w:cs="Times New Roman"/>
          <w:sz w:val="24"/>
          <w:szCs w:val="24"/>
        </w:rPr>
      </w:pPr>
      <w:r w:rsidRPr="00CB5A66">
        <w:rPr>
          <w:rFonts w:ascii="Times New Roman" w:hAnsi="Times New Roman" w:cs="Times New Roman"/>
          <w:sz w:val="24"/>
          <w:szCs w:val="24"/>
        </w:rPr>
        <w:t>(a)</w:t>
      </w:r>
      <w:r w:rsidRPr="00CB5A66">
        <w:rPr>
          <w:rFonts w:ascii="Times New Roman" w:hAnsi="Times New Roman" w:cs="Times New Roman"/>
          <w:sz w:val="24"/>
          <w:szCs w:val="24"/>
        </w:rPr>
        <w:tab/>
        <w:t>it is less than five years since the date of their ordination; or</w:t>
      </w:r>
    </w:p>
    <w:p w14:paraId="71799AE1" w14:textId="562C6F71" w:rsidR="00004AE5" w:rsidRPr="00CB5A66" w:rsidRDefault="00004AE5" w:rsidP="00707604">
      <w:pPr>
        <w:spacing w:before="120" w:after="0" w:line="240" w:lineRule="auto"/>
        <w:ind w:left="2160" w:hanging="720"/>
        <w:rPr>
          <w:rFonts w:ascii="Times New Roman" w:hAnsi="Times New Roman" w:cs="Times New Roman"/>
          <w:sz w:val="24"/>
          <w:szCs w:val="24"/>
        </w:rPr>
      </w:pPr>
      <w:r w:rsidRPr="00CB5A66">
        <w:rPr>
          <w:rFonts w:ascii="Times New Roman" w:hAnsi="Times New Roman" w:cs="Times New Roman"/>
          <w:sz w:val="24"/>
          <w:szCs w:val="24"/>
        </w:rPr>
        <w:t>(b)</w:t>
      </w:r>
      <w:r w:rsidRPr="00CB5A66">
        <w:rPr>
          <w:rFonts w:ascii="Times New Roman" w:hAnsi="Times New Roman" w:cs="Times New Roman"/>
          <w:sz w:val="24"/>
          <w:szCs w:val="24"/>
        </w:rPr>
        <w:tab/>
        <w:t>they have not previously been licensed in the Diocese; or</w:t>
      </w:r>
    </w:p>
    <w:p w14:paraId="61379CC0" w14:textId="62C68031" w:rsidR="00004AE5" w:rsidRPr="00CB5A66" w:rsidRDefault="00004AE5" w:rsidP="00707604">
      <w:pPr>
        <w:spacing w:before="120" w:after="0" w:line="240" w:lineRule="auto"/>
        <w:ind w:left="2160" w:hanging="720"/>
        <w:rPr>
          <w:rFonts w:ascii="Times New Roman" w:hAnsi="Times New Roman" w:cs="Times New Roman"/>
          <w:sz w:val="24"/>
          <w:szCs w:val="24"/>
        </w:rPr>
      </w:pPr>
      <w:r w:rsidRPr="00CB5A66">
        <w:rPr>
          <w:rFonts w:ascii="Times New Roman" w:hAnsi="Times New Roman" w:cs="Times New Roman"/>
          <w:sz w:val="24"/>
          <w:szCs w:val="24"/>
        </w:rPr>
        <w:t>(c)</w:t>
      </w:r>
      <w:r w:rsidRPr="00CB5A66">
        <w:rPr>
          <w:rFonts w:ascii="Times New Roman" w:hAnsi="Times New Roman" w:cs="Times New Roman"/>
          <w:sz w:val="24"/>
          <w:szCs w:val="24"/>
        </w:rPr>
        <w:tab/>
      </w:r>
      <w:r w:rsidR="0023598F" w:rsidRPr="00CB5A66">
        <w:rPr>
          <w:rFonts w:ascii="Times New Roman" w:hAnsi="Times New Roman" w:cs="Times New Roman"/>
          <w:sz w:val="24"/>
          <w:szCs w:val="24"/>
        </w:rPr>
        <w:t xml:space="preserve">the </w:t>
      </w:r>
      <w:r w:rsidRPr="00CB5A66">
        <w:rPr>
          <w:rFonts w:ascii="Times New Roman" w:hAnsi="Times New Roman" w:cs="Times New Roman"/>
          <w:sz w:val="24"/>
          <w:szCs w:val="24"/>
        </w:rPr>
        <w:t xml:space="preserve">Archbishop so determines on the recommendation of the </w:t>
      </w:r>
      <w:r w:rsidR="008B0F82" w:rsidRPr="00CB5A66">
        <w:rPr>
          <w:rFonts w:ascii="Times New Roman" w:hAnsi="Times New Roman" w:cs="Times New Roman"/>
          <w:sz w:val="24"/>
          <w:szCs w:val="24"/>
        </w:rPr>
        <w:t>vicar</w:t>
      </w:r>
      <w:r w:rsidRPr="00CB5A66">
        <w:rPr>
          <w:rFonts w:ascii="Times New Roman" w:hAnsi="Times New Roman" w:cs="Times New Roman"/>
          <w:sz w:val="24"/>
          <w:szCs w:val="24"/>
        </w:rPr>
        <w:t xml:space="preserve">. </w:t>
      </w:r>
    </w:p>
    <w:p w14:paraId="2D856B0F" w14:textId="77777777" w:rsidR="00004AE5" w:rsidRPr="00CB5A66" w:rsidRDefault="00004AE5" w:rsidP="00707604">
      <w:pPr>
        <w:spacing w:before="240" w:after="0" w:line="240" w:lineRule="auto"/>
        <w:rPr>
          <w:rFonts w:ascii="Times New Roman" w:hAnsi="Times New Roman" w:cs="Times New Roman"/>
          <w:sz w:val="24"/>
          <w:szCs w:val="24"/>
        </w:rPr>
      </w:pPr>
      <w:r w:rsidRPr="00CB5A66">
        <w:rPr>
          <w:rFonts w:ascii="Times New Roman" w:hAnsi="Times New Roman" w:cs="Times New Roman"/>
          <w:sz w:val="24"/>
          <w:szCs w:val="24"/>
        </w:rPr>
        <w:tab/>
        <w:t>(3)</w:t>
      </w:r>
      <w:r w:rsidRPr="00CB5A66">
        <w:rPr>
          <w:rFonts w:ascii="Times New Roman" w:hAnsi="Times New Roman" w:cs="Times New Roman"/>
          <w:sz w:val="24"/>
          <w:szCs w:val="24"/>
        </w:rPr>
        <w:tab/>
        <w:t>The Archbishop may—</w:t>
      </w:r>
      <w:r w:rsidRPr="00CB5A66">
        <w:rPr>
          <w:rFonts w:ascii="Times New Roman" w:hAnsi="Times New Roman" w:cs="Times New Roman"/>
          <w:sz w:val="24"/>
          <w:szCs w:val="24"/>
        </w:rPr>
        <w:tab/>
      </w:r>
    </w:p>
    <w:p w14:paraId="7268FB35" w14:textId="70B9B653" w:rsidR="00004AE5" w:rsidRPr="00CB5A66" w:rsidRDefault="00004AE5" w:rsidP="00707604">
      <w:pPr>
        <w:spacing w:before="120" w:after="0" w:line="240" w:lineRule="auto"/>
        <w:ind w:left="2160" w:hanging="720"/>
        <w:rPr>
          <w:rFonts w:ascii="Times New Roman" w:hAnsi="Times New Roman" w:cs="Times New Roman"/>
          <w:sz w:val="24"/>
          <w:szCs w:val="24"/>
        </w:rPr>
      </w:pPr>
      <w:r w:rsidRPr="00CB5A66">
        <w:rPr>
          <w:rFonts w:ascii="Times New Roman" w:hAnsi="Times New Roman" w:cs="Times New Roman"/>
          <w:sz w:val="24"/>
          <w:szCs w:val="24"/>
        </w:rPr>
        <w:t>(a)</w:t>
      </w:r>
      <w:r w:rsidRPr="00CB5A66">
        <w:rPr>
          <w:rFonts w:ascii="Times New Roman" w:hAnsi="Times New Roman" w:cs="Times New Roman"/>
          <w:sz w:val="24"/>
          <w:szCs w:val="24"/>
        </w:rPr>
        <w:tab/>
        <w:t xml:space="preserve">in a particular case, determine that there is to be no </w:t>
      </w:r>
      <w:r w:rsidR="00650643" w:rsidRPr="00CB5A66">
        <w:rPr>
          <w:rFonts w:ascii="Times New Roman" w:hAnsi="Times New Roman" w:cs="Times New Roman"/>
          <w:sz w:val="24"/>
          <w:szCs w:val="24"/>
        </w:rPr>
        <w:t>review</w:t>
      </w:r>
      <w:r w:rsidRPr="00CB5A66">
        <w:rPr>
          <w:rFonts w:ascii="Times New Roman" w:hAnsi="Times New Roman" w:cs="Times New Roman"/>
          <w:sz w:val="24"/>
          <w:szCs w:val="24"/>
        </w:rPr>
        <w:t xml:space="preserve"> period; or</w:t>
      </w:r>
    </w:p>
    <w:p w14:paraId="407A1B83" w14:textId="1F25DB68" w:rsidR="00004AE5" w:rsidRPr="000E67CE" w:rsidRDefault="00004AE5" w:rsidP="00707604">
      <w:pPr>
        <w:spacing w:before="120" w:after="0" w:line="240" w:lineRule="auto"/>
        <w:ind w:left="2160" w:hanging="720"/>
        <w:rPr>
          <w:rFonts w:ascii="Times New Roman" w:hAnsi="Times New Roman" w:cs="Times New Roman"/>
          <w:sz w:val="24"/>
          <w:szCs w:val="24"/>
        </w:rPr>
      </w:pPr>
      <w:r w:rsidRPr="00CB5A66">
        <w:rPr>
          <w:rFonts w:ascii="Times New Roman" w:hAnsi="Times New Roman" w:cs="Times New Roman"/>
          <w:sz w:val="24"/>
          <w:szCs w:val="24"/>
        </w:rPr>
        <w:t>(b)</w:t>
      </w:r>
      <w:r w:rsidRPr="00CB5A66">
        <w:rPr>
          <w:rFonts w:ascii="Times New Roman" w:hAnsi="Times New Roman" w:cs="Times New Roman"/>
          <w:sz w:val="24"/>
          <w:szCs w:val="24"/>
        </w:rPr>
        <w:tab/>
        <w:t xml:space="preserve">reduce the period of probation either at the time when the priest is </w:t>
      </w:r>
      <w:r w:rsidR="008B0F82" w:rsidRPr="00CB5A66">
        <w:rPr>
          <w:rFonts w:ascii="Times New Roman" w:hAnsi="Times New Roman" w:cs="Times New Roman"/>
          <w:sz w:val="24"/>
          <w:szCs w:val="24"/>
        </w:rPr>
        <w:t xml:space="preserve">appointed </w:t>
      </w:r>
      <w:r w:rsidRPr="00CB5A66">
        <w:rPr>
          <w:rFonts w:ascii="Times New Roman" w:hAnsi="Times New Roman" w:cs="Times New Roman"/>
          <w:sz w:val="24"/>
          <w:szCs w:val="24"/>
        </w:rPr>
        <w:t>to the parish or at any time before a review commences under this Act.</w:t>
      </w:r>
    </w:p>
    <w:p w14:paraId="277E42CA" w14:textId="4233237C" w:rsidR="00004AE5" w:rsidRPr="000E67CE" w:rsidRDefault="00004AE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r>
      <w:r w:rsidR="0023598F" w:rsidRPr="000E67CE">
        <w:rPr>
          <w:rFonts w:ascii="Times New Roman" w:hAnsi="Times New Roman" w:cs="Times New Roman"/>
          <w:sz w:val="24"/>
          <w:szCs w:val="24"/>
        </w:rPr>
        <w:t>Subject to section 49, a</w:t>
      </w:r>
      <w:r w:rsidRPr="000E67CE">
        <w:rPr>
          <w:rFonts w:ascii="Times New Roman" w:hAnsi="Times New Roman" w:cs="Times New Roman"/>
          <w:sz w:val="24"/>
          <w:szCs w:val="24"/>
        </w:rPr>
        <w:t xml:space="preserve">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 xml:space="preserve"> may have their term of appointment extended </w:t>
      </w:r>
      <w:r w:rsidR="009D285C" w:rsidRPr="000E67CE">
        <w:rPr>
          <w:rFonts w:ascii="Times New Roman" w:hAnsi="Times New Roman" w:cs="Times New Roman"/>
          <w:sz w:val="24"/>
          <w:szCs w:val="24"/>
        </w:rPr>
        <w:t xml:space="preserve">for a period </w:t>
      </w:r>
      <w:r w:rsidR="0082009D" w:rsidRPr="000E67CE">
        <w:rPr>
          <w:rFonts w:ascii="Times New Roman" w:hAnsi="Times New Roman" w:cs="Times New Roman"/>
          <w:sz w:val="24"/>
          <w:szCs w:val="24"/>
        </w:rPr>
        <w:t xml:space="preserve">not exceeding </w:t>
      </w:r>
      <w:r w:rsidR="009D285C" w:rsidRPr="000E67CE">
        <w:rPr>
          <w:rFonts w:ascii="Times New Roman" w:hAnsi="Times New Roman" w:cs="Times New Roman"/>
          <w:sz w:val="24"/>
          <w:szCs w:val="24"/>
        </w:rPr>
        <w:t xml:space="preserve">five years </w:t>
      </w:r>
      <w:r w:rsidRPr="000E67CE">
        <w:rPr>
          <w:rFonts w:ascii="Times New Roman" w:hAnsi="Times New Roman" w:cs="Times New Roman"/>
          <w:sz w:val="24"/>
          <w:szCs w:val="24"/>
        </w:rPr>
        <w:t>one or more times.</w:t>
      </w:r>
    </w:p>
    <w:p w14:paraId="5BA051FE" w14:textId="7B5A5988" w:rsidR="00004AE5" w:rsidRPr="000E67CE" w:rsidRDefault="009F0EF5" w:rsidP="003449BE">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49</w:t>
      </w:r>
      <w:r w:rsidR="00A457B7" w:rsidRPr="000E67CE">
        <w:rPr>
          <w:rFonts w:ascii="Times New Roman" w:hAnsi="Times New Roman" w:cs="Times New Roman"/>
          <w:b/>
          <w:bCs/>
          <w:sz w:val="24"/>
          <w:szCs w:val="24"/>
        </w:rPr>
        <w:t xml:space="preserve"> Review for confirmation or extension of appointment</w:t>
      </w:r>
    </w:p>
    <w:p w14:paraId="3B73676D" w14:textId="77DDAE83" w:rsidR="00F215CD" w:rsidRPr="000E67CE" w:rsidRDefault="00004AE5"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F215CD" w:rsidRPr="000E67CE">
        <w:rPr>
          <w:rFonts w:ascii="Times New Roman" w:hAnsi="Times New Roman" w:cs="Times New Roman"/>
          <w:sz w:val="24"/>
          <w:szCs w:val="24"/>
        </w:rPr>
        <w:t>At least six months before the appointment end date, the vicar</w:t>
      </w:r>
      <w:r w:rsidR="00CB5A66">
        <w:rPr>
          <w:rFonts w:ascii="Times New Roman" w:hAnsi="Times New Roman" w:cs="Times New Roman"/>
          <w:sz w:val="24"/>
          <w:szCs w:val="24"/>
        </w:rPr>
        <w:t xml:space="preserve"> </w:t>
      </w:r>
      <w:r w:rsidR="005C3EF7">
        <w:rPr>
          <w:rFonts w:ascii="Times New Roman" w:hAnsi="Times New Roman" w:cs="Times New Roman"/>
          <w:sz w:val="24"/>
          <w:szCs w:val="24"/>
        </w:rPr>
        <w:t>m</w:t>
      </w:r>
      <w:r w:rsidR="00F215CD" w:rsidRPr="000E67CE">
        <w:rPr>
          <w:rFonts w:ascii="Times New Roman" w:hAnsi="Times New Roman" w:cs="Times New Roman"/>
          <w:sz w:val="24"/>
          <w:szCs w:val="24"/>
        </w:rPr>
        <w:t>ust determine</w:t>
      </w:r>
      <w:r w:rsidR="00CB5A66">
        <w:rPr>
          <w:rFonts w:ascii="Times New Roman" w:hAnsi="Times New Roman" w:cs="Times New Roman"/>
          <w:sz w:val="24"/>
          <w:szCs w:val="24"/>
        </w:rPr>
        <w:t xml:space="preserve"> whether to recommend to the parish council</w:t>
      </w:r>
      <w:r w:rsidR="00F215CD" w:rsidRPr="000E67CE">
        <w:rPr>
          <w:rFonts w:ascii="Times New Roman" w:hAnsi="Times New Roman" w:cs="Times New Roman"/>
          <w:sz w:val="24"/>
          <w:szCs w:val="24"/>
        </w:rPr>
        <w:t>—</w:t>
      </w:r>
    </w:p>
    <w:p w14:paraId="181ADACA" w14:textId="71D6F195" w:rsidR="0023598F" w:rsidRPr="000E67CE" w:rsidRDefault="00F215C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CB5A66">
        <w:rPr>
          <w:rFonts w:ascii="Times New Roman" w:hAnsi="Times New Roman" w:cs="Times New Roman"/>
          <w:sz w:val="24"/>
          <w:szCs w:val="24"/>
        </w:rPr>
        <w:t xml:space="preserve">that </w:t>
      </w:r>
      <w:r w:rsidRPr="000E67CE">
        <w:rPr>
          <w:rFonts w:ascii="Times New Roman" w:hAnsi="Times New Roman" w:cs="Times New Roman"/>
          <w:sz w:val="24"/>
          <w:szCs w:val="24"/>
        </w:rPr>
        <w:t>the role held by a parish minister is to continue after the appointment end date; and</w:t>
      </w:r>
    </w:p>
    <w:p w14:paraId="4075D11C" w14:textId="18EFCBCA" w:rsidR="00F215CD" w:rsidRPr="000E67CE" w:rsidRDefault="00F215C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if the role is to continue</w:t>
      </w:r>
      <w:r w:rsidR="00A05947">
        <w:rPr>
          <w:rFonts w:ascii="Times New Roman" w:hAnsi="Times New Roman" w:cs="Times New Roman"/>
          <w:sz w:val="24"/>
          <w:szCs w:val="24"/>
        </w:rPr>
        <w:t>,</w:t>
      </w:r>
      <w:r w:rsidRPr="000E67CE">
        <w:rPr>
          <w:rFonts w:ascii="Times New Roman" w:hAnsi="Times New Roman" w:cs="Times New Roman"/>
          <w:sz w:val="24"/>
          <w:szCs w:val="24"/>
        </w:rPr>
        <w:t xml:space="preserve"> </w:t>
      </w:r>
      <w:r w:rsidR="00CB5A66">
        <w:rPr>
          <w:rFonts w:ascii="Times New Roman" w:hAnsi="Times New Roman" w:cs="Times New Roman"/>
          <w:sz w:val="24"/>
          <w:szCs w:val="24"/>
        </w:rPr>
        <w:t>the amount of remuneration, terms and conditions, time fraction, and period of appointment</w:t>
      </w:r>
      <w:r w:rsidR="00A05947">
        <w:rPr>
          <w:rFonts w:ascii="Times New Roman" w:hAnsi="Times New Roman" w:cs="Times New Roman"/>
          <w:sz w:val="24"/>
          <w:szCs w:val="24"/>
        </w:rPr>
        <w:t xml:space="preserve"> that should apply to that role.</w:t>
      </w:r>
    </w:p>
    <w:p w14:paraId="5870C972" w14:textId="7ED0B891" w:rsidR="00F215CD" w:rsidRPr="000E67CE" w:rsidRDefault="00F215CD"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If it is determined that the role is not to continue, the vicar must give notice to the parish minister and to the </w:t>
      </w:r>
      <w:r w:rsidRPr="000E67CE">
        <w:rPr>
          <w:rFonts w:ascii="Times New Roman" w:hAnsi="Times New Roman" w:cs="Times New Roman"/>
          <w:sz w:val="24"/>
          <w:szCs w:val="24"/>
        </w:rPr>
        <w:lastRenderedPageBreak/>
        <w:t>Archbishop that the role will not continue after the appointment end date.</w:t>
      </w:r>
    </w:p>
    <w:p w14:paraId="32586EBD" w14:textId="4ECA7D1E" w:rsidR="00E01E84" w:rsidRPr="000E67CE" w:rsidRDefault="00F215CD"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 xml:space="preserve">If the </w:t>
      </w:r>
      <w:r w:rsidR="00A05947">
        <w:rPr>
          <w:rFonts w:ascii="Times New Roman" w:hAnsi="Times New Roman" w:cs="Times New Roman"/>
          <w:sz w:val="24"/>
          <w:szCs w:val="24"/>
        </w:rPr>
        <w:t xml:space="preserve">parish council decides that the </w:t>
      </w:r>
      <w:r w:rsidRPr="000E67CE">
        <w:rPr>
          <w:rFonts w:ascii="Times New Roman" w:hAnsi="Times New Roman" w:cs="Times New Roman"/>
          <w:sz w:val="24"/>
          <w:szCs w:val="24"/>
        </w:rPr>
        <w:t>role is to continue,</w:t>
      </w:r>
      <w:r w:rsidR="00A05947">
        <w:rPr>
          <w:rFonts w:ascii="Times New Roman" w:hAnsi="Times New Roman" w:cs="Times New Roman"/>
          <w:sz w:val="24"/>
          <w:szCs w:val="24"/>
        </w:rPr>
        <w:t xml:space="preserve"> and after it has determined the amount of remuneration, terms and conditions, time fraction, and period of appointment for the role,</w:t>
      </w:r>
      <w:r w:rsidRPr="000E67CE">
        <w:rPr>
          <w:rFonts w:ascii="Times New Roman" w:hAnsi="Times New Roman" w:cs="Times New Roman"/>
          <w:sz w:val="24"/>
          <w:szCs w:val="24"/>
        </w:rPr>
        <w:t xml:space="preserve"> the vicar must</w:t>
      </w:r>
      <w:r w:rsidR="00E01E84" w:rsidRPr="000E67CE">
        <w:rPr>
          <w:rFonts w:ascii="Times New Roman" w:hAnsi="Times New Roman" w:cs="Times New Roman"/>
          <w:sz w:val="24"/>
          <w:szCs w:val="24"/>
        </w:rPr>
        <w:t>—</w:t>
      </w:r>
    </w:p>
    <w:p w14:paraId="14A7F7A8" w14:textId="4269BBE8" w:rsidR="00E01E84" w:rsidRPr="000E67CE" w:rsidRDefault="00E01E8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F215CD" w:rsidRPr="000E67CE">
        <w:rPr>
          <w:rFonts w:ascii="Times New Roman" w:hAnsi="Times New Roman" w:cs="Times New Roman"/>
          <w:sz w:val="24"/>
          <w:szCs w:val="24"/>
        </w:rPr>
        <w:t xml:space="preserve">give notice to the parish minister at least five months before the appointment end date that the role is to continue and the </w:t>
      </w:r>
      <w:r w:rsidR="00A05947">
        <w:rPr>
          <w:rFonts w:ascii="Times New Roman" w:hAnsi="Times New Roman" w:cs="Times New Roman"/>
          <w:sz w:val="24"/>
          <w:szCs w:val="24"/>
        </w:rPr>
        <w:t>amount of remuneration, terms and conditions, time fraction, and period of appointment</w:t>
      </w:r>
      <w:r w:rsidR="00F215CD" w:rsidRPr="000E67CE">
        <w:rPr>
          <w:rFonts w:ascii="Times New Roman" w:hAnsi="Times New Roman" w:cs="Times New Roman"/>
          <w:sz w:val="24"/>
          <w:szCs w:val="24"/>
        </w:rPr>
        <w:t xml:space="preserve"> applying to it</w:t>
      </w:r>
      <w:r w:rsidRPr="000E67CE">
        <w:rPr>
          <w:rFonts w:ascii="Times New Roman" w:hAnsi="Times New Roman" w:cs="Times New Roman"/>
          <w:sz w:val="24"/>
          <w:szCs w:val="24"/>
        </w:rPr>
        <w:t>;</w:t>
      </w:r>
      <w:r w:rsidR="00F215CD" w:rsidRPr="000E67CE">
        <w:rPr>
          <w:rFonts w:ascii="Times New Roman" w:hAnsi="Times New Roman" w:cs="Times New Roman"/>
          <w:sz w:val="24"/>
          <w:szCs w:val="24"/>
        </w:rPr>
        <w:t xml:space="preserve"> </w:t>
      </w:r>
      <w:r w:rsidR="00C961A9" w:rsidRPr="000E67CE">
        <w:rPr>
          <w:rFonts w:ascii="Times New Roman" w:hAnsi="Times New Roman" w:cs="Times New Roman"/>
          <w:sz w:val="24"/>
          <w:szCs w:val="24"/>
        </w:rPr>
        <w:t xml:space="preserve">and </w:t>
      </w:r>
    </w:p>
    <w:p w14:paraId="30767323" w14:textId="21A2FD66" w:rsidR="00004AE5" w:rsidRPr="000E67CE" w:rsidRDefault="00E01E8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r>
      <w:r w:rsidR="00004AE5" w:rsidRPr="000E67CE">
        <w:rPr>
          <w:rFonts w:ascii="Times New Roman" w:hAnsi="Times New Roman" w:cs="Times New Roman"/>
          <w:sz w:val="24"/>
          <w:szCs w:val="24"/>
        </w:rPr>
        <w:t xml:space="preserve">ask the </w:t>
      </w:r>
      <w:r w:rsidR="00490AF3" w:rsidRPr="000E67CE">
        <w:rPr>
          <w:rFonts w:ascii="Times New Roman" w:hAnsi="Times New Roman" w:cs="Times New Roman"/>
          <w:sz w:val="24"/>
          <w:szCs w:val="24"/>
        </w:rPr>
        <w:t>parish minister</w:t>
      </w:r>
      <w:r w:rsidR="00004AE5" w:rsidRPr="000E67CE">
        <w:rPr>
          <w:rFonts w:ascii="Times New Roman" w:hAnsi="Times New Roman" w:cs="Times New Roman"/>
          <w:sz w:val="24"/>
          <w:szCs w:val="24"/>
        </w:rPr>
        <w:t xml:space="preserve"> whether they </w:t>
      </w:r>
      <w:r w:rsidR="00767D3C" w:rsidRPr="000E67CE">
        <w:rPr>
          <w:rFonts w:ascii="Times New Roman" w:hAnsi="Times New Roman" w:cs="Times New Roman"/>
          <w:sz w:val="24"/>
          <w:szCs w:val="24"/>
        </w:rPr>
        <w:t xml:space="preserve">would </w:t>
      </w:r>
      <w:r w:rsidR="00004AE5" w:rsidRPr="000E67CE">
        <w:rPr>
          <w:rFonts w:ascii="Times New Roman" w:hAnsi="Times New Roman" w:cs="Times New Roman"/>
          <w:sz w:val="24"/>
          <w:szCs w:val="24"/>
        </w:rPr>
        <w:t xml:space="preserve">wish to continue as </w:t>
      </w:r>
      <w:r w:rsidR="00490AF3" w:rsidRPr="000E67CE">
        <w:rPr>
          <w:rFonts w:ascii="Times New Roman" w:hAnsi="Times New Roman" w:cs="Times New Roman"/>
          <w:sz w:val="24"/>
          <w:szCs w:val="24"/>
        </w:rPr>
        <w:t>parish minister</w:t>
      </w:r>
      <w:r w:rsidR="00004AE5" w:rsidRPr="000E67CE">
        <w:rPr>
          <w:rFonts w:ascii="Times New Roman" w:hAnsi="Times New Roman" w:cs="Times New Roman"/>
          <w:sz w:val="24"/>
          <w:szCs w:val="24"/>
        </w:rPr>
        <w:t xml:space="preserve"> in </w:t>
      </w:r>
      <w:r w:rsidR="00C961A9" w:rsidRPr="000E67CE">
        <w:rPr>
          <w:rFonts w:ascii="Times New Roman" w:hAnsi="Times New Roman" w:cs="Times New Roman"/>
          <w:sz w:val="24"/>
          <w:szCs w:val="24"/>
        </w:rPr>
        <w:t xml:space="preserve">that role in </w:t>
      </w:r>
      <w:r w:rsidR="00004AE5" w:rsidRPr="000E67CE">
        <w:rPr>
          <w:rFonts w:ascii="Times New Roman" w:hAnsi="Times New Roman" w:cs="Times New Roman"/>
          <w:sz w:val="24"/>
          <w:szCs w:val="24"/>
        </w:rPr>
        <w:t>the parish after the appointment end date.</w:t>
      </w:r>
    </w:p>
    <w:p w14:paraId="4B2BD4D7" w14:textId="2A41A3E3" w:rsidR="00004AE5" w:rsidRPr="000E67CE" w:rsidRDefault="00004AE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C961A9" w:rsidRPr="000E67CE">
        <w:rPr>
          <w:rFonts w:ascii="Times New Roman" w:hAnsi="Times New Roman" w:cs="Times New Roman"/>
          <w:sz w:val="24"/>
          <w:szCs w:val="24"/>
        </w:rPr>
        <w:t>4</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If the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 xml:space="preserve"> has not at least </w:t>
      </w:r>
      <w:r w:rsidR="00C961A9" w:rsidRPr="000E67CE">
        <w:rPr>
          <w:rFonts w:ascii="Times New Roman" w:hAnsi="Times New Roman" w:cs="Times New Roman"/>
          <w:sz w:val="24"/>
          <w:szCs w:val="24"/>
        </w:rPr>
        <w:t xml:space="preserve">four </w:t>
      </w:r>
      <w:r w:rsidRPr="000E67CE">
        <w:rPr>
          <w:rFonts w:ascii="Times New Roman" w:hAnsi="Times New Roman" w:cs="Times New Roman"/>
          <w:sz w:val="24"/>
          <w:szCs w:val="24"/>
        </w:rPr>
        <w:t xml:space="preserve">months before the appointment end date informed the </w:t>
      </w:r>
      <w:r w:rsidR="008B0F82" w:rsidRPr="000E67CE">
        <w:rPr>
          <w:rFonts w:ascii="Times New Roman" w:hAnsi="Times New Roman" w:cs="Times New Roman"/>
          <w:sz w:val="24"/>
          <w:szCs w:val="24"/>
        </w:rPr>
        <w:t xml:space="preserve">vicar that </w:t>
      </w:r>
      <w:r w:rsidRPr="000E67CE">
        <w:rPr>
          <w:rFonts w:ascii="Times New Roman" w:hAnsi="Times New Roman" w:cs="Times New Roman"/>
          <w:sz w:val="24"/>
          <w:szCs w:val="24"/>
        </w:rPr>
        <w:t xml:space="preserve">they wish to continue as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 xml:space="preserve"> in </w:t>
      </w:r>
      <w:r w:rsidR="00C961A9" w:rsidRPr="000E67CE">
        <w:rPr>
          <w:rFonts w:ascii="Times New Roman" w:hAnsi="Times New Roman" w:cs="Times New Roman"/>
          <w:sz w:val="24"/>
          <w:szCs w:val="24"/>
        </w:rPr>
        <w:t xml:space="preserve">the role referred to in subsection (3) </w:t>
      </w:r>
      <w:r w:rsidRPr="000E67CE">
        <w:rPr>
          <w:rFonts w:ascii="Times New Roman" w:hAnsi="Times New Roman" w:cs="Times New Roman"/>
          <w:sz w:val="24"/>
          <w:szCs w:val="24"/>
        </w:rPr>
        <w:t>after the appointment end date, the</w:t>
      </w:r>
      <w:r w:rsidR="008B0F82" w:rsidRPr="000E67CE">
        <w:rPr>
          <w:rFonts w:ascii="Times New Roman" w:hAnsi="Times New Roman" w:cs="Times New Roman"/>
          <w:sz w:val="24"/>
          <w:szCs w:val="24"/>
        </w:rPr>
        <w:t xml:space="preserve">ir appointment ceases </w:t>
      </w:r>
      <w:r w:rsidRPr="000E67CE">
        <w:rPr>
          <w:rFonts w:ascii="Times New Roman" w:hAnsi="Times New Roman" w:cs="Times New Roman"/>
          <w:sz w:val="24"/>
          <w:szCs w:val="24"/>
        </w:rPr>
        <w:t>on the appointment end date.</w:t>
      </w:r>
    </w:p>
    <w:p w14:paraId="6B910EC0" w14:textId="23CA0000" w:rsidR="00004AE5" w:rsidRPr="000E67CE" w:rsidRDefault="00004AE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C961A9" w:rsidRPr="000E67CE">
        <w:rPr>
          <w:rFonts w:ascii="Times New Roman" w:hAnsi="Times New Roman" w:cs="Times New Roman"/>
          <w:sz w:val="24"/>
          <w:szCs w:val="24"/>
        </w:rPr>
        <w:t>5</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If the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 xml:space="preserve"> has at least </w:t>
      </w:r>
      <w:r w:rsidR="00C961A9" w:rsidRPr="000E67CE">
        <w:rPr>
          <w:rFonts w:ascii="Times New Roman" w:hAnsi="Times New Roman" w:cs="Times New Roman"/>
          <w:sz w:val="24"/>
          <w:szCs w:val="24"/>
        </w:rPr>
        <w:t xml:space="preserve">four </w:t>
      </w:r>
      <w:r w:rsidRPr="000E67CE">
        <w:rPr>
          <w:rFonts w:ascii="Times New Roman" w:hAnsi="Times New Roman" w:cs="Times New Roman"/>
          <w:sz w:val="24"/>
          <w:szCs w:val="24"/>
        </w:rPr>
        <w:t xml:space="preserve">months before the appointment end date informed the </w:t>
      </w:r>
      <w:r w:rsidR="008B0F82" w:rsidRPr="000E67CE">
        <w:rPr>
          <w:rFonts w:ascii="Times New Roman" w:hAnsi="Times New Roman" w:cs="Times New Roman"/>
          <w:sz w:val="24"/>
          <w:szCs w:val="24"/>
        </w:rPr>
        <w:t xml:space="preserve">vicar that </w:t>
      </w:r>
      <w:r w:rsidRPr="000E67CE">
        <w:rPr>
          <w:rFonts w:ascii="Times New Roman" w:hAnsi="Times New Roman" w:cs="Times New Roman"/>
          <w:sz w:val="24"/>
          <w:szCs w:val="24"/>
        </w:rPr>
        <w:t xml:space="preserve">they wish to continue </w:t>
      </w:r>
      <w:r w:rsidR="00C961A9" w:rsidRPr="000E67CE">
        <w:rPr>
          <w:rFonts w:ascii="Times New Roman" w:hAnsi="Times New Roman" w:cs="Times New Roman"/>
          <w:sz w:val="24"/>
          <w:szCs w:val="24"/>
        </w:rPr>
        <w:t xml:space="preserve">in the role in the </w:t>
      </w:r>
      <w:r w:rsidRPr="000E67CE">
        <w:rPr>
          <w:rFonts w:ascii="Times New Roman" w:hAnsi="Times New Roman" w:cs="Times New Roman"/>
          <w:sz w:val="24"/>
          <w:szCs w:val="24"/>
        </w:rPr>
        <w:t xml:space="preserve">in the parish after the appointment end date, the </w:t>
      </w:r>
      <w:r w:rsidR="008B0F82" w:rsidRPr="000E67CE">
        <w:rPr>
          <w:rFonts w:ascii="Times New Roman" w:hAnsi="Times New Roman" w:cs="Times New Roman"/>
          <w:sz w:val="24"/>
          <w:szCs w:val="24"/>
        </w:rPr>
        <w:t>vicar must determine whether the appointment is to be confirmed or extended.</w:t>
      </w:r>
    </w:p>
    <w:p w14:paraId="7CA76DEA" w14:textId="0CF3A07A" w:rsidR="008B0F82" w:rsidRPr="000E67CE" w:rsidRDefault="008B0F82"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C961A9" w:rsidRPr="000E67CE">
        <w:rPr>
          <w:rFonts w:ascii="Times New Roman" w:hAnsi="Times New Roman" w:cs="Times New Roman"/>
          <w:sz w:val="24"/>
          <w:szCs w:val="24"/>
        </w:rPr>
        <w:t>6</w:t>
      </w:r>
      <w:r w:rsidRPr="000E67CE">
        <w:rPr>
          <w:rFonts w:ascii="Times New Roman" w:hAnsi="Times New Roman" w:cs="Times New Roman"/>
          <w:sz w:val="24"/>
          <w:szCs w:val="24"/>
        </w:rPr>
        <w:t>)</w:t>
      </w:r>
      <w:r w:rsidRPr="000E67CE">
        <w:rPr>
          <w:rFonts w:ascii="Times New Roman" w:hAnsi="Times New Roman" w:cs="Times New Roman"/>
          <w:sz w:val="24"/>
          <w:szCs w:val="24"/>
        </w:rPr>
        <w:tab/>
        <w:t>The vicar must decide whether to recommend to the Archbishop—</w:t>
      </w:r>
    </w:p>
    <w:p w14:paraId="3E30A231" w14:textId="1D09FA24" w:rsidR="008B0F82" w:rsidRPr="000E67CE" w:rsidRDefault="008B0F82"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 xml:space="preserve">in the case of a parish minister appointed with a </w:t>
      </w:r>
      <w:r w:rsidR="00650643" w:rsidRPr="000E67CE">
        <w:rPr>
          <w:rFonts w:ascii="Times New Roman" w:hAnsi="Times New Roman" w:cs="Times New Roman"/>
          <w:sz w:val="24"/>
          <w:szCs w:val="24"/>
        </w:rPr>
        <w:t>review</w:t>
      </w:r>
      <w:r w:rsidRPr="000E67CE">
        <w:rPr>
          <w:rFonts w:ascii="Times New Roman" w:hAnsi="Times New Roman" w:cs="Times New Roman"/>
          <w:sz w:val="24"/>
          <w:szCs w:val="24"/>
        </w:rPr>
        <w:t xml:space="preserve"> period, whether the parish minister should be confirmed in the appointment; or</w:t>
      </w:r>
    </w:p>
    <w:p w14:paraId="6ACB1920" w14:textId="2735B9C6" w:rsidR="008B0F82" w:rsidRPr="000E67CE" w:rsidRDefault="008B0F82"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whether the term of the parish minister's appointment should be extended</w:t>
      </w:r>
      <w:r w:rsidR="00482506" w:rsidRPr="000E67CE">
        <w:rPr>
          <w:rFonts w:ascii="Times New Roman" w:hAnsi="Times New Roman" w:cs="Times New Roman"/>
          <w:sz w:val="24"/>
          <w:szCs w:val="24"/>
        </w:rPr>
        <w:t xml:space="preserve"> under section </w:t>
      </w:r>
      <w:r w:rsidR="008F348B" w:rsidRPr="000E67CE">
        <w:rPr>
          <w:rFonts w:ascii="Times New Roman" w:hAnsi="Times New Roman" w:cs="Times New Roman"/>
          <w:sz w:val="24"/>
          <w:szCs w:val="24"/>
        </w:rPr>
        <w:t>4</w:t>
      </w:r>
      <w:r w:rsidR="00DC2838" w:rsidRPr="000E67CE">
        <w:rPr>
          <w:rFonts w:ascii="Times New Roman" w:hAnsi="Times New Roman" w:cs="Times New Roman"/>
          <w:sz w:val="24"/>
          <w:szCs w:val="24"/>
        </w:rPr>
        <w:t>8</w:t>
      </w:r>
      <w:r w:rsidR="00482506" w:rsidRPr="000E67CE">
        <w:rPr>
          <w:rFonts w:ascii="Times New Roman" w:hAnsi="Times New Roman" w:cs="Times New Roman"/>
          <w:sz w:val="24"/>
          <w:szCs w:val="24"/>
        </w:rPr>
        <w:t>.</w:t>
      </w:r>
    </w:p>
    <w:p w14:paraId="2718BC88" w14:textId="5BEB45DC" w:rsidR="00004AE5" w:rsidRPr="000E67CE" w:rsidRDefault="007D3A17" w:rsidP="003449BE">
      <w:pPr>
        <w:keepNext/>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5</w:t>
      </w:r>
      <w:r w:rsidR="009F0EF5" w:rsidRPr="000E67CE">
        <w:rPr>
          <w:rFonts w:ascii="Times New Roman" w:hAnsi="Times New Roman" w:cs="Times New Roman"/>
          <w:b/>
          <w:bCs/>
          <w:sz w:val="24"/>
          <w:szCs w:val="24"/>
        </w:rPr>
        <w:t>0</w:t>
      </w:r>
      <w:r w:rsidR="00004AE5" w:rsidRPr="000E67CE">
        <w:rPr>
          <w:rFonts w:ascii="Times New Roman" w:hAnsi="Times New Roman" w:cs="Times New Roman"/>
          <w:b/>
          <w:bCs/>
          <w:sz w:val="24"/>
          <w:szCs w:val="24"/>
        </w:rPr>
        <w:t xml:space="preserve"> </w:t>
      </w:r>
      <w:r w:rsidR="00A457B7" w:rsidRPr="000E67CE">
        <w:rPr>
          <w:rFonts w:ascii="Times New Roman" w:hAnsi="Times New Roman" w:cs="Times New Roman"/>
          <w:b/>
          <w:bCs/>
          <w:sz w:val="24"/>
          <w:szCs w:val="24"/>
        </w:rPr>
        <w:t>Conduct of review</w:t>
      </w:r>
    </w:p>
    <w:p w14:paraId="7B056599" w14:textId="50B31721" w:rsidR="00004AE5" w:rsidRPr="000E67CE" w:rsidRDefault="00004AE5" w:rsidP="003449BE">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 xml:space="preserve">The Archbishop in Council may prescribe systems and processes to be followed by </w:t>
      </w:r>
      <w:r w:rsidR="00A457B7" w:rsidRPr="000E67CE">
        <w:rPr>
          <w:rFonts w:ascii="Times New Roman" w:hAnsi="Times New Roman" w:cs="Times New Roman"/>
          <w:sz w:val="24"/>
          <w:szCs w:val="24"/>
        </w:rPr>
        <w:t>a vicar for the purposes of section</w:t>
      </w:r>
      <w:r w:rsidR="00DC2838" w:rsidRPr="000E67CE">
        <w:rPr>
          <w:rFonts w:ascii="Times New Roman" w:hAnsi="Times New Roman" w:cs="Times New Roman"/>
          <w:sz w:val="24"/>
          <w:szCs w:val="24"/>
        </w:rPr>
        <w:t xml:space="preserve"> 49</w:t>
      </w:r>
      <w:r w:rsidR="009F7A1B" w:rsidRPr="000E67CE">
        <w:rPr>
          <w:rFonts w:ascii="Times New Roman" w:hAnsi="Times New Roman" w:cs="Times New Roman"/>
          <w:sz w:val="24"/>
          <w:szCs w:val="24"/>
        </w:rPr>
        <w:t>.</w:t>
      </w:r>
    </w:p>
    <w:p w14:paraId="1917A7A1" w14:textId="15379527" w:rsidR="00004AE5" w:rsidRPr="000E67CE" w:rsidRDefault="00004AE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r>
      <w:r w:rsidR="00E01E84" w:rsidRPr="000E67CE">
        <w:rPr>
          <w:rFonts w:ascii="Times New Roman" w:hAnsi="Times New Roman" w:cs="Times New Roman"/>
          <w:sz w:val="24"/>
          <w:szCs w:val="24"/>
        </w:rPr>
        <w:t xml:space="preserve">Any </w:t>
      </w:r>
      <w:r w:rsidRPr="000E67CE">
        <w:rPr>
          <w:rFonts w:ascii="Times New Roman" w:hAnsi="Times New Roman" w:cs="Times New Roman"/>
          <w:sz w:val="24"/>
          <w:szCs w:val="24"/>
        </w:rPr>
        <w:t>systems and processes prescribed must—</w:t>
      </w:r>
    </w:p>
    <w:p w14:paraId="3B868782" w14:textId="2275AA39" w:rsidR="00004AE5" w:rsidRPr="000E67CE" w:rsidRDefault="00004AE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lastRenderedPageBreak/>
        <w:t>(a)</w:t>
      </w:r>
      <w:r w:rsidRPr="000E67CE">
        <w:rPr>
          <w:rFonts w:ascii="Times New Roman" w:hAnsi="Times New Roman" w:cs="Times New Roman"/>
          <w:sz w:val="24"/>
          <w:szCs w:val="24"/>
        </w:rPr>
        <w:tab/>
        <w:t xml:space="preserve">enable a balanced and fair assessment of the past and expected future functioning of the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 xml:space="preserve"> in the parish;</w:t>
      </w:r>
    </w:p>
    <w:p w14:paraId="33094CA9" w14:textId="60F4426B" w:rsidR="00004AE5" w:rsidRPr="000E67CE" w:rsidRDefault="00004AE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allow for the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 xml:space="preserve"> to contribute to any assessment under paragraph (a);</w:t>
      </w:r>
    </w:p>
    <w:p w14:paraId="06CEBF59" w14:textId="0BAADF4B" w:rsidR="00004AE5" w:rsidRPr="000E67CE" w:rsidRDefault="00004AE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 xml:space="preserve">allow the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 xml:space="preserve"> to engage with the </w:t>
      </w:r>
      <w:r w:rsidR="00A457B7" w:rsidRPr="000E67CE">
        <w:rPr>
          <w:rFonts w:ascii="Times New Roman" w:hAnsi="Times New Roman" w:cs="Times New Roman"/>
          <w:sz w:val="24"/>
          <w:szCs w:val="24"/>
        </w:rPr>
        <w:t>vicar</w:t>
      </w:r>
      <w:r w:rsidRPr="000E67CE">
        <w:rPr>
          <w:rFonts w:ascii="Times New Roman" w:hAnsi="Times New Roman" w:cs="Times New Roman"/>
          <w:sz w:val="24"/>
          <w:szCs w:val="24"/>
        </w:rPr>
        <w:t xml:space="preserve"> regarding </w:t>
      </w:r>
      <w:r w:rsidR="0021150F" w:rsidRPr="000E67CE">
        <w:rPr>
          <w:rFonts w:ascii="Times New Roman" w:hAnsi="Times New Roman" w:cs="Times New Roman"/>
          <w:sz w:val="24"/>
          <w:szCs w:val="24"/>
        </w:rPr>
        <w:t xml:space="preserve">the parish minister's </w:t>
      </w:r>
      <w:r w:rsidRPr="000E67CE">
        <w:rPr>
          <w:rFonts w:ascii="Times New Roman" w:hAnsi="Times New Roman" w:cs="Times New Roman"/>
          <w:sz w:val="24"/>
          <w:szCs w:val="24"/>
        </w:rPr>
        <w:t xml:space="preserve">work to date in the parish and how that should be viewed in relation to </w:t>
      </w:r>
      <w:r w:rsidR="0021150F" w:rsidRPr="000E67CE">
        <w:rPr>
          <w:rFonts w:ascii="Times New Roman" w:hAnsi="Times New Roman" w:cs="Times New Roman"/>
          <w:sz w:val="24"/>
          <w:szCs w:val="24"/>
        </w:rPr>
        <w:t xml:space="preserve">the parish minister </w:t>
      </w:r>
      <w:r w:rsidRPr="000E67CE">
        <w:rPr>
          <w:rFonts w:ascii="Times New Roman" w:hAnsi="Times New Roman" w:cs="Times New Roman"/>
          <w:sz w:val="24"/>
          <w:szCs w:val="24"/>
        </w:rPr>
        <w:t xml:space="preserve">continuing as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w:t>
      </w:r>
      <w:r w:rsidR="00C961A9" w:rsidRPr="000E67CE">
        <w:rPr>
          <w:rFonts w:ascii="Times New Roman" w:hAnsi="Times New Roman" w:cs="Times New Roman"/>
          <w:sz w:val="24"/>
          <w:szCs w:val="24"/>
        </w:rPr>
        <w:t xml:space="preserve"> and</w:t>
      </w:r>
      <w:r w:rsidRPr="000E67CE">
        <w:rPr>
          <w:rFonts w:ascii="Times New Roman" w:hAnsi="Times New Roman" w:cs="Times New Roman"/>
          <w:sz w:val="24"/>
          <w:szCs w:val="24"/>
        </w:rPr>
        <w:t xml:space="preserve"> </w:t>
      </w:r>
    </w:p>
    <w:p w14:paraId="4C373F6A" w14:textId="4702B60C" w:rsidR="00004AE5" w:rsidRPr="000E67CE" w:rsidRDefault="00004AE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 xml:space="preserve">require the </w:t>
      </w:r>
      <w:r w:rsidR="00A457B7" w:rsidRPr="000E67CE">
        <w:rPr>
          <w:rFonts w:ascii="Times New Roman" w:hAnsi="Times New Roman" w:cs="Times New Roman"/>
          <w:sz w:val="24"/>
          <w:szCs w:val="24"/>
        </w:rPr>
        <w:t xml:space="preserve">vicar </w:t>
      </w:r>
      <w:r w:rsidRPr="000E67CE">
        <w:rPr>
          <w:rFonts w:ascii="Times New Roman" w:hAnsi="Times New Roman" w:cs="Times New Roman"/>
          <w:sz w:val="24"/>
          <w:szCs w:val="24"/>
        </w:rPr>
        <w:t xml:space="preserve">to </w:t>
      </w:r>
      <w:r w:rsidR="00C961A9" w:rsidRPr="000E67CE">
        <w:rPr>
          <w:rFonts w:ascii="Times New Roman" w:hAnsi="Times New Roman" w:cs="Times New Roman"/>
          <w:sz w:val="24"/>
          <w:szCs w:val="24"/>
        </w:rPr>
        <w:t xml:space="preserve">have regard to </w:t>
      </w:r>
      <w:r w:rsidRPr="000E67CE">
        <w:rPr>
          <w:rFonts w:ascii="Times New Roman" w:hAnsi="Times New Roman" w:cs="Times New Roman"/>
          <w:sz w:val="24"/>
          <w:szCs w:val="24"/>
        </w:rPr>
        <w:t xml:space="preserve">any appraisal of the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w:t>
      </w:r>
    </w:p>
    <w:p w14:paraId="5A6AADDB" w14:textId="77777777" w:rsidR="00551C04" w:rsidRPr="000E67CE" w:rsidRDefault="00551C04" w:rsidP="00707604">
      <w:pPr>
        <w:spacing w:after="0" w:line="240" w:lineRule="auto"/>
        <w:ind w:left="1440" w:hanging="720"/>
        <w:rPr>
          <w:rFonts w:ascii="Times New Roman" w:hAnsi="Times New Roman" w:cs="Times New Roman"/>
          <w:sz w:val="24"/>
          <w:szCs w:val="24"/>
        </w:rPr>
      </w:pPr>
    </w:p>
    <w:p w14:paraId="5CAEAFF9" w14:textId="234AE450" w:rsidR="00004AE5" w:rsidRPr="000E67CE" w:rsidRDefault="007D3A17" w:rsidP="00707604">
      <w:pPr>
        <w:spacing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5</w:t>
      </w:r>
      <w:r w:rsidR="009F0EF5" w:rsidRPr="000E67CE">
        <w:rPr>
          <w:rFonts w:ascii="Times New Roman" w:hAnsi="Times New Roman" w:cs="Times New Roman"/>
          <w:b/>
          <w:bCs/>
          <w:sz w:val="24"/>
          <w:szCs w:val="24"/>
        </w:rPr>
        <w:t>1</w:t>
      </w:r>
      <w:r w:rsidR="00F46B0C" w:rsidRPr="000E67CE">
        <w:rPr>
          <w:rFonts w:ascii="Times New Roman" w:hAnsi="Times New Roman" w:cs="Times New Roman"/>
          <w:b/>
          <w:bCs/>
          <w:sz w:val="24"/>
          <w:szCs w:val="24"/>
        </w:rPr>
        <w:t xml:space="preserve"> </w:t>
      </w:r>
      <w:r w:rsidR="00004AE5" w:rsidRPr="000E67CE">
        <w:rPr>
          <w:rFonts w:ascii="Times New Roman" w:hAnsi="Times New Roman" w:cs="Times New Roman"/>
          <w:b/>
          <w:bCs/>
          <w:sz w:val="24"/>
          <w:szCs w:val="24"/>
        </w:rPr>
        <w:t>Appointment continuation and review where there are professional standards complaints or charges</w:t>
      </w:r>
    </w:p>
    <w:p w14:paraId="5D23C60C" w14:textId="650E5E6D" w:rsidR="00004AE5" w:rsidRPr="000E67CE" w:rsidRDefault="00004AE5"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This section applies when</w:t>
      </w:r>
      <w:r w:rsidR="00B127D4" w:rsidRPr="000E67CE">
        <w:rPr>
          <w:rFonts w:ascii="Times New Roman" w:hAnsi="Times New Roman" w:cs="Times New Roman"/>
          <w:sz w:val="24"/>
          <w:szCs w:val="24"/>
        </w:rPr>
        <w:t xml:space="preserve"> </w:t>
      </w:r>
      <w:r w:rsidRPr="000E67CE">
        <w:rPr>
          <w:rFonts w:ascii="Times New Roman" w:hAnsi="Times New Roman" w:cs="Times New Roman"/>
          <w:sz w:val="24"/>
          <w:szCs w:val="24"/>
        </w:rPr>
        <w:t>six months before the appointment end date</w:t>
      </w:r>
      <w:r w:rsidR="00B127D4" w:rsidRPr="000E67CE">
        <w:rPr>
          <w:rFonts w:ascii="Times New Roman" w:hAnsi="Times New Roman" w:cs="Times New Roman"/>
          <w:sz w:val="24"/>
          <w:szCs w:val="24"/>
        </w:rPr>
        <w:t xml:space="preserve"> of a parish minister </w:t>
      </w:r>
      <w:r w:rsidRPr="000E67CE">
        <w:rPr>
          <w:rFonts w:ascii="Times New Roman" w:hAnsi="Times New Roman" w:cs="Times New Roman"/>
          <w:sz w:val="24"/>
          <w:szCs w:val="24"/>
        </w:rPr>
        <w:t>there is—</w:t>
      </w:r>
    </w:p>
    <w:p w14:paraId="40719F96" w14:textId="05E6EA14" w:rsidR="00004AE5" w:rsidRPr="000E67CE" w:rsidRDefault="00004AE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w:t>
      </w:r>
      <w:r w:rsidR="00AE252A" w:rsidRPr="000E67CE">
        <w:rPr>
          <w:rFonts w:ascii="Times New Roman" w:hAnsi="Times New Roman" w:cs="Times New Roman"/>
          <w:sz w:val="24"/>
          <w:szCs w:val="24"/>
        </w:rPr>
        <w:t>a</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a charge against them under the </w:t>
      </w:r>
      <w:r w:rsidRPr="000E67CE">
        <w:rPr>
          <w:rFonts w:ascii="Times New Roman" w:hAnsi="Times New Roman" w:cs="Times New Roman"/>
          <w:b/>
          <w:bCs/>
          <w:sz w:val="24"/>
          <w:szCs w:val="24"/>
        </w:rPr>
        <w:t>Diocesan Tribunal Act 2021</w:t>
      </w:r>
      <w:r w:rsidRPr="000E67CE">
        <w:rPr>
          <w:rFonts w:ascii="Times New Roman" w:hAnsi="Times New Roman" w:cs="Times New Roman"/>
          <w:sz w:val="24"/>
          <w:szCs w:val="24"/>
        </w:rPr>
        <w:t>; or</w:t>
      </w:r>
    </w:p>
    <w:p w14:paraId="6204268A" w14:textId="77055271" w:rsidR="00004AE5" w:rsidRPr="000E67CE" w:rsidRDefault="00004AE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w:t>
      </w:r>
      <w:r w:rsidR="00AE252A" w:rsidRPr="000E67CE">
        <w:rPr>
          <w:rFonts w:ascii="Times New Roman" w:hAnsi="Times New Roman" w:cs="Times New Roman"/>
          <w:sz w:val="24"/>
          <w:szCs w:val="24"/>
        </w:rPr>
        <w:t>b</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an allegation of misconduct being considered under the </w:t>
      </w:r>
      <w:r w:rsidRPr="000E67CE">
        <w:rPr>
          <w:rFonts w:ascii="Times New Roman" w:hAnsi="Times New Roman" w:cs="Times New Roman"/>
          <w:b/>
          <w:bCs/>
          <w:sz w:val="24"/>
          <w:szCs w:val="24"/>
        </w:rPr>
        <w:t>Professional Standards Uniform Act (Melbourne) 2016</w:t>
      </w:r>
      <w:r w:rsidRPr="000E67CE">
        <w:rPr>
          <w:rFonts w:ascii="Times New Roman" w:hAnsi="Times New Roman" w:cs="Times New Roman"/>
          <w:sz w:val="24"/>
          <w:szCs w:val="24"/>
        </w:rPr>
        <w:t>.</w:t>
      </w:r>
    </w:p>
    <w:p w14:paraId="2FCC8484" w14:textId="77777777" w:rsidR="00882BA1" w:rsidRPr="000E67CE" w:rsidRDefault="00004AE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When this section applies and the </w:t>
      </w:r>
      <w:r w:rsidR="00B127D4" w:rsidRPr="000E67CE">
        <w:rPr>
          <w:rFonts w:ascii="Times New Roman" w:hAnsi="Times New Roman" w:cs="Times New Roman"/>
          <w:sz w:val="24"/>
          <w:szCs w:val="24"/>
        </w:rPr>
        <w:t xml:space="preserve">parish minister </w:t>
      </w:r>
      <w:r w:rsidRPr="000E67CE">
        <w:rPr>
          <w:rFonts w:ascii="Times New Roman" w:hAnsi="Times New Roman" w:cs="Times New Roman"/>
          <w:sz w:val="24"/>
          <w:szCs w:val="24"/>
        </w:rPr>
        <w:t xml:space="preserve">is suspended from their </w:t>
      </w:r>
      <w:r w:rsidR="00B127D4" w:rsidRPr="000E67CE">
        <w:rPr>
          <w:rFonts w:ascii="Times New Roman" w:hAnsi="Times New Roman" w:cs="Times New Roman"/>
          <w:sz w:val="24"/>
          <w:szCs w:val="24"/>
        </w:rPr>
        <w:t xml:space="preserve">role, </w:t>
      </w:r>
      <w:r w:rsidRPr="000E67CE">
        <w:rPr>
          <w:rFonts w:ascii="Times New Roman" w:hAnsi="Times New Roman" w:cs="Times New Roman"/>
          <w:sz w:val="24"/>
          <w:szCs w:val="24"/>
        </w:rPr>
        <w:t xml:space="preserve">office </w:t>
      </w:r>
      <w:r w:rsidR="00B127D4" w:rsidRPr="000E67CE">
        <w:rPr>
          <w:rFonts w:ascii="Times New Roman" w:hAnsi="Times New Roman" w:cs="Times New Roman"/>
          <w:sz w:val="24"/>
          <w:szCs w:val="24"/>
        </w:rPr>
        <w:t xml:space="preserve">or position in the parish </w:t>
      </w:r>
      <w:r w:rsidRPr="000E67CE">
        <w:rPr>
          <w:rFonts w:ascii="Times New Roman" w:hAnsi="Times New Roman" w:cs="Times New Roman"/>
          <w:sz w:val="24"/>
          <w:szCs w:val="24"/>
        </w:rPr>
        <w:t>pending the completion of the processes provided for under the relevant Act, the processes under this Act or otherwise in place to determine whether the appointment should be confirmed or extended are not to be commenced during that period of suspension.</w:t>
      </w:r>
    </w:p>
    <w:p w14:paraId="540479B1" w14:textId="00A52705" w:rsidR="00882BA1" w:rsidRPr="000E67CE" w:rsidRDefault="00882BA1"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Where</w:t>
      </w:r>
      <w:r w:rsidR="009F7A1B" w:rsidRPr="000E67CE">
        <w:rPr>
          <w:rFonts w:ascii="Times New Roman" w:hAnsi="Times New Roman" w:cs="Times New Roman"/>
          <w:sz w:val="24"/>
          <w:szCs w:val="24"/>
        </w:rPr>
        <w:t>,</w:t>
      </w:r>
      <w:r w:rsidRPr="000E67CE">
        <w:rPr>
          <w:rFonts w:ascii="Times New Roman" w:hAnsi="Times New Roman" w:cs="Times New Roman"/>
          <w:sz w:val="24"/>
          <w:szCs w:val="24"/>
        </w:rPr>
        <w:t xml:space="preserve"> by reason of subsection (2)</w:t>
      </w:r>
      <w:r w:rsidR="009F7A1B" w:rsidRPr="000E67CE">
        <w:rPr>
          <w:rFonts w:ascii="Times New Roman" w:hAnsi="Times New Roman" w:cs="Times New Roman"/>
          <w:sz w:val="24"/>
          <w:szCs w:val="24"/>
        </w:rPr>
        <w:t>,</w:t>
      </w:r>
      <w:r w:rsidRPr="000E67CE">
        <w:rPr>
          <w:rFonts w:ascii="Times New Roman" w:hAnsi="Times New Roman" w:cs="Times New Roman"/>
          <w:sz w:val="24"/>
          <w:szCs w:val="24"/>
        </w:rPr>
        <w:t xml:space="preserve"> the processes under this Act or otherwise in place to determine whether the appointment should be confirmed or extended are not to be commenced and the period of suspension ends before the appointment end date, the Archbishop may extend the appointment end date for a period of up to six months to allow those processes to occur. </w:t>
      </w:r>
    </w:p>
    <w:p w14:paraId="470EB16C" w14:textId="50C9B406" w:rsidR="00004AE5" w:rsidRPr="000E67CE" w:rsidRDefault="00004AE5"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882BA1" w:rsidRPr="000E67CE">
        <w:rPr>
          <w:rFonts w:ascii="Times New Roman" w:hAnsi="Times New Roman" w:cs="Times New Roman"/>
          <w:sz w:val="24"/>
          <w:szCs w:val="24"/>
        </w:rPr>
        <w:t>4</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When this section applies and the </w:t>
      </w:r>
      <w:r w:rsidR="00B127D4" w:rsidRPr="000E67CE">
        <w:rPr>
          <w:rFonts w:ascii="Times New Roman" w:hAnsi="Times New Roman" w:cs="Times New Roman"/>
          <w:sz w:val="24"/>
          <w:szCs w:val="24"/>
        </w:rPr>
        <w:t xml:space="preserve">parish minister </w:t>
      </w:r>
      <w:r w:rsidRPr="000E67CE">
        <w:rPr>
          <w:rFonts w:ascii="Times New Roman" w:hAnsi="Times New Roman" w:cs="Times New Roman"/>
          <w:sz w:val="24"/>
          <w:szCs w:val="24"/>
        </w:rPr>
        <w:t xml:space="preserve">is not suspended from their office, the Archbishop </w:t>
      </w:r>
      <w:r w:rsidR="001859B9" w:rsidRPr="000E67CE">
        <w:rPr>
          <w:rFonts w:ascii="Times New Roman" w:hAnsi="Times New Roman" w:cs="Times New Roman"/>
          <w:sz w:val="24"/>
          <w:szCs w:val="24"/>
        </w:rPr>
        <w:t xml:space="preserve">after consultation with the vicar </w:t>
      </w:r>
      <w:r w:rsidRPr="000E67CE">
        <w:rPr>
          <w:rFonts w:ascii="Times New Roman" w:hAnsi="Times New Roman" w:cs="Times New Roman"/>
          <w:sz w:val="24"/>
          <w:szCs w:val="24"/>
        </w:rPr>
        <w:t xml:space="preserve">must determine that the process to determine whether </w:t>
      </w:r>
      <w:r w:rsidR="006069D9" w:rsidRPr="000E67CE">
        <w:rPr>
          <w:rFonts w:ascii="Times New Roman" w:hAnsi="Times New Roman" w:cs="Times New Roman"/>
          <w:sz w:val="24"/>
          <w:szCs w:val="24"/>
        </w:rPr>
        <w:t xml:space="preserve">the </w:t>
      </w:r>
      <w:r w:rsidRPr="000E67CE">
        <w:rPr>
          <w:rFonts w:ascii="Times New Roman" w:hAnsi="Times New Roman" w:cs="Times New Roman"/>
          <w:sz w:val="24"/>
          <w:szCs w:val="24"/>
        </w:rPr>
        <w:t xml:space="preserve">term of the </w:t>
      </w:r>
      <w:r w:rsidR="001859B9" w:rsidRPr="000E67CE">
        <w:rPr>
          <w:rFonts w:ascii="Times New Roman" w:hAnsi="Times New Roman" w:cs="Times New Roman"/>
          <w:sz w:val="24"/>
          <w:szCs w:val="24"/>
        </w:rPr>
        <w:t xml:space="preserve">parish minister </w:t>
      </w:r>
      <w:r w:rsidRPr="000E67CE">
        <w:rPr>
          <w:rFonts w:ascii="Times New Roman" w:hAnsi="Times New Roman" w:cs="Times New Roman"/>
          <w:sz w:val="24"/>
          <w:szCs w:val="24"/>
        </w:rPr>
        <w:t>should be confirmed or extended—</w:t>
      </w:r>
    </w:p>
    <w:p w14:paraId="19B95600" w14:textId="1EB8CF62" w:rsidR="00004AE5" w:rsidRPr="000E67CE" w:rsidRDefault="00004AE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lastRenderedPageBreak/>
        <w:t>(a)</w:t>
      </w:r>
      <w:r w:rsidRPr="000E67CE">
        <w:rPr>
          <w:rFonts w:ascii="Times New Roman" w:hAnsi="Times New Roman" w:cs="Times New Roman"/>
          <w:sz w:val="24"/>
          <w:szCs w:val="24"/>
        </w:rPr>
        <w:tab/>
        <w:t xml:space="preserve">is to proceed </w:t>
      </w:r>
      <w:r w:rsidR="00132F14" w:rsidRPr="000E67CE">
        <w:rPr>
          <w:rFonts w:ascii="Times New Roman" w:hAnsi="Times New Roman" w:cs="Times New Roman"/>
          <w:sz w:val="24"/>
          <w:szCs w:val="24"/>
        </w:rPr>
        <w:t>immediately</w:t>
      </w:r>
      <w:r w:rsidRPr="000E67CE">
        <w:rPr>
          <w:rFonts w:ascii="Times New Roman" w:hAnsi="Times New Roman" w:cs="Times New Roman"/>
          <w:sz w:val="24"/>
          <w:szCs w:val="24"/>
        </w:rPr>
        <w:t>; or</w:t>
      </w:r>
    </w:p>
    <w:p w14:paraId="762508B3" w14:textId="77777777" w:rsidR="00004AE5" w:rsidRPr="000E67CE" w:rsidRDefault="00004AE5"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should commence at a time (not exceeding six months) after the charge or allegation of misconduct has been finally disposed of.</w:t>
      </w:r>
    </w:p>
    <w:p w14:paraId="05CBBEE8" w14:textId="3ABEE3C5" w:rsidR="00004AE5" w:rsidRPr="000E67CE" w:rsidRDefault="007D3A17" w:rsidP="003449BE">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5</w:t>
      </w:r>
      <w:r w:rsidR="009F0EF5" w:rsidRPr="000E67CE">
        <w:rPr>
          <w:rFonts w:ascii="Times New Roman" w:hAnsi="Times New Roman" w:cs="Times New Roman"/>
          <w:b/>
          <w:bCs/>
          <w:sz w:val="24"/>
          <w:szCs w:val="24"/>
        </w:rPr>
        <w:t>2</w:t>
      </w:r>
      <w:r w:rsidR="00004AE5" w:rsidRPr="000E67CE">
        <w:rPr>
          <w:rFonts w:ascii="Times New Roman" w:hAnsi="Times New Roman" w:cs="Times New Roman"/>
          <w:b/>
          <w:bCs/>
          <w:sz w:val="24"/>
          <w:szCs w:val="24"/>
        </w:rPr>
        <w:t xml:space="preserve"> Ceasing to be a </w:t>
      </w:r>
      <w:r w:rsidR="00490AF3" w:rsidRPr="000E67CE">
        <w:rPr>
          <w:rFonts w:ascii="Times New Roman" w:hAnsi="Times New Roman" w:cs="Times New Roman"/>
          <w:b/>
          <w:bCs/>
          <w:sz w:val="24"/>
          <w:szCs w:val="24"/>
        </w:rPr>
        <w:t>parish minister</w:t>
      </w:r>
    </w:p>
    <w:p w14:paraId="54AA55D6" w14:textId="09FFFF41" w:rsidR="00004AE5" w:rsidRPr="000E67CE" w:rsidRDefault="00004AE5" w:rsidP="00707604">
      <w:pPr>
        <w:tabs>
          <w:tab w:val="left" w:pos="709"/>
          <w:tab w:val="left" w:pos="1418"/>
        </w:tabs>
        <w:spacing w:before="120" w:after="0" w:line="240" w:lineRule="auto"/>
        <w:ind w:left="1418" w:hanging="1418"/>
        <w:rPr>
          <w:rFonts w:ascii="Times New Roman" w:hAnsi="Times New Roman" w:cs="Times New Roman"/>
          <w:sz w:val="24"/>
          <w:szCs w:val="24"/>
        </w:rPr>
      </w:pPr>
      <w:r w:rsidRPr="000E67CE">
        <w:rPr>
          <w:rFonts w:ascii="Times New Roman" w:hAnsi="Times New Roman" w:cs="Times New Roman"/>
          <w:sz w:val="24"/>
          <w:szCs w:val="24"/>
        </w:rPr>
        <w:tab/>
        <w:t xml:space="preserve">A </w:t>
      </w:r>
      <w:r w:rsidR="001C214B" w:rsidRPr="000E67CE">
        <w:rPr>
          <w:rFonts w:ascii="Times New Roman" w:hAnsi="Times New Roman" w:cs="Times New Roman"/>
          <w:sz w:val="24"/>
          <w:szCs w:val="24"/>
        </w:rPr>
        <w:t>clerk</w:t>
      </w:r>
      <w:r w:rsidR="00CC4351" w:rsidRPr="000E67CE">
        <w:rPr>
          <w:rFonts w:ascii="Times New Roman" w:hAnsi="Times New Roman" w:cs="Times New Roman"/>
          <w:sz w:val="24"/>
          <w:szCs w:val="24"/>
        </w:rPr>
        <w:t xml:space="preserve"> </w:t>
      </w:r>
      <w:r w:rsidRPr="000E67CE">
        <w:rPr>
          <w:rFonts w:ascii="Times New Roman" w:hAnsi="Times New Roman" w:cs="Times New Roman"/>
          <w:sz w:val="24"/>
          <w:szCs w:val="24"/>
        </w:rPr>
        <w:t xml:space="preserve">ceases to be </w:t>
      </w:r>
      <w:r w:rsidR="00132F14" w:rsidRPr="000E67CE">
        <w:rPr>
          <w:rFonts w:ascii="Times New Roman" w:hAnsi="Times New Roman" w:cs="Times New Roman"/>
          <w:sz w:val="24"/>
          <w:szCs w:val="24"/>
        </w:rPr>
        <w:t xml:space="preserve">a </w:t>
      </w:r>
      <w:r w:rsidR="00490AF3" w:rsidRPr="000E67CE">
        <w:rPr>
          <w:rFonts w:ascii="Times New Roman" w:hAnsi="Times New Roman" w:cs="Times New Roman"/>
          <w:sz w:val="24"/>
          <w:szCs w:val="24"/>
        </w:rPr>
        <w:t>parish minister</w:t>
      </w:r>
      <w:r w:rsidRPr="000E67CE">
        <w:rPr>
          <w:rFonts w:ascii="Times New Roman" w:hAnsi="Times New Roman" w:cs="Times New Roman"/>
          <w:sz w:val="24"/>
          <w:szCs w:val="24"/>
        </w:rPr>
        <w:t xml:space="preserve"> when—</w:t>
      </w:r>
    </w:p>
    <w:p w14:paraId="6153BEF2" w14:textId="77777777" w:rsidR="00F45F93" w:rsidRPr="000E67CE" w:rsidRDefault="00004AE5" w:rsidP="000870E4">
      <w:pPr>
        <w:tabs>
          <w:tab w:val="left" w:pos="709"/>
          <w:tab w:val="left" w:pos="1418"/>
        </w:tabs>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F45F93" w:rsidRPr="000E67CE">
        <w:rPr>
          <w:rFonts w:ascii="Times New Roman" w:hAnsi="Times New Roman" w:cs="Times New Roman"/>
          <w:sz w:val="24"/>
          <w:szCs w:val="24"/>
        </w:rPr>
        <w:t>the term of their appointment expires and—</w:t>
      </w:r>
    </w:p>
    <w:p w14:paraId="64D12447" w14:textId="2824E2F0" w:rsidR="00F45F93" w:rsidRPr="000E67CE" w:rsidRDefault="00F45F93" w:rsidP="000870E4">
      <w:pPr>
        <w:tabs>
          <w:tab w:val="left" w:pos="709"/>
          <w:tab w:val="left" w:pos="1418"/>
        </w:tabs>
        <w:spacing w:before="120" w:after="0" w:line="240" w:lineRule="auto"/>
        <w:ind w:left="2182" w:hanging="753"/>
        <w:rPr>
          <w:rFonts w:ascii="Times New Roman" w:hAnsi="Times New Roman" w:cs="Times New Roman"/>
          <w:sz w:val="24"/>
          <w:szCs w:val="24"/>
        </w:rPr>
      </w:pPr>
      <w:r w:rsidRPr="000E67CE">
        <w:rPr>
          <w:rFonts w:ascii="Times New Roman" w:hAnsi="Times New Roman" w:cs="Times New Roman"/>
          <w:sz w:val="24"/>
          <w:szCs w:val="24"/>
        </w:rPr>
        <w:t>(i)</w:t>
      </w:r>
      <w:r w:rsidRPr="000E67CE">
        <w:rPr>
          <w:rFonts w:ascii="Times New Roman" w:hAnsi="Times New Roman" w:cs="Times New Roman"/>
          <w:sz w:val="24"/>
          <w:szCs w:val="24"/>
        </w:rPr>
        <w:tab/>
        <w:t xml:space="preserve">they have not been confirmed (in the case of a parish minister subject to probation) or extended (in the case of a parish minister not subject to probation); and </w:t>
      </w:r>
    </w:p>
    <w:p w14:paraId="4DB140D2" w14:textId="49FE2AF3" w:rsidR="00004AE5" w:rsidRPr="000E67CE" w:rsidRDefault="00F45F93" w:rsidP="000870E4">
      <w:pPr>
        <w:tabs>
          <w:tab w:val="left" w:pos="709"/>
          <w:tab w:val="left" w:pos="1418"/>
        </w:tabs>
        <w:spacing w:before="120" w:after="0" w:line="240" w:lineRule="auto"/>
        <w:ind w:left="2182" w:hanging="753"/>
        <w:rPr>
          <w:rFonts w:ascii="Times New Roman" w:hAnsi="Times New Roman" w:cs="Times New Roman"/>
          <w:sz w:val="24"/>
          <w:szCs w:val="24"/>
        </w:rPr>
      </w:pPr>
      <w:r w:rsidRPr="000E67CE">
        <w:rPr>
          <w:rFonts w:ascii="Times New Roman" w:hAnsi="Times New Roman" w:cs="Times New Roman"/>
          <w:sz w:val="24"/>
          <w:szCs w:val="24"/>
        </w:rPr>
        <w:t>(ii)</w:t>
      </w:r>
      <w:r w:rsidRPr="000E67CE">
        <w:rPr>
          <w:rFonts w:ascii="Times New Roman" w:hAnsi="Times New Roman" w:cs="Times New Roman"/>
          <w:sz w:val="24"/>
          <w:szCs w:val="24"/>
        </w:rPr>
        <w:tab/>
        <w:t xml:space="preserve">the time for the appointment continuation review has not been extended under section </w:t>
      </w:r>
      <w:r w:rsidR="000870E4" w:rsidRPr="000E67CE">
        <w:rPr>
          <w:rFonts w:ascii="Times New Roman" w:hAnsi="Times New Roman" w:cs="Times New Roman"/>
          <w:sz w:val="24"/>
          <w:szCs w:val="24"/>
        </w:rPr>
        <w:t>51(3)</w:t>
      </w:r>
      <w:r w:rsidR="00004AE5" w:rsidRPr="000E67CE">
        <w:rPr>
          <w:rFonts w:ascii="Times New Roman" w:hAnsi="Times New Roman" w:cs="Times New Roman"/>
          <w:sz w:val="24"/>
          <w:szCs w:val="24"/>
        </w:rPr>
        <w:t xml:space="preserve">; </w:t>
      </w:r>
    </w:p>
    <w:p w14:paraId="2410A8FC" w14:textId="099F93ED" w:rsidR="00004AE5" w:rsidRDefault="00004AE5" w:rsidP="000870E4">
      <w:pPr>
        <w:tabs>
          <w:tab w:val="left" w:pos="709"/>
          <w:tab w:val="left" w:pos="1418"/>
        </w:tabs>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AE252A" w:rsidRPr="000E67CE">
        <w:rPr>
          <w:rFonts w:ascii="Times New Roman" w:hAnsi="Times New Roman" w:cs="Times New Roman"/>
          <w:sz w:val="24"/>
          <w:szCs w:val="24"/>
        </w:rPr>
        <w:t>b</w:t>
      </w:r>
      <w:r w:rsidRPr="000E67CE">
        <w:rPr>
          <w:rFonts w:ascii="Times New Roman" w:hAnsi="Times New Roman" w:cs="Times New Roman"/>
          <w:sz w:val="24"/>
          <w:szCs w:val="24"/>
        </w:rPr>
        <w:t>)</w:t>
      </w:r>
      <w:r w:rsidRPr="000E67CE">
        <w:rPr>
          <w:rFonts w:ascii="Times New Roman" w:hAnsi="Times New Roman" w:cs="Times New Roman"/>
          <w:sz w:val="24"/>
          <w:szCs w:val="24"/>
        </w:rPr>
        <w:tab/>
        <w:t>their resignation has effect;</w:t>
      </w:r>
    </w:p>
    <w:p w14:paraId="49FA961B" w14:textId="482C122E" w:rsidR="001D4AED" w:rsidRPr="000E67CE" w:rsidRDefault="001D4AED" w:rsidP="000870E4">
      <w:pPr>
        <w:tabs>
          <w:tab w:val="left" w:pos="709"/>
          <w:tab w:val="left" w:pos="1418"/>
        </w:tabs>
        <w:spacing w:before="120" w:after="0" w:line="240" w:lineRule="auto"/>
        <w:ind w:left="144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they cease to hold a clearance for ministry or a clergy authorization;</w:t>
      </w:r>
    </w:p>
    <w:p w14:paraId="2E2F8638" w14:textId="6D5A7D9C" w:rsidR="00004AE5" w:rsidRPr="000E67CE" w:rsidRDefault="00004AE5" w:rsidP="000870E4">
      <w:pPr>
        <w:tabs>
          <w:tab w:val="left" w:pos="709"/>
          <w:tab w:val="left" w:pos="1418"/>
        </w:tabs>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1D4AED">
        <w:rPr>
          <w:rFonts w:ascii="Times New Roman" w:hAnsi="Times New Roman" w:cs="Times New Roman"/>
          <w:sz w:val="24"/>
          <w:szCs w:val="24"/>
        </w:rPr>
        <w:t>d</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8C302A" w:rsidRPr="000E67CE">
        <w:rPr>
          <w:rFonts w:ascii="Times New Roman" w:hAnsi="Times New Roman" w:cs="Times New Roman"/>
          <w:sz w:val="24"/>
          <w:szCs w:val="24"/>
        </w:rPr>
        <w:t>they are removed under the provisions of an Act of the Synod</w:t>
      </w:r>
      <w:r w:rsidRPr="000E67CE">
        <w:rPr>
          <w:rFonts w:ascii="Times New Roman" w:hAnsi="Times New Roman" w:cs="Times New Roman"/>
          <w:sz w:val="24"/>
          <w:szCs w:val="24"/>
        </w:rPr>
        <w:t xml:space="preserve">; or </w:t>
      </w:r>
    </w:p>
    <w:p w14:paraId="703CCE6F" w14:textId="4391AAB4" w:rsidR="00004AE5" w:rsidRPr="000E67CE" w:rsidRDefault="00004AE5" w:rsidP="000870E4">
      <w:pPr>
        <w:tabs>
          <w:tab w:val="left" w:pos="709"/>
          <w:tab w:val="left" w:pos="1418"/>
        </w:tabs>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1D4AED">
        <w:rPr>
          <w:rFonts w:ascii="Times New Roman" w:hAnsi="Times New Roman" w:cs="Times New Roman"/>
          <w:sz w:val="24"/>
          <w:szCs w:val="24"/>
        </w:rPr>
        <w:t>e</w:t>
      </w:r>
      <w:r w:rsidRPr="000E67CE">
        <w:rPr>
          <w:rFonts w:ascii="Times New Roman" w:hAnsi="Times New Roman" w:cs="Times New Roman"/>
          <w:sz w:val="24"/>
          <w:szCs w:val="24"/>
        </w:rPr>
        <w:t>)</w:t>
      </w:r>
      <w:r w:rsidRPr="000E67CE">
        <w:rPr>
          <w:rFonts w:ascii="Times New Roman" w:hAnsi="Times New Roman" w:cs="Times New Roman"/>
          <w:sz w:val="24"/>
          <w:szCs w:val="24"/>
        </w:rPr>
        <w:tab/>
        <w:t>they become entitled to stipend continuance payments as a result of the acceptance of a claim under an approved stipend continuance policy.</w:t>
      </w:r>
    </w:p>
    <w:p w14:paraId="614A0FE4" w14:textId="1A3A3318" w:rsidR="00004AE5" w:rsidRPr="000E67CE" w:rsidRDefault="00004AE5" w:rsidP="003449BE">
      <w:pPr>
        <w:keepNext/>
        <w:spacing w:before="360" w:after="0" w:line="240" w:lineRule="auto"/>
        <w:jc w:val="center"/>
        <w:rPr>
          <w:rFonts w:ascii="Times New Roman" w:hAnsi="Times New Roman" w:cs="Times New Roman"/>
          <w:sz w:val="24"/>
          <w:szCs w:val="24"/>
        </w:rPr>
      </w:pPr>
      <w:r w:rsidRPr="000E67CE">
        <w:rPr>
          <w:rFonts w:ascii="Times New Roman" w:hAnsi="Times New Roman" w:cs="Times New Roman"/>
          <w:b/>
          <w:bCs/>
          <w:sz w:val="24"/>
          <w:szCs w:val="24"/>
        </w:rPr>
        <w:t xml:space="preserve">Division </w:t>
      </w:r>
      <w:r w:rsidR="00767D3C" w:rsidRPr="000E67CE">
        <w:rPr>
          <w:rFonts w:ascii="Times New Roman" w:hAnsi="Times New Roman" w:cs="Times New Roman"/>
          <w:b/>
          <w:bCs/>
          <w:sz w:val="24"/>
          <w:szCs w:val="24"/>
        </w:rPr>
        <w:t>3</w:t>
      </w:r>
      <w:r w:rsidRPr="000E67CE">
        <w:rPr>
          <w:rFonts w:ascii="Times New Roman" w:hAnsi="Times New Roman" w:cs="Times New Roman"/>
          <w:b/>
          <w:bCs/>
          <w:sz w:val="24"/>
          <w:szCs w:val="24"/>
        </w:rPr>
        <w:t>—</w:t>
      </w:r>
      <w:r w:rsidR="00D619CC" w:rsidRPr="000E67CE">
        <w:rPr>
          <w:rFonts w:ascii="Times New Roman" w:hAnsi="Times New Roman" w:cs="Times New Roman"/>
          <w:b/>
          <w:bCs/>
          <w:sz w:val="24"/>
          <w:szCs w:val="24"/>
        </w:rPr>
        <w:t xml:space="preserve">Acting and intentional interim </w:t>
      </w:r>
      <w:r w:rsidRPr="000E67CE">
        <w:rPr>
          <w:rFonts w:ascii="Times New Roman" w:hAnsi="Times New Roman" w:cs="Times New Roman"/>
          <w:b/>
          <w:bCs/>
          <w:sz w:val="24"/>
          <w:szCs w:val="24"/>
        </w:rPr>
        <w:t>vicars</w:t>
      </w:r>
    </w:p>
    <w:p w14:paraId="6A9DA598" w14:textId="2C297B71" w:rsidR="00D619CC" w:rsidRPr="000E67CE" w:rsidRDefault="007D3A17" w:rsidP="00707604">
      <w:pPr>
        <w:pStyle w:val="VGSOListBul"/>
        <w:keepNext/>
        <w:numPr>
          <w:ilvl w:val="0"/>
          <w:numId w:val="0"/>
        </w:numPr>
        <w:spacing w:before="240"/>
        <w:rPr>
          <w:rFonts w:ascii="Times New Roman" w:hAnsi="Times New Roman" w:cs="Times New Roman"/>
          <w:b/>
          <w:sz w:val="24"/>
        </w:rPr>
      </w:pPr>
      <w:r w:rsidRPr="000E67CE">
        <w:rPr>
          <w:rFonts w:ascii="Times New Roman" w:hAnsi="Times New Roman" w:cs="Times New Roman"/>
          <w:b/>
          <w:sz w:val="24"/>
        </w:rPr>
        <w:t>5</w:t>
      </w:r>
      <w:r w:rsidR="009F0EF5" w:rsidRPr="000E67CE">
        <w:rPr>
          <w:rFonts w:ascii="Times New Roman" w:hAnsi="Times New Roman" w:cs="Times New Roman"/>
          <w:b/>
          <w:sz w:val="24"/>
        </w:rPr>
        <w:t>3</w:t>
      </w:r>
      <w:r w:rsidR="00D619CC" w:rsidRPr="000E67CE">
        <w:rPr>
          <w:rFonts w:ascii="Times New Roman" w:hAnsi="Times New Roman" w:cs="Times New Roman"/>
          <w:b/>
          <w:sz w:val="24"/>
        </w:rPr>
        <w:t xml:space="preserve"> Appointment of acting vicar</w:t>
      </w:r>
    </w:p>
    <w:p w14:paraId="161A7EA3" w14:textId="1E833433" w:rsidR="00D619CC" w:rsidRPr="000E67CE" w:rsidRDefault="00D619CC" w:rsidP="00707604">
      <w:pPr>
        <w:pStyle w:val="VGSOListBul"/>
        <w:numPr>
          <w:ilvl w:val="0"/>
          <w:numId w:val="0"/>
        </w:numPr>
        <w:spacing w:before="120"/>
        <w:ind w:left="1440" w:hanging="720"/>
        <w:rPr>
          <w:rFonts w:ascii="Times New Roman" w:hAnsi="Times New Roman" w:cs="Times New Roman"/>
          <w:bCs/>
          <w:sz w:val="24"/>
        </w:rPr>
      </w:pPr>
      <w:r w:rsidRPr="000E67CE">
        <w:rPr>
          <w:rFonts w:ascii="Times New Roman" w:hAnsi="Times New Roman" w:cs="Times New Roman"/>
          <w:bCs/>
          <w:sz w:val="24"/>
        </w:rPr>
        <w:t>(1)</w:t>
      </w:r>
      <w:r w:rsidRPr="000E67CE">
        <w:rPr>
          <w:rFonts w:ascii="Times New Roman" w:hAnsi="Times New Roman" w:cs="Times New Roman"/>
          <w:bCs/>
          <w:sz w:val="24"/>
        </w:rPr>
        <w:tab/>
        <w:t xml:space="preserve">The Archbishop may appoint an acting vicar during a period of vacancy </w:t>
      </w:r>
      <w:r w:rsidR="00603CAE" w:rsidRPr="000E67CE">
        <w:rPr>
          <w:rFonts w:ascii="Times New Roman" w:hAnsi="Times New Roman" w:cs="Times New Roman"/>
          <w:bCs/>
          <w:sz w:val="24"/>
        </w:rPr>
        <w:t>in a parish</w:t>
      </w:r>
      <w:r w:rsidR="00A017BA" w:rsidRPr="000E67CE">
        <w:rPr>
          <w:rFonts w:ascii="Times New Roman" w:hAnsi="Times New Roman" w:cs="Times New Roman"/>
          <w:bCs/>
          <w:sz w:val="24"/>
        </w:rPr>
        <w:t>,</w:t>
      </w:r>
      <w:r w:rsidR="00603CAE" w:rsidRPr="000E67CE">
        <w:rPr>
          <w:rFonts w:ascii="Times New Roman" w:hAnsi="Times New Roman" w:cs="Times New Roman"/>
          <w:bCs/>
          <w:sz w:val="24"/>
        </w:rPr>
        <w:t xml:space="preserve"> </w:t>
      </w:r>
      <w:r w:rsidRPr="000E67CE">
        <w:rPr>
          <w:rFonts w:ascii="Times New Roman" w:hAnsi="Times New Roman" w:cs="Times New Roman"/>
          <w:bCs/>
          <w:sz w:val="24"/>
        </w:rPr>
        <w:t xml:space="preserve">or when </w:t>
      </w:r>
      <w:r w:rsidR="00603CAE" w:rsidRPr="000E67CE">
        <w:rPr>
          <w:rFonts w:ascii="Times New Roman" w:hAnsi="Times New Roman" w:cs="Times New Roman"/>
          <w:bCs/>
          <w:sz w:val="24"/>
        </w:rPr>
        <w:t xml:space="preserve">a </w:t>
      </w:r>
      <w:r w:rsidRPr="000E67CE">
        <w:rPr>
          <w:rFonts w:ascii="Times New Roman" w:hAnsi="Times New Roman" w:cs="Times New Roman"/>
          <w:bCs/>
          <w:sz w:val="24"/>
        </w:rPr>
        <w:t>vicar is suspended</w:t>
      </w:r>
      <w:r w:rsidR="00A017BA" w:rsidRPr="000E67CE">
        <w:rPr>
          <w:rFonts w:ascii="Times New Roman" w:hAnsi="Times New Roman" w:cs="Times New Roman"/>
          <w:bCs/>
          <w:sz w:val="24"/>
        </w:rPr>
        <w:t>,</w:t>
      </w:r>
      <w:r w:rsidR="00E03DEB" w:rsidRPr="000E67CE">
        <w:rPr>
          <w:rFonts w:ascii="Times New Roman" w:hAnsi="Times New Roman" w:cs="Times New Roman"/>
          <w:bCs/>
          <w:sz w:val="24"/>
        </w:rPr>
        <w:t xml:space="preserve"> </w:t>
      </w:r>
      <w:r w:rsidR="00E03DEB" w:rsidRPr="000E67CE">
        <w:rPr>
          <w:rFonts w:ascii="Times New Roman" w:hAnsi="Times New Roman" w:cs="Times New Roman"/>
          <w:sz w:val="24"/>
        </w:rPr>
        <w:t>to perform temporarily the functions of a vicar in a parish</w:t>
      </w:r>
      <w:r w:rsidRPr="000E67CE">
        <w:rPr>
          <w:rFonts w:ascii="Times New Roman" w:hAnsi="Times New Roman" w:cs="Times New Roman"/>
          <w:bCs/>
          <w:sz w:val="24"/>
        </w:rPr>
        <w:t>.</w:t>
      </w:r>
    </w:p>
    <w:p w14:paraId="11790244" w14:textId="1AD422F1" w:rsidR="00D619CC" w:rsidRPr="000E67CE" w:rsidRDefault="00D619CC"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t>(2)</w:t>
      </w:r>
      <w:r w:rsidRPr="000E67CE">
        <w:rPr>
          <w:rFonts w:ascii="Times New Roman" w:hAnsi="Times New Roman" w:cs="Times New Roman"/>
          <w:bCs/>
          <w:sz w:val="24"/>
        </w:rPr>
        <w:tab/>
        <w:t xml:space="preserve">An acting </w:t>
      </w:r>
      <w:r w:rsidR="00A017BA" w:rsidRPr="000E67CE">
        <w:rPr>
          <w:rFonts w:ascii="Times New Roman" w:hAnsi="Times New Roman" w:cs="Times New Roman"/>
          <w:bCs/>
          <w:sz w:val="24"/>
        </w:rPr>
        <w:t xml:space="preserve">vicar </w:t>
      </w:r>
      <w:r w:rsidRPr="000E67CE">
        <w:rPr>
          <w:rFonts w:ascii="Times New Roman" w:hAnsi="Times New Roman" w:cs="Times New Roman"/>
          <w:bCs/>
          <w:sz w:val="24"/>
        </w:rPr>
        <w:t>is entitled to the remuneration, benefits and other terms and conditions agreed between them, the churchwardens and the Archbishop at the time of their appointment, as varied with the agreement of all of them from time to time.</w:t>
      </w:r>
    </w:p>
    <w:p w14:paraId="1C82FCA1" w14:textId="6241BD41" w:rsidR="008845EB" w:rsidRPr="000E67CE" w:rsidRDefault="00D619CC"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t>(3)</w:t>
      </w:r>
      <w:r w:rsidRPr="000E67CE">
        <w:rPr>
          <w:rFonts w:ascii="Times New Roman" w:hAnsi="Times New Roman" w:cs="Times New Roman"/>
          <w:bCs/>
          <w:sz w:val="24"/>
        </w:rPr>
        <w:tab/>
        <w:t xml:space="preserve">The remuneration, benefits and terms and conditions agreed under </w:t>
      </w:r>
      <w:r w:rsidR="00173BA3" w:rsidRPr="000E67CE">
        <w:rPr>
          <w:rFonts w:ascii="Times New Roman" w:hAnsi="Times New Roman" w:cs="Times New Roman"/>
          <w:bCs/>
          <w:sz w:val="24"/>
        </w:rPr>
        <w:t>subsection</w:t>
      </w:r>
      <w:r w:rsidRPr="000E67CE">
        <w:rPr>
          <w:rFonts w:ascii="Times New Roman" w:hAnsi="Times New Roman" w:cs="Times New Roman"/>
          <w:bCs/>
          <w:sz w:val="24"/>
        </w:rPr>
        <w:t xml:space="preserve"> (2) must not be </w:t>
      </w:r>
      <w:r w:rsidR="00D33F65" w:rsidRPr="000E67CE">
        <w:rPr>
          <w:rFonts w:ascii="Times New Roman" w:hAnsi="Times New Roman" w:cs="Times New Roman"/>
          <w:bCs/>
          <w:sz w:val="24"/>
        </w:rPr>
        <w:t>inconsistent with the terms of any applicable determination of the Archbishop in Council under section</w:t>
      </w:r>
      <w:r w:rsidR="008845EB" w:rsidRPr="000E67CE">
        <w:rPr>
          <w:rFonts w:ascii="Times New Roman" w:hAnsi="Times New Roman" w:cs="Times New Roman"/>
          <w:bCs/>
          <w:sz w:val="24"/>
        </w:rPr>
        <w:t xml:space="preserve"> </w:t>
      </w:r>
      <w:r w:rsidR="00286E43" w:rsidRPr="000E67CE">
        <w:rPr>
          <w:rFonts w:ascii="Times New Roman" w:hAnsi="Times New Roman" w:cs="Times New Roman"/>
          <w:bCs/>
          <w:sz w:val="24"/>
        </w:rPr>
        <w:t>19</w:t>
      </w:r>
      <w:r w:rsidR="008845EB" w:rsidRPr="000E67CE">
        <w:rPr>
          <w:rFonts w:ascii="Times New Roman" w:hAnsi="Times New Roman" w:cs="Times New Roman"/>
          <w:bCs/>
          <w:sz w:val="24"/>
        </w:rPr>
        <w:t>.</w:t>
      </w:r>
    </w:p>
    <w:p w14:paraId="313E06F3" w14:textId="3728BB55" w:rsidR="003A54D4" w:rsidRPr="000E67CE" w:rsidRDefault="003A54D4"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lastRenderedPageBreak/>
        <w:t>(4)</w:t>
      </w:r>
      <w:r w:rsidRPr="000E67CE">
        <w:rPr>
          <w:rFonts w:ascii="Times New Roman" w:hAnsi="Times New Roman" w:cs="Times New Roman"/>
          <w:bCs/>
          <w:sz w:val="24"/>
        </w:rPr>
        <w:tab/>
        <w:t>A priest who has been appointed an acting vicar of a parish under this section may not be instituted as the vicar of the parish at any time in the five years from when they cease to be the acting vicar.</w:t>
      </w:r>
    </w:p>
    <w:p w14:paraId="26AE8C5E" w14:textId="6DC16929" w:rsidR="008845EB" w:rsidRPr="000E67CE" w:rsidRDefault="007D3A17" w:rsidP="00707604">
      <w:pPr>
        <w:pStyle w:val="VGSOListBul"/>
        <w:numPr>
          <w:ilvl w:val="0"/>
          <w:numId w:val="0"/>
        </w:numPr>
        <w:spacing w:before="240"/>
        <w:rPr>
          <w:rFonts w:ascii="Times New Roman" w:hAnsi="Times New Roman" w:cs="Times New Roman"/>
          <w:b/>
          <w:sz w:val="24"/>
        </w:rPr>
      </w:pPr>
      <w:r w:rsidRPr="000E67CE">
        <w:rPr>
          <w:rFonts w:ascii="Times New Roman" w:hAnsi="Times New Roman" w:cs="Times New Roman"/>
          <w:b/>
          <w:sz w:val="24"/>
        </w:rPr>
        <w:t>5</w:t>
      </w:r>
      <w:r w:rsidR="009F0EF5" w:rsidRPr="000E67CE">
        <w:rPr>
          <w:rFonts w:ascii="Times New Roman" w:hAnsi="Times New Roman" w:cs="Times New Roman"/>
          <w:b/>
          <w:sz w:val="24"/>
        </w:rPr>
        <w:t>4</w:t>
      </w:r>
      <w:r w:rsidR="003527D1" w:rsidRPr="000E67CE">
        <w:rPr>
          <w:rFonts w:ascii="Times New Roman" w:hAnsi="Times New Roman" w:cs="Times New Roman"/>
          <w:b/>
          <w:sz w:val="24"/>
        </w:rPr>
        <w:t xml:space="preserve"> </w:t>
      </w:r>
      <w:r w:rsidR="008845EB" w:rsidRPr="000E67CE">
        <w:rPr>
          <w:rFonts w:ascii="Times New Roman" w:hAnsi="Times New Roman" w:cs="Times New Roman"/>
          <w:b/>
          <w:sz w:val="24"/>
        </w:rPr>
        <w:t>Appointment of intentional interim vicar</w:t>
      </w:r>
    </w:p>
    <w:p w14:paraId="6CC401FF" w14:textId="0300DEB3" w:rsidR="00603CAE" w:rsidRPr="000E67CE" w:rsidRDefault="008845EB" w:rsidP="00707604">
      <w:pPr>
        <w:pStyle w:val="VGSOListBul"/>
        <w:numPr>
          <w:ilvl w:val="0"/>
          <w:numId w:val="0"/>
        </w:numPr>
        <w:spacing w:before="120"/>
        <w:ind w:left="1440" w:hanging="720"/>
        <w:rPr>
          <w:rFonts w:ascii="Times New Roman" w:hAnsi="Times New Roman" w:cs="Times New Roman"/>
          <w:bCs/>
          <w:sz w:val="24"/>
        </w:rPr>
      </w:pPr>
      <w:r w:rsidRPr="000E67CE">
        <w:rPr>
          <w:rFonts w:ascii="Times New Roman" w:hAnsi="Times New Roman" w:cs="Times New Roman"/>
          <w:bCs/>
          <w:sz w:val="24"/>
        </w:rPr>
        <w:t>(1)</w:t>
      </w:r>
      <w:r w:rsidRPr="000E67CE">
        <w:rPr>
          <w:rFonts w:ascii="Times New Roman" w:hAnsi="Times New Roman" w:cs="Times New Roman"/>
          <w:bCs/>
          <w:sz w:val="24"/>
        </w:rPr>
        <w:tab/>
      </w:r>
      <w:r w:rsidR="00891EEF" w:rsidRPr="000E67CE">
        <w:rPr>
          <w:rFonts w:ascii="Times New Roman" w:hAnsi="Times New Roman" w:cs="Times New Roman"/>
          <w:bCs/>
          <w:sz w:val="24"/>
        </w:rPr>
        <w:t>T</w:t>
      </w:r>
      <w:r w:rsidRPr="000E67CE">
        <w:rPr>
          <w:rFonts w:ascii="Times New Roman" w:hAnsi="Times New Roman" w:cs="Times New Roman"/>
          <w:bCs/>
          <w:sz w:val="24"/>
        </w:rPr>
        <w:t xml:space="preserve">he Archbishop may </w:t>
      </w:r>
      <w:r w:rsidR="00603CAE" w:rsidRPr="000E67CE">
        <w:rPr>
          <w:rFonts w:ascii="Times New Roman" w:hAnsi="Times New Roman" w:cs="Times New Roman"/>
          <w:bCs/>
          <w:sz w:val="24"/>
        </w:rPr>
        <w:t xml:space="preserve">act on the recommendation of the assistant bishop and parish council to </w:t>
      </w:r>
      <w:r w:rsidRPr="000E67CE">
        <w:rPr>
          <w:rFonts w:ascii="Times New Roman" w:hAnsi="Times New Roman" w:cs="Times New Roman"/>
          <w:bCs/>
          <w:sz w:val="24"/>
        </w:rPr>
        <w:t xml:space="preserve">appoint </w:t>
      </w:r>
      <w:r w:rsidR="00603CAE" w:rsidRPr="000E67CE">
        <w:rPr>
          <w:rFonts w:ascii="Times New Roman" w:hAnsi="Times New Roman" w:cs="Times New Roman"/>
          <w:bCs/>
          <w:sz w:val="24"/>
        </w:rPr>
        <w:t>an intentional interim vicar</w:t>
      </w:r>
      <w:r w:rsidR="00891EEF" w:rsidRPr="000E67CE">
        <w:rPr>
          <w:rFonts w:ascii="Times New Roman" w:hAnsi="Times New Roman" w:cs="Times New Roman"/>
          <w:bCs/>
          <w:sz w:val="24"/>
        </w:rPr>
        <w:t xml:space="preserve"> during a period of vacancy in a parish</w:t>
      </w:r>
      <w:r w:rsidR="00603CAE" w:rsidRPr="000E67CE">
        <w:rPr>
          <w:rFonts w:ascii="Times New Roman" w:hAnsi="Times New Roman" w:cs="Times New Roman"/>
          <w:bCs/>
          <w:sz w:val="24"/>
        </w:rPr>
        <w:t>.</w:t>
      </w:r>
    </w:p>
    <w:p w14:paraId="650E9022" w14:textId="6A12821C" w:rsidR="00603CAE" w:rsidRPr="000E67CE" w:rsidRDefault="00603CAE"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t>(2)</w:t>
      </w:r>
      <w:r w:rsidRPr="000E67CE">
        <w:rPr>
          <w:rFonts w:ascii="Times New Roman" w:hAnsi="Times New Roman" w:cs="Times New Roman"/>
          <w:bCs/>
          <w:sz w:val="24"/>
        </w:rPr>
        <w:tab/>
      </w:r>
      <w:r w:rsidR="00D619CC" w:rsidRPr="000E67CE">
        <w:rPr>
          <w:rFonts w:ascii="Times New Roman" w:hAnsi="Times New Roman" w:cs="Times New Roman"/>
          <w:bCs/>
          <w:sz w:val="24"/>
        </w:rPr>
        <w:t xml:space="preserve">An intentional interim vicar </w:t>
      </w:r>
      <w:r w:rsidRPr="000E67CE">
        <w:rPr>
          <w:rFonts w:ascii="Times New Roman" w:hAnsi="Times New Roman" w:cs="Times New Roman"/>
          <w:bCs/>
          <w:sz w:val="24"/>
        </w:rPr>
        <w:t xml:space="preserve">is to </w:t>
      </w:r>
      <w:r w:rsidR="00D619CC" w:rsidRPr="000E67CE">
        <w:rPr>
          <w:rFonts w:ascii="Times New Roman" w:hAnsi="Times New Roman" w:cs="Times New Roman"/>
          <w:bCs/>
          <w:sz w:val="24"/>
        </w:rPr>
        <w:t xml:space="preserve">be </w:t>
      </w:r>
      <w:r w:rsidR="00BF573D" w:rsidRPr="000E67CE">
        <w:rPr>
          <w:rFonts w:ascii="Times New Roman" w:hAnsi="Times New Roman" w:cs="Times New Roman"/>
          <w:bCs/>
          <w:sz w:val="24"/>
        </w:rPr>
        <w:t xml:space="preserve">appointed </w:t>
      </w:r>
      <w:r w:rsidRPr="000E67CE">
        <w:rPr>
          <w:rFonts w:ascii="Times New Roman" w:hAnsi="Times New Roman" w:cs="Times New Roman"/>
          <w:bCs/>
          <w:sz w:val="24"/>
        </w:rPr>
        <w:t xml:space="preserve">to that office </w:t>
      </w:r>
      <w:r w:rsidR="00D619CC" w:rsidRPr="000E67CE">
        <w:rPr>
          <w:rFonts w:ascii="Times New Roman" w:hAnsi="Times New Roman" w:cs="Times New Roman"/>
          <w:bCs/>
          <w:sz w:val="24"/>
        </w:rPr>
        <w:t>for a</w:t>
      </w:r>
      <w:r w:rsidR="0060750F" w:rsidRPr="000E67CE">
        <w:rPr>
          <w:rFonts w:ascii="Times New Roman" w:hAnsi="Times New Roman" w:cs="Times New Roman"/>
          <w:bCs/>
          <w:sz w:val="24"/>
        </w:rPr>
        <w:t>n initial</w:t>
      </w:r>
      <w:r w:rsidR="00D619CC" w:rsidRPr="000E67CE">
        <w:rPr>
          <w:rFonts w:ascii="Times New Roman" w:hAnsi="Times New Roman" w:cs="Times New Roman"/>
          <w:bCs/>
          <w:sz w:val="24"/>
        </w:rPr>
        <w:t xml:space="preserve"> period of </w:t>
      </w:r>
      <w:r w:rsidR="00430F05" w:rsidRPr="000E67CE">
        <w:rPr>
          <w:rFonts w:ascii="Times New Roman" w:hAnsi="Times New Roman" w:cs="Times New Roman"/>
          <w:bCs/>
          <w:sz w:val="24"/>
        </w:rPr>
        <w:t xml:space="preserve">between 12 and </w:t>
      </w:r>
      <w:r w:rsidR="00D619CC" w:rsidRPr="000E67CE">
        <w:rPr>
          <w:rFonts w:ascii="Times New Roman" w:hAnsi="Times New Roman" w:cs="Times New Roman"/>
          <w:bCs/>
          <w:sz w:val="24"/>
        </w:rPr>
        <w:t>18 months</w:t>
      </w:r>
      <w:r w:rsidRPr="000E67CE">
        <w:rPr>
          <w:rFonts w:ascii="Times New Roman" w:hAnsi="Times New Roman" w:cs="Times New Roman"/>
          <w:bCs/>
          <w:sz w:val="24"/>
        </w:rPr>
        <w:t>.</w:t>
      </w:r>
    </w:p>
    <w:p w14:paraId="6ACE53D1" w14:textId="01D3260A" w:rsidR="00882BA1" w:rsidRPr="000E67CE" w:rsidRDefault="00882BA1"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t>(3)</w:t>
      </w:r>
      <w:r w:rsidRPr="000E67CE">
        <w:rPr>
          <w:rFonts w:ascii="Times New Roman" w:hAnsi="Times New Roman" w:cs="Times New Roman"/>
          <w:bCs/>
          <w:sz w:val="24"/>
        </w:rPr>
        <w:tab/>
      </w:r>
      <w:r w:rsidR="004340EA" w:rsidRPr="000E67CE">
        <w:rPr>
          <w:rFonts w:ascii="Times New Roman" w:hAnsi="Times New Roman" w:cs="Times New Roman"/>
          <w:bCs/>
          <w:sz w:val="24"/>
        </w:rPr>
        <w:t>Acting on the recommendation of the assistant bishop and the parish council (meeting in the absence of the intentional interim vicar), t</w:t>
      </w:r>
      <w:r w:rsidRPr="000E67CE">
        <w:rPr>
          <w:rFonts w:ascii="Times New Roman" w:hAnsi="Times New Roman" w:cs="Times New Roman"/>
          <w:bCs/>
          <w:sz w:val="24"/>
        </w:rPr>
        <w:t>he Archbishop may extend the appoint</w:t>
      </w:r>
      <w:r w:rsidR="0060750F" w:rsidRPr="000E67CE">
        <w:rPr>
          <w:rFonts w:ascii="Times New Roman" w:hAnsi="Times New Roman" w:cs="Times New Roman"/>
          <w:bCs/>
          <w:sz w:val="24"/>
        </w:rPr>
        <w:t>ment</w:t>
      </w:r>
      <w:r w:rsidRPr="000E67CE">
        <w:rPr>
          <w:rFonts w:ascii="Times New Roman" w:hAnsi="Times New Roman" w:cs="Times New Roman"/>
          <w:bCs/>
          <w:sz w:val="24"/>
        </w:rPr>
        <w:t xml:space="preserve"> of an intentional interim vicar </w:t>
      </w:r>
      <w:r w:rsidR="004340EA" w:rsidRPr="000E67CE">
        <w:rPr>
          <w:rFonts w:ascii="Times New Roman" w:hAnsi="Times New Roman" w:cs="Times New Roman"/>
          <w:bCs/>
          <w:sz w:val="24"/>
        </w:rPr>
        <w:t>by six months</w:t>
      </w:r>
      <w:r w:rsidR="0060750F" w:rsidRPr="000E67CE">
        <w:rPr>
          <w:rFonts w:ascii="Times New Roman" w:hAnsi="Times New Roman" w:cs="Times New Roman"/>
          <w:bCs/>
          <w:sz w:val="24"/>
        </w:rPr>
        <w:t xml:space="preserve"> up to </w:t>
      </w:r>
      <w:r w:rsidR="004340EA" w:rsidRPr="000E67CE">
        <w:rPr>
          <w:rFonts w:ascii="Times New Roman" w:hAnsi="Times New Roman" w:cs="Times New Roman"/>
          <w:bCs/>
          <w:sz w:val="24"/>
        </w:rPr>
        <w:t>three times.</w:t>
      </w:r>
    </w:p>
    <w:p w14:paraId="583117B4" w14:textId="3B2450B8" w:rsidR="00603CAE" w:rsidRPr="000E67CE" w:rsidRDefault="00603CAE" w:rsidP="00707604">
      <w:pPr>
        <w:pStyle w:val="VGSOListBul"/>
        <w:numPr>
          <w:ilvl w:val="0"/>
          <w:numId w:val="0"/>
        </w:numPr>
        <w:spacing w:before="240"/>
        <w:ind w:left="1440" w:hanging="720"/>
        <w:rPr>
          <w:rFonts w:ascii="Times New Roman" w:hAnsi="Times New Roman" w:cs="Times New Roman"/>
          <w:bCs/>
          <w:sz w:val="24"/>
        </w:rPr>
      </w:pPr>
      <w:r w:rsidRPr="000E67CE">
        <w:rPr>
          <w:rFonts w:ascii="Times New Roman" w:hAnsi="Times New Roman" w:cs="Times New Roman"/>
          <w:bCs/>
          <w:sz w:val="24"/>
        </w:rPr>
        <w:t>(</w:t>
      </w:r>
      <w:r w:rsidR="006071E6" w:rsidRPr="000E67CE">
        <w:rPr>
          <w:rFonts w:ascii="Times New Roman" w:hAnsi="Times New Roman" w:cs="Times New Roman"/>
          <w:bCs/>
          <w:sz w:val="24"/>
        </w:rPr>
        <w:t>4</w:t>
      </w:r>
      <w:r w:rsidRPr="000E67CE">
        <w:rPr>
          <w:rFonts w:ascii="Times New Roman" w:hAnsi="Times New Roman" w:cs="Times New Roman"/>
          <w:bCs/>
          <w:sz w:val="24"/>
        </w:rPr>
        <w:t>)</w:t>
      </w:r>
      <w:r w:rsidRPr="000E67CE">
        <w:rPr>
          <w:rFonts w:ascii="Times New Roman" w:hAnsi="Times New Roman" w:cs="Times New Roman"/>
          <w:bCs/>
          <w:sz w:val="24"/>
        </w:rPr>
        <w:tab/>
        <w:t>An intentional interim vicar functions as the vicar during the period of their appointment and is to be actively involved in leading the parish through a period of change.</w:t>
      </w:r>
    </w:p>
    <w:p w14:paraId="13B6EE4F" w14:textId="467B79B1" w:rsidR="003A54D4" w:rsidRPr="000E67CE" w:rsidRDefault="00603CAE" w:rsidP="00707604">
      <w:pPr>
        <w:pStyle w:val="VGSOListBul"/>
        <w:numPr>
          <w:ilvl w:val="0"/>
          <w:numId w:val="0"/>
        </w:numPr>
        <w:spacing w:before="240"/>
        <w:ind w:left="1440" w:hanging="720"/>
        <w:rPr>
          <w:rFonts w:ascii="Times New Roman" w:hAnsi="Times New Roman" w:cs="Times New Roman"/>
        </w:rPr>
      </w:pPr>
      <w:r w:rsidRPr="000E67CE">
        <w:rPr>
          <w:rFonts w:ascii="Times New Roman" w:hAnsi="Times New Roman" w:cs="Times New Roman"/>
          <w:bCs/>
          <w:sz w:val="24"/>
        </w:rPr>
        <w:t>(</w:t>
      </w:r>
      <w:r w:rsidR="006071E6" w:rsidRPr="000E67CE">
        <w:rPr>
          <w:rFonts w:ascii="Times New Roman" w:hAnsi="Times New Roman" w:cs="Times New Roman"/>
          <w:bCs/>
          <w:sz w:val="24"/>
        </w:rPr>
        <w:t>5</w:t>
      </w:r>
      <w:r w:rsidRPr="000E67CE">
        <w:rPr>
          <w:rFonts w:ascii="Times New Roman" w:hAnsi="Times New Roman" w:cs="Times New Roman"/>
          <w:bCs/>
          <w:sz w:val="24"/>
        </w:rPr>
        <w:t>)</w:t>
      </w:r>
      <w:r w:rsidRPr="000E67CE">
        <w:rPr>
          <w:rFonts w:ascii="Times New Roman" w:hAnsi="Times New Roman" w:cs="Times New Roman"/>
          <w:bCs/>
          <w:sz w:val="24"/>
        </w:rPr>
        <w:tab/>
        <w:t>A</w:t>
      </w:r>
      <w:r w:rsidR="00783CE1" w:rsidRPr="000E67CE">
        <w:rPr>
          <w:rFonts w:ascii="Times New Roman" w:hAnsi="Times New Roman" w:cs="Times New Roman"/>
          <w:bCs/>
          <w:sz w:val="24"/>
        </w:rPr>
        <w:t xml:space="preserve">n intentional interim vicar may not be instituted as the vicar of </w:t>
      </w:r>
      <w:r w:rsidR="00571167">
        <w:rPr>
          <w:rFonts w:ascii="Times New Roman" w:hAnsi="Times New Roman" w:cs="Times New Roman"/>
          <w:bCs/>
          <w:sz w:val="24"/>
        </w:rPr>
        <w:t xml:space="preserve">a </w:t>
      </w:r>
      <w:r w:rsidR="00783CE1" w:rsidRPr="000E67CE">
        <w:rPr>
          <w:rFonts w:ascii="Times New Roman" w:hAnsi="Times New Roman" w:cs="Times New Roman"/>
          <w:bCs/>
          <w:sz w:val="24"/>
        </w:rPr>
        <w:t>parish at any time in the five years from when they cease to be the intentional interim vicar</w:t>
      </w:r>
      <w:r w:rsidR="00571167">
        <w:rPr>
          <w:rFonts w:ascii="Times New Roman" w:hAnsi="Times New Roman" w:cs="Times New Roman"/>
          <w:bCs/>
          <w:sz w:val="24"/>
        </w:rPr>
        <w:t xml:space="preserve"> of that parish</w:t>
      </w:r>
      <w:r w:rsidR="00783CE1" w:rsidRPr="000E67CE">
        <w:rPr>
          <w:rFonts w:ascii="Times New Roman" w:hAnsi="Times New Roman" w:cs="Times New Roman"/>
          <w:bCs/>
          <w:sz w:val="24"/>
        </w:rPr>
        <w:t>.</w:t>
      </w:r>
      <w:r w:rsidR="00D619CC" w:rsidRPr="000E67CE">
        <w:rPr>
          <w:rFonts w:ascii="Times New Roman" w:hAnsi="Times New Roman" w:cs="Times New Roman"/>
          <w:bCs/>
          <w:sz w:val="24"/>
        </w:rPr>
        <w:t xml:space="preserve"> </w:t>
      </w:r>
      <w:r w:rsidR="003A54D4" w:rsidRPr="000E67CE">
        <w:rPr>
          <w:rFonts w:ascii="Times New Roman" w:hAnsi="Times New Roman" w:cs="Times New Roman"/>
        </w:rPr>
        <w:br w:type="page"/>
      </w:r>
    </w:p>
    <w:p w14:paraId="6B011875" w14:textId="77777777" w:rsidR="006E2228" w:rsidRPr="000E67CE" w:rsidRDefault="006E2228" w:rsidP="00707604">
      <w:pPr>
        <w:tabs>
          <w:tab w:val="left" w:pos="709"/>
          <w:tab w:val="left" w:pos="1418"/>
        </w:tabs>
        <w:spacing w:after="0" w:line="240" w:lineRule="auto"/>
        <w:ind w:left="720" w:right="1" w:hanging="720"/>
        <w:rPr>
          <w:rFonts w:ascii="Times New Roman" w:hAnsi="Times New Roman" w:cs="Times New Roman"/>
        </w:rPr>
      </w:pPr>
    </w:p>
    <w:p w14:paraId="161AA746" w14:textId="77777777" w:rsidR="002A315D" w:rsidRDefault="002A315D" w:rsidP="002A315D">
      <w:pPr>
        <w:jc w:val="center"/>
        <w:rPr>
          <w:rFonts w:ascii="Times New Roman" w:hAnsi="Times New Roman" w:cs="Times New Roman"/>
          <w:b/>
          <w:bCs/>
          <w:sz w:val="26"/>
          <w:szCs w:val="26"/>
        </w:rPr>
      </w:pPr>
      <w:r w:rsidRPr="000E67CE">
        <w:rPr>
          <w:rFonts w:ascii="Times New Roman" w:hAnsi="Times New Roman" w:cs="Times New Roman"/>
          <w:b/>
          <w:bCs/>
          <w:sz w:val="26"/>
          <w:szCs w:val="26"/>
        </w:rPr>
        <w:t xml:space="preserve">Part </w:t>
      </w:r>
      <w:r>
        <w:rPr>
          <w:rFonts w:ascii="Times New Roman" w:hAnsi="Times New Roman" w:cs="Times New Roman"/>
          <w:b/>
          <w:bCs/>
          <w:sz w:val="26"/>
          <w:szCs w:val="26"/>
        </w:rPr>
        <w:t>6</w:t>
      </w:r>
      <w:r w:rsidRPr="000E67CE">
        <w:rPr>
          <w:rFonts w:ascii="Times New Roman" w:hAnsi="Times New Roman" w:cs="Times New Roman"/>
          <w:b/>
          <w:bCs/>
          <w:sz w:val="26"/>
          <w:szCs w:val="26"/>
        </w:rPr>
        <w:t xml:space="preserve"> –</w:t>
      </w:r>
      <w:r>
        <w:rPr>
          <w:rFonts w:ascii="Times New Roman" w:hAnsi="Times New Roman" w:cs="Times New Roman"/>
          <w:b/>
          <w:bCs/>
          <w:sz w:val="26"/>
          <w:szCs w:val="26"/>
        </w:rPr>
        <w:t xml:space="preserve"> Supporting provisions</w:t>
      </w:r>
    </w:p>
    <w:p w14:paraId="178FDE61" w14:textId="77777777" w:rsidR="002A315D" w:rsidRPr="00280126" w:rsidRDefault="002A315D" w:rsidP="002A315D">
      <w:pPr>
        <w:spacing w:after="0"/>
        <w:rPr>
          <w:rFonts w:ascii="Times New Roman" w:hAnsi="Times New Roman" w:cs="Times New Roman"/>
          <w:b/>
          <w:bCs/>
          <w:sz w:val="24"/>
          <w:szCs w:val="24"/>
        </w:rPr>
      </w:pPr>
      <w:r>
        <w:rPr>
          <w:rFonts w:ascii="Times New Roman" w:hAnsi="Times New Roman" w:cs="Times New Roman"/>
          <w:b/>
          <w:bCs/>
          <w:sz w:val="24"/>
          <w:szCs w:val="24"/>
        </w:rPr>
        <w:t>55</w:t>
      </w:r>
      <w:r w:rsidRPr="00280126">
        <w:rPr>
          <w:rFonts w:ascii="Times New Roman" w:hAnsi="Times New Roman" w:cs="Times New Roman"/>
          <w:b/>
          <w:bCs/>
          <w:sz w:val="24"/>
          <w:szCs w:val="24"/>
        </w:rPr>
        <w:t xml:space="preserve"> Regulations</w:t>
      </w:r>
    </w:p>
    <w:p w14:paraId="055300B0" w14:textId="77777777" w:rsidR="002A315D" w:rsidRPr="00280126" w:rsidRDefault="002A315D" w:rsidP="002A315D">
      <w:pPr>
        <w:spacing w:before="120" w:after="0" w:line="240" w:lineRule="auto"/>
        <w:ind w:left="1440" w:hanging="720"/>
        <w:rPr>
          <w:rFonts w:ascii="Times New Roman" w:hAnsi="Times New Roman" w:cs="Times New Roman"/>
          <w:sz w:val="24"/>
          <w:szCs w:val="24"/>
        </w:rPr>
      </w:pPr>
      <w:r w:rsidRPr="00280126">
        <w:rPr>
          <w:rFonts w:ascii="Times New Roman" w:hAnsi="Times New Roman" w:cs="Times New Roman"/>
          <w:sz w:val="24"/>
          <w:szCs w:val="24"/>
        </w:rPr>
        <w:t xml:space="preserve">(1) </w:t>
      </w:r>
      <w:r w:rsidRPr="00280126">
        <w:rPr>
          <w:rFonts w:ascii="Times New Roman" w:hAnsi="Times New Roman" w:cs="Times New Roman"/>
          <w:sz w:val="24"/>
          <w:szCs w:val="24"/>
        </w:rPr>
        <w:tab/>
        <w:t>The Archbishop in Council may make regulations for or with respect to any matter or thing required or permitted by this Act to be prescribed or necessary to be prescribed to give effect to this Act.</w:t>
      </w:r>
    </w:p>
    <w:p w14:paraId="5C4E246C" w14:textId="77777777" w:rsidR="002A315D" w:rsidRPr="00280126" w:rsidRDefault="002A315D" w:rsidP="002A315D">
      <w:pPr>
        <w:spacing w:after="0" w:line="240" w:lineRule="auto"/>
        <w:ind w:left="720"/>
        <w:rPr>
          <w:rFonts w:ascii="Times New Roman" w:hAnsi="Times New Roman" w:cs="Times New Roman"/>
          <w:sz w:val="24"/>
          <w:szCs w:val="24"/>
        </w:rPr>
      </w:pPr>
    </w:p>
    <w:p w14:paraId="3CD81DD3" w14:textId="77777777" w:rsidR="002A315D" w:rsidRPr="00280126" w:rsidRDefault="002A315D" w:rsidP="002A315D">
      <w:pPr>
        <w:spacing w:after="0" w:line="240" w:lineRule="auto"/>
        <w:ind w:left="720"/>
        <w:rPr>
          <w:rFonts w:ascii="Times New Roman" w:hAnsi="Times New Roman" w:cs="Times New Roman"/>
          <w:sz w:val="24"/>
          <w:szCs w:val="24"/>
        </w:rPr>
      </w:pPr>
      <w:r w:rsidRPr="00280126">
        <w:rPr>
          <w:rFonts w:ascii="Times New Roman" w:hAnsi="Times New Roman" w:cs="Times New Roman"/>
          <w:sz w:val="24"/>
          <w:szCs w:val="24"/>
        </w:rPr>
        <w:t>(2)</w:t>
      </w:r>
      <w:r w:rsidRPr="00280126">
        <w:rPr>
          <w:rFonts w:ascii="Times New Roman" w:hAnsi="Times New Roman" w:cs="Times New Roman"/>
          <w:sz w:val="24"/>
          <w:szCs w:val="24"/>
        </w:rPr>
        <w:tab/>
        <w:t>Regulations made under this Act may—</w:t>
      </w:r>
    </w:p>
    <w:p w14:paraId="49FCF248" w14:textId="77777777" w:rsidR="002A315D" w:rsidRPr="00280126" w:rsidRDefault="002A315D" w:rsidP="002A315D">
      <w:pPr>
        <w:spacing w:before="120" w:after="0" w:line="240" w:lineRule="auto"/>
        <w:ind w:left="2160" w:hanging="720"/>
        <w:rPr>
          <w:rFonts w:ascii="Times New Roman" w:hAnsi="Times New Roman" w:cs="Times New Roman"/>
          <w:sz w:val="24"/>
          <w:szCs w:val="24"/>
        </w:rPr>
      </w:pPr>
      <w:r w:rsidRPr="00280126">
        <w:rPr>
          <w:rFonts w:ascii="Times New Roman" w:hAnsi="Times New Roman" w:cs="Times New Roman"/>
          <w:sz w:val="24"/>
          <w:szCs w:val="24"/>
        </w:rPr>
        <w:t xml:space="preserve">(a) </w:t>
      </w:r>
      <w:r w:rsidRPr="00280126">
        <w:rPr>
          <w:rFonts w:ascii="Times New Roman" w:hAnsi="Times New Roman" w:cs="Times New Roman"/>
          <w:sz w:val="24"/>
          <w:szCs w:val="24"/>
        </w:rPr>
        <w:tab/>
        <w:t xml:space="preserve">be of general or limited application; </w:t>
      </w:r>
    </w:p>
    <w:p w14:paraId="07E78AB4" w14:textId="77777777" w:rsidR="002A315D" w:rsidRPr="00280126" w:rsidRDefault="002A315D" w:rsidP="002A315D">
      <w:pPr>
        <w:spacing w:before="120" w:after="0" w:line="240" w:lineRule="auto"/>
        <w:ind w:left="2160" w:hanging="720"/>
        <w:rPr>
          <w:rFonts w:ascii="Times New Roman" w:hAnsi="Times New Roman" w:cs="Times New Roman"/>
          <w:sz w:val="24"/>
          <w:szCs w:val="24"/>
        </w:rPr>
      </w:pPr>
      <w:r w:rsidRPr="00280126">
        <w:rPr>
          <w:rFonts w:ascii="Times New Roman" w:hAnsi="Times New Roman" w:cs="Times New Roman"/>
          <w:sz w:val="24"/>
          <w:szCs w:val="24"/>
        </w:rPr>
        <w:t xml:space="preserve">(b) </w:t>
      </w:r>
      <w:r w:rsidRPr="00280126">
        <w:rPr>
          <w:rFonts w:ascii="Times New Roman" w:hAnsi="Times New Roman" w:cs="Times New Roman"/>
          <w:sz w:val="24"/>
          <w:szCs w:val="24"/>
        </w:rPr>
        <w:tab/>
        <w:t>differ according to differences in time, place or circumstance;</w:t>
      </w:r>
    </w:p>
    <w:p w14:paraId="58C0C6FF" w14:textId="77777777" w:rsidR="002A315D" w:rsidRPr="00280126" w:rsidRDefault="002A315D" w:rsidP="002A315D">
      <w:pPr>
        <w:spacing w:before="120" w:after="0" w:line="240" w:lineRule="auto"/>
        <w:ind w:left="2160" w:hanging="720"/>
        <w:rPr>
          <w:rFonts w:ascii="Times New Roman" w:hAnsi="Times New Roman" w:cs="Times New Roman"/>
          <w:sz w:val="24"/>
          <w:szCs w:val="24"/>
        </w:rPr>
      </w:pPr>
      <w:r w:rsidRPr="00280126">
        <w:rPr>
          <w:rFonts w:ascii="Times New Roman" w:hAnsi="Times New Roman" w:cs="Times New Roman"/>
          <w:sz w:val="24"/>
          <w:szCs w:val="24"/>
        </w:rPr>
        <w:t xml:space="preserve">(c) </w:t>
      </w:r>
      <w:r w:rsidRPr="00280126">
        <w:rPr>
          <w:rFonts w:ascii="Times New Roman" w:hAnsi="Times New Roman" w:cs="Times New Roman"/>
          <w:sz w:val="24"/>
          <w:szCs w:val="24"/>
        </w:rPr>
        <w:tab/>
        <w:t>confer a discretionary authority or impose a duty on a specified person or body or a specified class of person or body.</w:t>
      </w:r>
    </w:p>
    <w:p w14:paraId="769F19E6" w14:textId="77777777" w:rsidR="002A315D" w:rsidRPr="00280126" w:rsidRDefault="002A315D" w:rsidP="002A315D">
      <w:pPr>
        <w:spacing w:before="240" w:after="0" w:line="240" w:lineRule="auto"/>
        <w:ind w:left="1440" w:hanging="720"/>
        <w:rPr>
          <w:rFonts w:ascii="Times New Roman" w:hAnsi="Times New Roman" w:cs="Times New Roman"/>
          <w:sz w:val="24"/>
          <w:szCs w:val="24"/>
        </w:rPr>
      </w:pPr>
      <w:r w:rsidRPr="00280126">
        <w:rPr>
          <w:rFonts w:ascii="Times New Roman" w:hAnsi="Times New Roman" w:cs="Times New Roman"/>
          <w:sz w:val="24"/>
          <w:szCs w:val="24"/>
        </w:rPr>
        <w:t xml:space="preserve">(3) </w:t>
      </w:r>
      <w:r w:rsidRPr="00280126">
        <w:rPr>
          <w:rFonts w:ascii="Times New Roman" w:hAnsi="Times New Roman" w:cs="Times New Roman"/>
          <w:sz w:val="24"/>
          <w:szCs w:val="24"/>
        </w:rPr>
        <w:tab/>
        <w:t>The power to make regulations includes the power to amend or revoke them.</w:t>
      </w:r>
    </w:p>
    <w:p w14:paraId="50B170A8" w14:textId="77777777" w:rsidR="002A315D" w:rsidRDefault="002A315D" w:rsidP="002A315D">
      <w:pPr>
        <w:rPr>
          <w:rFonts w:ascii="Times New Roman" w:hAnsi="Times New Roman" w:cs="Times New Roman"/>
          <w:b/>
          <w:bCs/>
          <w:sz w:val="26"/>
          <w:szCs w:val="26"/>
        </w:rPr>
      </w:pPr>
      <w:r>
        <w:rPr>
          <w:rFonts w:ascii="Times New Roman" w:hAnsi="Times New Roman" w:cs="Times New Roman"/>
          <w:b/>
          <w:bCs/>
          <w:sz w:val="26"/>
          <w:szCs w:val="26"/>
        </w:rPr>
        <w:br w:type="page"/>
      </w:r>
    </w:p>
    <w:p w14:paraId="648ECBB5" w14:textId="77777777" w:rsidR="002A315D" w:rsidRDefault="002A315D" w:rsidP="00707604">
      <w:pPr>
        <w:spacing w:after="0" w:line="240" w:lineRule="auto"/>
        <w:jc w:val="center"/>
        <w:rPr>
          <w:rFonts w:ascii="Times New Roman" w:hAnsi="Times New Roman" w:cs="Times New Roman"/>
          <w:b/>
          <w:bCs/>
          <w:sz w:val="26"/>
          <w:szCs w:val="26"/>
        </w:rPr>
      </w:pPr>
    </w:p>
    <w:p w14:paraId="72E2AEE4" w14:textId="3CEBED45" w:rsidR="003D3C22" w:rsidRPr="000E67CE" w:rsidRDefault="00C55C88" w:rsidP="00707604">
      <w:pPr>
        <w:spacing w:after="0" w:line="240" w:lineRule="auto"/>
        <w:jc w:val="center"/>
        <w:rPr>
          <w:rFonts w:ascii="Times New Roman" w:hAnsi="Times New Roman" w:cs="Times New Roman"/>
          <w:b/>
          <w:bCs/>
          <w:sz w:val="26"/>
          <w:szCs w:val="26"/>
        </w:rPr>
      </w:pPr>
      <w:r w:rsidRPr="000E67CE">
        <w:rPr>
          <w:rFonts w:ascii="Times New Roman" w:hAnsi="Times New Roman" w:cs="Times New Roman"/>
          <w:b/>
          <w:bCs/>
          <w:sz w:val="26"/>
          <w:szCs w:val="26"/>
        </w:rPr>
        <w:t xml:space="preserve">Part </w:t>
      </w:r>
      <w:r w:rsidR="002A315D">
        <w:rPr>
          <w:rFonts w:ascii="Times New Roman" w:hAnsi="Times New Roman" w:cs="Times New Roman"/>
          <w:b/>
          <w:bCs/>
          <w:sz w:val="26"/>
          <w:szCs w:val="26"/>
        </w:rPr>
        <w:t>7</w:t>
      </w:r>
      <w:r w:rsidRPr="000E67CE">
        <w:rPr>
          <w:rFonts w:ascii="Times New Roman" w:hAnsi="Times New Roman" w:cs="Times New Roman"/>
          <w:b/>
          <w:bCs/>
          <w:sz w:val="26"/>
          <w:szCs w:val="26"/>
        </w:rPr>
        <w:t xml:space="preserve"> – Transitional provisions, amendments and repeals</w:t>
      </w:r>
    </w:p>
    <w:p w14:paraId="488A645E" w14:textId="77777777" w:rsidR="00251EDB" w:rsidRPr="000E67CE" w:rsidRDefault="00251EDB" w:rsidP="00707604">
      <w:pPr>
        <w:spacing w:after="0" w:line="240" w:lineRule="auto"/>
        <w:jc w:val="center"/>
        <w:rPr>
          <w:rFonts w:ascii="Times New Roman" w:hAnsi="Times New Roman" w:cs="Times New Roman"/>
          <w:b/>
          <w:bCs/>
          <w:sz w:val="24"/>
          <w:szCs w:val="24"/>
        </w:rPr>
      </w:pPr>
    </w:p>
    <w:p w14:paraId="6625CAC9" w14:textId="7BAEA825" w:rsidR="00C42114" w:rsidRPr="000E67CE" w:rsidRDefault="006955E5" w:rsidP="00707604">
      <w:pPr>
        <w:spacing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Division 1 – Transitional</w:t>
      </w:r>
    </w:p>
    <w:p w14:paraId="284D0167" w14:textId="77777777" w:rsidR="006955E5" w:rsidRPr="000E67CE" w:rsidRDefault="006955E5" w:rsidP="00707604">
      <w:pPr>
        <w:spacing w:after="0" w:line="240" w:lineRule="auto"/>
        <w:rPr>
          <w:rFonts w:ascii="Times New Roman" w:hAnsi="Times New Roman" w:cs="Times New Roman"/>
          <w:sz w:val="24"/>
          <w:szCs w:val="24"/>
        </w:rPr>
      </w:pPr>
    </w:p>
    <w:p w14:paraId="1ACB1F32" w14:textId="39D55C3F" w:rsidR="006955E5" w:rsidRPr="000E67CE" w:rsidRDefault="007D3A17" w:rsidP="00707604">
      <w:pPr>
        <w:spacing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5</w:t>
      </w:r>
      <w:r w:rsidR="002A315D">
        <w:rPr>
          <w:rFonts w:ascii="Times New Roman" w:hAnsi="Times New Roman" w:cs="Times New Roman"/>
          <w:b/>
          <w:bCs/>
          <w:sz w:val="24"/>
          <w:szCs w:val="24"/>
        </w:rPr>
        <w:t>6</w:t>
      </w:r>
      <w:r w:rsidR="006955E5" w:rsidRPr="000E67CE">
        <w:rPr>
          <w:rFonts w:ascii="Times New Roman" w:hAnsi="Times New Roman" w:cs="Times New Roman"/>
          <w:b/>
          <w:bCs/>
          <w:sz w:val="24"/>
          <w:szCs w:val="24"/>
        </w:rPr>
        <w:t xml:space="preserve"> Continuation in office of persons holding a licence</w:t>
      </w:r>
    </w:p>
    <w:p w14:paraId="2315A551" w14:textId="69EA77A6" w:rsidR="00C42114" w:rsidRPr="000E67CE" w:rsidRDefault="00C42114"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 xml:space="preserve">(1)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 xml:space="preserve">A person who </w:t>
      </w:r>
      <w:r w:rsidR="006955E5" w:rsidRPr="000E67CE">
        <w:rPr>
          <w:rFonts w:ascii="Times New Roman" w:hAnsi="Times New Roman" w:cs="Times New Roman"/>
          <w:sz w:val="24"/>
          <w:szCs w:val="24"/>
        </w:rPr>
        <w:t xml:space="preserve">has a clergy authorization for </w:t>
      </w:r>
      <w:r w:rsidRPr="000E67CE">
        <w:rPr>
          <w:rFonts w:ascii="Times New Roman" w:hAnsi="Times New Roman" w:cs="Times New Roman"/>
          <w:sz w:val="24"/>
          <w:szCs w:val="24"/>
        </w:rPr>
        <w:t xml:space="preserve">a role, office or position at the time when this Act comes into force continues </w:t>
      </w:r>
      <w:r w:rsidR="006955E5" w:rsidRPr="000E67CE">
        <w:rPr>
          <w:rFonts w:ascii="Times New Roman" w:hAnsi="Times New Roman" w:cs="Times New Roman"/>
          <w:sz w:val="24"/>
          <w:szCs w:val="24"/>
        </w:rPr>
        <w:t xml:space="preserve">have a clergy authorization for that </w:t>
      </w:r>
      <w:r w:rsidRPr="000E67CE">
        <w:rPr>
          <w:rFonts w:ascii="Times New Roman" w:hAnsi="Times New Roman" w:cs="Times New Roman"/>
          <w:sz w:val="24"/>
          <w:szCs w:val="24"/>
        </w:rPr>
        <w:t xml:space="preserve">role, office or position for the period of the </w:t>
      </w:r>
      <w:r w:rsidR="001C214B" w:rsidRPr="000E67CE">
        <w:rPr>
          <w:rFonts w:ascii="Times New Roman" w:hAnsi="Times New Roman" w:cs="Times New Roman"/>
          <w:sz w:val="24"/>
          <w:szCs w:val="24"/>
        </w:rPr>
        <w:t xml:space="preserve">authorization </w:t>
      </w:r>
      <w:r w:rsidRPr="000E67CE">
        <w:rPr>
          <w:rFonts w:ascii="Times New Roman" w:hAnsi="Times New Roman" w:cs="Times New Roman"/>
          <w:sz w:val="24"/>
          <w:szCs w:val="24"/>
        </w:rPr>
        <w:t xml:space="preserve">and according to </w:t>
      </w:r>
      <w:r w:rsidR="001C214B" w:rsidRPr="000E67CE">
        <w:rPr>
          <w:rFonts w:ascii="Times New Roman" w:hAnsi="Times New Roman" w:cs="Times New Roman"/>
          <w:sz w:val="24"/>
          <w:szCs w:val="24"/>
        </w:rPr>
        <w:t xml:space="preserve">its </w:t>
      </w:r>
      <w:r w:rsidRPr="000E67CE">
        <w:rPr>
          <w:rFonts w:ascii="Times New Roman" w:hAnsi="Times New Roman" w:cs="Times New Roman"/>
          <w:sz w:val="24"/>
          <w:szCs w:val="24"/>
        </w:rPr>
        <w:t>terms.</w:t>
      </w:r>
    </w:p>
    <w:p w14:paraId="4552B462" w14:textId="5ACD28BB" w:rsidR="00C42114" w:rsidRPr="000E67CE" w:rsidRDefault="00C42114" w:rsidP="00707604">
      <w:pPr>
        <w:spacing w:before="24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(2)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Without derogating from the generality of (1)</w:t>
      </w:r>
      <w:r w:rsidR="00B54A1E" w:rsidRPr="000E67CE">
        <w:rPr>
          <w:rFonts w:ascii="Times New Roman" w:hAnsi="Times New Roman" w:cs="Times New Roman"/>
          <w:sz w:val="24"/>
          <w:szCs w:val="24"/>
        </w:rPr>
        <w:t>—</w:t>
      </w:r>
    </w:p>
    <w:p w14:paraId="5250A4D8" w14:textId="04AED8C3" w:rsidR="00C42114" w:rsidRPr="000E67CE" w:rsidRDefault="00C4211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(a)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 xml:space="preserve">a </w:t>
      </w:r>
      <w:r w:rsidR="001C214B"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who is an assistant bishop on the commencement of this Act continues to be an assistant bishop under this Act</w:t>
      </w:r>
      <w:r w:rsidR="000933C3">
        <w:rPr>
          <w:rFonts w:ascii="Times New Roman" w:hAnsi="Times New Roman" w:cs="Times New Roman"/>
          <w:sz w:val="24"/>
          <w:szCs w:val="24"/>
        </w:rPr>
        <w:t xml:space="preserve"> and </w:t>
      </w:r>
      <w:r w:rsidR="004020A2">
        <w:rPr>
          <w:rFonts w:ascii="Times New Roman" w:hAnsi="Times New Roman" w:cs="Times New Roman"/>
          <w:sz w:val="24"/>
          <w:szCs w:val="24"/>
        </w:rPr>
        <w:t xml:space="preserve">is </w:t>
      </w:r>
      <w:r w:rsidR="000933C3">
        <w:rPr>
          <w:rFonts w:ascii="Times New Roman" w:hAnsi="Times New Roman" w:cs="Times New Roman"/>
          <w:sz w:val="24"/>
          <w:szCs w:val="24"/>
        </w:rPr>
        <w:t>entitled to continue as an assistant bishop under this Act un</w:t>
      </w:r>
      <w:r w:rsidR="004020A2">
        <w:rPr>
          <w:rFonts w:ascii="Times New Roman" w:hAnsi="Times New Roman" w:cs="Times New Roman"/>
          <w:sz w:val="24"/>
          <w:szCs w:val="24"/>
        </w:rPr>
        <w:t>til</w:t>
      </w:r>
      <w:r w:rsidR="000933C3">
        <w:rPr>
          <w:rFonts w:ascii="Times New Roman" w:hAnsi="Times New Roman" w:cs="Times New Roman"/>
          <w:sz w:val="24"/>
          <w:szCs w:val="24"/>
        </w:rPr>
        <w:t xml:space="preserve"> they attain 70 years of age</w:t>
      </w:r>
      <w:r w:rsidRPr="000E67CE">
        <w:rPr>
          <w:rFonts w:ascii="Times New Roman" w:hAnsi="Times New Roman" w:cs="Times New Roman"/>
          <w:sz w:val="24"/>
          <w:szCs w:val="24"/>
        </w:rPr>
        <w:t>;</w:t>
      </w:r>
    </w:p>
    <w:p w14:paraId="3888355F" w14:textId="446F4536" w:rsidR="00C42114" w:rsidRPr="000E67CE" w:rsidRDefault="00C4211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(b)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 xml:space="preserve">a </w:t>
      </w:r>
      <w:r w:rsidR="001C214B"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who is an archdeacon on the commencement of this Act continues to be an archdeacon under this Act and holds office for the term provided for in their licence as Archdeacon;</w:t>
      </w:r>
    </w:p>
    <w:p w14:paraId="73960867" w14:textId="421B01DB" w:rsidR="00C42114" w:rsidRPr="000E67CE" w:rsidRDefault="00C4211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(c)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 xml:space="preserve">a </w:t>
      </w:r>
      <w:r w:rsidR="001C214B"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who is the incumbent of a parish continues to be the vicar of the parish </w:t>
      </w:r>
      <w:r w:rsidR="00251EDB" w:rsidRPr="000E67CE">
        <w:rPr>
          <w:rFonts w:ascii="Times New Roman" w:hAnsi="Times New Roman" w:cs="Times New Roman"/>
          <w:sz w:val="24"/>
          <w:szCs w:val="24"/>
        </w:rPr>
        <w:t xml:space="preserve">under this Act </w:t>
      </w:r>
      <w:r w:rsidRPr="000E67CE">
        <w:rPr>
          <w:rFonts w:ascii="Times New Roman" w:hAnsi="Times New Roman" w:cs="Times New Roman"/>
          <w:sz w:val="24"/>
          <w:szCs w:val="24"/>
        </w:rPr>
        <w:t>until the appointment end date determined by reference to their licence;</w:t>
      </w:r>
    </w:p>
    <w:p w14:paraId="28540FC5" w14:textId="7B7E808E" w:rsidR="00C42114" w:rsidRPr="000E67CE" w:rsidRDefault="00C4211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(d)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 xml:space="preserve">a </w:t>
      </w:r>
      <w:r w:rsidR="001C214B"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who is the priest in charge of a parish and who </w:t>
      </w:r>
      <w:r w:rsidR="00251EDB" w:rsidRPr="000E67CE">
        <w:rPr>
          <w:rFonts w:ascii="Times New Roman" w:hAnsi="Times New Roman" w:cs="Times New Roman"/>
          <w:sz w:val="24"/>
          <w:szCs w:val="24"/>
        </w:rPr>
        <w:t xml:space="preserve">is not a priest </w:t>
      </w:r>
      <w:r w:rsidR="00AB5382" w:rsidRPr="000E67CE">
        <w:rPr>
          <w:rFonts w:ascii="Times New Roman" w:hAnsi="Times New Roman" w:cs="Times New Roman"/>
          <w:sz w:val="24"/>
          <w:szCs w:val="24"/>
        </w:rPr>
        <w:t xml:space="preserve">liable to be assessed under section 34 of the </w:t>
      </w:r>
      <w:r w:rsidR="00AB5382" w:rsidRPr="000E67CE">
        <w:rPr>
          <w:rFonts w:ascii="Times New Roman" w:hAnsi="Times New Roman" w:cs="Times New Roman"/>
          <w:b/>
          <w:bCs/>
          <w:sz w:val="24"/>
          <w:szCs w:val="24"/>
        </w:rPr>
        <w:t>Appointments Act 1971</w:t>
      </w:r>
      <w:r w:rsidR="00AB5382" w:rsidRPr="000E67CE">
        <w:rPr>
          <w:rFonts w:ascii="Times New Roman" w:hAnsi="Times New Roman" w:cs="Times New Roman"/>
          <w:sz w:val="24"/>
          <w:szCs w:val="24"/>
        </w:rPr>
        <w:t xml:space="preserve"> </w:t>
      </w:r>
      <w:r w:rsidRPr="000E67CE">
        <w:rPr>
          <w:rFonts w:ascii="Times New Roman" w:hAnsi="Times New Roman" w:cs="Times New Roman"/>
          <w:sz w:val="24"/>
          <w:szCs w:val="24"/>
        </w:rPr>
        <w:t xml:space="preserve">continues to be the vicar of the parish </w:t>
      </w:r>
      <w:r w:rsidR="00AB5382" w:rsidRPr="000E67CE">
        <w:rPr>
          <w:rFonts w:ascii="Times New Roman" w:hAnsi="Times New Roman" w:cs="Times New Roman"/>
          <w:sz w:val="24"/>
          <w:szCs w:val="24"/>
        </w:rPr>
        <w:t xml:space="preserve">under this Act, subject to the conditions (if any) in their licence, </w:t>
      </w:r>
      <w:r w:rsidRPr="000E67CE">
        <w:rPr>
          <w:rFonts w:ascii="Times New Roman" w:hAnsi="Times New Roman" w:cs="Times New Roman"/>
          <w:sz w:val="24"/>
          <w:szCs w:val="24"/>
        </w:rPr>
        <w:t>until the appointment end date determined by reference to their licence;</w:t>
      </w:r>
    </w:p>
    <w:p w14:paraId="2CCA9BAC" w14:textId="59D12386" w:rsidR="00C42114" w:rsidRPr="000E67CE" w:rsidRDefault="00C4211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(e)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 xml:space="preserve">a </w:t>
      </w:r>
      <w:r w:rsidR="001C214B"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who is the priest in charge of a parish and who, under the Appointments Act, was liable to be reviewed after 3 years</w:t>
      </w:r>
      <w:r w:rsidR="00551C04" w:rsidRPr="000E67CE">
        <w:rPr>
          <w:rFonts w:ascii="Times New Roman" w:hAnsi="Times New Roman" w:cs="Times New Roman"/>
          <w:sz w:val="24"/>
          <w:szCs w:val="24"/>
        </w:rPr>
        <w:t>—</w:t>
      </w:r>
    </w:p>
    <w:p w14:paraId="73C2DB2A" w14:textId="2332ABBF" w:rsidR="00C42114" w:rsidRPr="000E67CE" w:rsidRDefault="00C42114"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w:t>
      </w:r>
      <w:r w:rsidR="00551C04" w:rsidRPr="000E67CE">
        <w:rPr>
          <w:rFonts w:ascii="Times New Roman" w:hAnsi="Times New Roman" w:cs="Times New Roman"/>
          <w:sz w:val="24"/>
          <w:szCs w:val="24"/>
        </w:rPr>
        <w:t>i</w:t>
      </w:r>
      <w:r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if they have been the priest in charge of the parish for more than 18 months</w:t>
      </w:r>
    </w:p>
    <w:p w14:paraId="155ED79E" w14:textId="69F3918E" w:rsidR="00C42114" w:rsidRPr="000E67CE" w:rsidRDefault="00C42114" w:rsidP="00707604">
      <w:pPr>
        <w:spacing w:before="120" w:after="0" w:line="240" w:lineRule="auto"/>
        <w:ind w:left="3600" w:hanging="720"/>
        <w:rPr>
          <w:rFonts w:ascii="Times New Roman" w:hAnsi="Times New Roman" w:cs="Times New Roman"/>
          <w:sz w:val="24"/>
          <w:szCs w:val="24"/>
        </w:rPr>
      </w:pPr>
      <w:r w:rsidRPr="000E67CE">
        <w:rPr>
          <w:rFonts w:ascii="Times New Roman" w:hAnsi="Times New Roman" w:cs="Times New Roman"/>
          <w:sz w:val="24"/>
          <w:szCs w:val="24"/>
        </w:rPr>
        <w:t>(</w:t>
      </w:r>
      <w:r w:rsidR="00551C04" w:rsidRPr="000E67CE">
        <w:rPr>
          <w:rFonts w:ascii="Times New Roman" w:hAnsi="Times New Roman" w:cs="Times New Roman"/>
          <w:sz w:val="24"/>
          <w:szCs w:val="24"/>
        </w:rPr>
        <w:t>A</w:t>
      </w:r>
      <w:r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continues as vicar; and</w:t>
      </w:r>
    </w:p>
    <w:p w14:paraId="72827787" w14:textId="2A7C3F41" w:rsidR="00C42114" w:rsidRPr="000E67CE" w:rsidRDefault="00C42114" w:rsidP="00707604">
      <w:pPr>
        <w:spacing w:before="120" w:after="0" w:line="240" w:lineRule="auto"/>
        <w:ind w:left="3600" w:hanging="720"/>
        <w:rPr>
          <w:rFonts w:ascii="Times New Roman" w:hAnsi="Times New Roman" w:cs="Times New Roman"/>
          <w:sz w:val="24"/>
          <w:szCs w:val="24"/>
        </w:rPr>
      </w:pPr>
      <w:r w:rsidRPr="000E67CE">
        <w:rPr>
          <w:rFonts w:ascii="Times New Roman" w:hAnsi="Times New Roman" w:cs="Times New Roman"/>
          <w:sz w:val="24"/>
          <w:szCs w:val="24"/>
        </w:rPr>
        <w:t>(</w:t>
      </w:r>
      <w:r w:rsidR="00551C04" w:rsidRPr="000E67CE">
        <w:rPr>
          <w:rFonts w:ascii="Times New Roman" w:hAnsi="Times New Roman" w:cs="Times New Roman"/>
          <w:sz w:val="24"/>
          <w:szCs w:val="24"/>
        </w:rPr>
        <w:t>B</w:t>
      </w:r>
      <w:r w:rsidRPr="000E67CE">
        <w:rPr>
          <w:rFonts w:ascii="Times New Roman" w:hAnsi="Times New Roman" w:cs="Times New Roman"/>
          <w:sz w:val="24"/>
          <w:szCs w:val="24"/>
        </w:rPr>
        <w:t>)</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is to be</w:t>
      </w:r>
      <w:r w:rsidR="006A4EAC" w:rsidRPr="000E67CE">
        <w:rPr>
          <w:rFonts w:ascii="Times New Roman" w:hAnsi="Times New Roman" w:cs="Times New Roman"/>
          <w:sz w:val="24"/>
          <w:szCs w:val="24"/>
        </w:rPr>
        <w:t xml:space="preserve"> the subject of an appointment continuation review</w:t>
      </w:r>
      <w:r w:rsidRPr="000E67CE">
        <w:rPr>
          <w:rFonts w:ascii="Times New Roman" w:hAnsi="Times New Roman" w:cs="Times New Roman"/>
          <w:sz w:val="24"/>
          <w:szCs w:val="24"/>
        </w:rPr>
        <w:t xml:space="preserve"> as soon as is conveniently </w:t>
      </w:r>
      <w:r w:rsidRPr="000E67CE">
        <w:rPr>
          <w:rFonts w:ascii="Times New Roman" w:hAnsi="Times New Roman" w:cs="Times New Roman"/>
          <w:sz w:val="24"/>
          <w:szCs w:val="24"/>
        </w:rPr>
        <w:lastRenderedPageBreak/>
        <w:t>possible (and in any event not later than before the end of 3 years from the date of their institution); and</w:t>
      </w:r>
    </w:p>
    <w:p w14:paraId="1230598D" w14:textId="3C451425" w:rsidR="00C42114" w:rsidRPr="000E67CE" w:rsidRDefault="00C42114" w:rsidP="00707604">
      <w:pPr>
        <w:spacing w:before="120" w:after="0" w:line="240" w:lineRule="auto"/>
        <w:ind w:left="3600" w:hanging="720"/>
        <w:rPr>
          <w:rFonts w:ascii="Times New Roman" w:hAnsi="Times New Roman" w:cs="Times New Roman"/>
          <w:sz w:val="24"/>
          <w:szCs w:val="24"/>
        </w:rPr>
      </w:pPr>
      <w:r w:rsidRPr="000E67CE">
        <w:rPr>
          <w:rFonts w:ascii="Times New Roman" w:hAnsi="Times New Roman" w:cs="Times New Roman"/>
          <w:sz w:val="24"/>
          <w:szCs w:val="24"/>
        </w:rPr>
        <w:t>(</w:t>
      </w:r>
      <w:r w:rsidR="00551C04" w:rsidRPr="000E67CE">
        <w:rPr>
          <w:rFonts w:ascii="Times New Roman" w:hAnsi="Times New Roman" w:cs="Times New Roman"/>
          <w:sz w:val="24"/>
          <w:szCs w:val="24"/>
        </w:rPr>
        <w:t>C</w:t>
      </w:r>
      <w:r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if confirmed, holds office with an appointment end date that is 13 years from the date of their institution to the parish;</w:t>
      </w:r>
    </w:p>
    <w:p w14:paraId="63E83217" w14:textId="4122A2B0" w:rsidR="00C42114" w:rsidRPr="000E67CE" w:rsidRDefault="00C42114"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w:t>
      </w:r>
      <w:r w:rsidR="00551C04" w:rsidRPr="000E67CE">
        <w:rPr>
          <w:rFonts w:ascii="Times New Roman" w:hAnsi="Times New Roman" w:cs="Times New Roman"/>
          <w:sz w:val="24"/>
          <w:szCs w:val="24"/>
        </w:rPr>
        <w:t>ii</w:t>
      </w:r>
      <w:r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if they have been the priest in charge of the parish for 18 months or less--</w:t>
      </w:r>
    </w:p>
    <w:p w14:paraId="5DD67B37" w14:textId="5803F29A" w:rsidR="00C42114" w:rsidRPr="000E67CE" w:rsidRDefault="00C42114" w:rsidP="00707604">
      <w:pPr>
        <w:spacing w:before="120" w:after="0" w:line="240" w:lineRule="auto"/>
        <w:ind w:left="2880"/>
        <w:rPr>
          <w:rFonts w:ascii="Times New Roman" w:hAnsi="Times New Roman" w:cs="Times New Roman"/>
          <w:sz w:val="24"/>
          <w:szCs w:val="24"/>
        </w:rPr>
      </w:pPr>
      <w:r w:rsidRPr="000E67CE">
        <w:rPr>
          <w:rFonts w:ascii="Times New Roman" w:hAnsi="Times New Roman" w:cs="Times New Roman"/>
          <w:sz w:val="24"/>
          <w:szCs w:val="24"/>
        </w:rPr>
        <w:t>(</w:t>
      </w:r>
      <w:r w:rsidR="00551C04" w:rsidRPr="000E67CE">
        <w:rPr>
          <w:rFonts w:ascii="Times New Roman" w:hAnsi="Times New Roman" w:cs="Times New Roman"/>
          <w:sz w:val="24"/>
          <w:szCs w:val="24"/>
        </w:rPr>
        <w:t>A</w:t>
      </w:r>
      <w:r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continues as vicar; and</w:t>
      </w:r>
    </w:p>
    <w:p w14:paraId="0841C52D" w14:textId="19009B5F" w:rsidR="00C42114" w:rsidRPr="000E67CE" w:rsidRDefault="00C42114" w:rsidP="00707604">
      <w:pPr>
        <w:spacing w:before="120" w:after="0" w:line="240" w:lineRule="auto"/>
        <w:ind w:left="3600" w:hanging="720"/>
        <w:rPr>
          <w:rFonts w:ascii="Times New Roman" w:hAnsi="Times New Roman" w:cs="Times New Roman"/>
          <w:sz w:val="24"/>
          <w:szCs w:val="24"/>
        </w:rPr>
      </w:pPr>
      <w:r w:rsidRPr="000E67CE">
        <w:rPr>
          <w:rFonts w:ascii="Times New Roman" w:hAnsi="Times New Roman" w:cs="Times New Roman"/>
          <w:sz w:val="24"/>
          <w:szCs w:val="24"/>
        </w:rPr>
        <w:t>(</w:t>
      </w:r>
      <w:r w:rsidR="00551C04" w:rsidRPr="000E67CE">
        <w:rPr>
          <w:rFonts w:ascii="Times New Roman" w:hAnsi="Times New Roman" w:cs="Times New Roman"/>
          <w:sz w:val="24"/>
          <w:szCs w:val="24"/>
        </w:rPr>
        <w:t>B</w:t>
      </w:r>
      <w:r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 xml:space="preserve">is to be reviewed </w:t>
      </w:r>
      <w:r w:rsidR="006A4EAC" w:rsidRPr="000E67CE">
        <w:rPr>
          <w:rFonts w:ascii="Times New Roman" w:hAnsi="Times New Roman" w:cs="Times New Roman"/>
          <w:sz w:val="24"/>
          <w:szCs w:val="24"/>
        </w:rPr>
        <w:t xml:space="preserve">subject to an appointment continuation review as provided for in </w:t>
      </w:r>
      <w:r w:rsidRPr="000E67CE">
        <w:rPr>
          <w:rFonts w:ascii="Times New Roman" w:hAnsi="Times New Roman" w:cs="Times New Roman"/>
          <w:sz w:val="24"/>
          <w:szCs w:val="24"/>
        </w:rPr>
        <w:t>this Act; and</w:t>
      </w:r>
    </w:p>
    <w:p w14:paraId="5E35FACE" w14:textId="07B84A5E" w:rsidR="00C42114" w:rsidRPr="000E67CE" w:rsidRDefault="00C42114" w:rsidP="00707604">
      <w:pPr>
        <w:spacing w:before="120" w:after="0" w:line="240" w:lineRule="auto"/>
        <w:ind w:left="3600" w:hanging="720"/>
        <w:rPr>
          <w:rFonts w:ascii="Times New Roman" w:hAnsi="Times New Roman" w:cs="Times New Roman"/>
          <w:sz w:val="24"/>
          <w:szCs w:val="24"/>
        </w:rPr>
      </w:pPr>
      <w:r w:rsidRPr="000E67CE">
        <w:rPr>
          <w:rFonts w:ascii="Times New Roman" w:hAnsi="Times New Roman" w:cs="Times New Roman"/>
          <w:sz w:val="24"/>
          <w:szCs w:val="24"/>
        </w:rPr>
        <w:t>(</w:t>
      </w:r>
      <w:r w:rsidR="00551C04" w:rsidRPr="000E67CE">
        <w:rPr>
          <w:rFonts w:ascii="Times New Roman" w:hAnsi="Times New Roman" w:cs="Times New Roman"/>
          <w:sz w:val="24"/>
          <w:szCs w:val="24"/>
        </w:rPr>
        <w:t>C</w:t>
      </w:r>
      <w:r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if confirmed, holds office with an appointment end date that is 10 years from the date of their institution to the parish;</w:t>
      </w:r>
    </w:p>
    <w:p w14:paraId="5151493D" w14:textId="23D5F1DF" w:rsidR="00C42114" w:rsidRPr="000E67CE" w:rsidRDefault="00C42114"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(f)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a parish minister</w:t>
      </w:r>
      <w:r w:rsidR="006A4EAC" w:rsidRPr="000E67CE">
        <w:rPr>
          <w:rFonts w:ascii="Times New Roman" w:hAnsi="Times New Roman" w:cs="Times New Roman"/>
          <w:sz w:val="24"/>
          <w:szCs w:val="24"/>
        </w:rPr>
        <w:t xml:space="preserve"> whose term is not extended through an appointment continuation review under this Act </w:t>
      </w:r>
      <w:r w:rsidRPr="000E67CE">
        <w:rPr>
          <w:rFonts w:ascii="Times New Roman" w:hAnsi="Times New Roman" w:cs="Times New Roman"/>
          <w:sz w:val="24"/>
          <w:szCs w:val="24"/>
        </w:rPr>
        <w:t>continues to hold office</w:t>
      </w:r>
      <w:r w:rsidR="00551C04" w:rsidRPr="000E67CE">
        <w:rPr>
          <w:rFonts w:ascii="Times New Roman" w:hAnsi="Times New Roman" w:cs="Times New Roman"/>
          <w:sz w:val="24"/>
          <w:szCs w:val="24"/>
        </w:rPr>
        <w:t>—</w:t>
      </w:r>
    </w:p>
    <w:p w14:paraId="36739C07" w14:textId="4473EEFE" w:rsidR="00C42114" w:rsidRPr="000E67CE" w:rsidRDefault="00C42114"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 xml:space="preserve">(i)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 xml:space="preserve">until the date specified in the clergy authorization applying to that office; or </w:t>
      </w:r>
    </w:p>
    <w:p w14:paraId="0C357D7B" w14:textId="2EA45BFE" w:rsidR="00C42114" w:rsidRPr="000E67CE" w:rsidRDefault="00C42114"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 xml:space="preserve">(ii)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until the expiration of 10 years from the date of their original appointment; or</w:t>
      </w:r>
    </w:p>
    <w:p w14:paraId="7B1B8F5A" w14:textId="3E4FD934" w:rsidR="00C42114" w:rsidRPr="000E67CE" w:rsidRDefault="00C42114"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 xml:space="preserve">(iii) </w:t>
      </w:r>
      <w:r w:rsidR="006955E5" w:rsidRPr="000E67CE">
        <w:rPr>
          <w:rFonts w:ascii="Times New Roman" w:hAnsi="Times New Roman" w:cs="Times New Roman"/>
          <w:sz w:val="24"/>
          <w:szCs w:val="24"/>
        </w:rPr>
        <w:tab/>
      </w:r>
      <w:r w:rsidRPr="000E67CE">
        <w:rPr>
          <w:rFonts w:ascii="Times New Roman" w:hAnsi="Times New Roman" w:cs="Times New Roman"/>
          <w:sz w:val="24"/>
          <w:szCs w:val="24"/>
        </w:rPr>
        <w:t>until the expiration of 5 years from the date on which their appointment was most recently extended</w:t>
      </w:r>
      <w:r w:rsidR="006A4EAC" w:rsidRPr="000E67CE">
        <w:rPr>
          <w:rFonts w:ascii="Times New Roman" w:hAnsi="Times New Roman" w:cs="Times New Roman"/>
          <w:sz w:val="24"/>
          <w:szCs w:val="24"/>
        </w:rPr>
        <w:t>—</w:t>
      </w:r>
    </w:p>
    <w:p w14:paraId="6B576E52" w14:textId="77777777" w:rsidR="00C42114" w:rsidRPr="000E67CE" w:rsidRDefault="00C42114"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whichever is longest.</w:t>
      </w:r>
    </w:p>
    <w:p w14:paraId="2AD2D448" w14:textId="530ACB1A" w:rsidR="00A11373" w:rsidRPr="000E67CE" w:rsidRDefault="007D3A17" w:rsidP="00707604">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5</w:t>
      </w:r>
      <w:r w:rsidR="002A315D">
        <w:rPr>
          <w:rFonts w:ascii="Times New Roman" w:hAnsi="Times New Roman" w:cs="Times New Roman"/>
          <w:b/>
          <w:bCs/>
          <w:sz w:val="24"/>
          <w:szCs w:val="24"/>
        </w:rPr>
        <w:t>7</w:t>
      </w:r>
      <w:r w:rsidR="00862669" w:rsidRPr="000E67CE">
        <w:rPr>
          <w:rFonts w:ascii="Times New Roman" w:hAnsi="Times New Roman" w:cs="Times New Roman"/>
          <w:b/>
          <w:bCs/>
          <w:sz w:val="24"/>
          <w:szCs w:val="24"/>
        </w:rPr>
        <w:t xml:space="preserve"> </w:t>
      </w:r>
      <w:r w:rsidR="00A11373" w:rsidRPr="000E67CE">
        <w:rPr>
          <w:rFonts w:ascii="Times New Roman" w:hAnsi="Times New Roman" w:cs="Times New Roman"/>
          <w:b/>
          <w:bCs/>
          <w:sz w:val="24"/>
          <w:szCs w:val="24"/>
        </w:rPr>
        <w:t>Initial Diocesan consultants</w:t>
      </w:r>
    </w:p>
    <w:p w14:paraId="3D4C9B19" w14:textId="24428BF9" w:rsidR="007F0DC2" w:rsidRPr="000E67CE" w:rsidRDefault="005B5D88"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 xml:space="preserve">(1) </w:t>
      </w:r>
      <w:r w:rsidR="00862669" w:rsidRPr="000E67CE">
        <w:rPr>
          <w:rFonts w:ascii="Times New Roman" w:hAnsi="Times New Roman" w:cs="Times New Roman"/>
          <w:sz w:val="24"/>
          <w:szCs w:val="24"/>
        </w:rPr>
        <w:tab/>
      </w:r>
      <w:r w:rsidR="007F0DC2" w:rsidRPr="000E67CE">
        <w:rPr>
          <w:rFonts w:ascii="Times New Roman" w:hAnsi="Times New Roman" w:cs="Times New Roman"/>
          <w:sz w:val="24"/>
          <w:szCs w:val="24"/>
        </w:rPr>
        <w:t>A person who immediately before the commencement of this Act</w:t>
      </w:r>
      <w:r w:rsidR="00D94DAF" w:rsidRPr="000E67CE">
        <w:rPr>
          <w:rFonts w:ascii="Times New Roman" w:hAnsi="Times New Roman" w:cs="Times New Roman"/>
          <w:sz w:val="24"/>
          <w:szCs w:val="24"/>
        </w:rPr>
        <w:t xml:space="preserve"> is</w:t>
      </w:r>
      <w:r w:rsidR="007F0DC2" w:rsidRPr="000E67CE">
        <w:rPr>
          <w:rFonts w:ascii="Times New Roman" w:hAnsi="Times New Roman" w:cs="Times New Roman"/>
          <w:sz w:val="24"/>
          <w:szCs w:val="24"/>
        </w:rPr>
        <w:t>—</w:t>
      </w:r>
    </w:p>
    <w:p w14:paraId="2CF102AC" w14:textId="77777777" w:rsidR="007F0DC2" w:rsidRPr="000E67CE" w:rsidRDefault="007F0DC2"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 xml:space="preserve">a member of the panel of consultants under section 12 of the </w:t>
      </w:r>
      <w:r w:rsidRPr="000E67CE">
        <w:rPr>
          <w:rFonts w:ascii="Times New Roman" w:hAnsi="Times New Roman" w:cs="Times New Roman"/>
          <w:b/>
          <w:bCs/>
          <w:sz w:val="24"/>
          <w:szCs w:val="24"/>
        </w:rPr>
        <w:t>Appointments Act 1971</w:t>
      </w:r>
      <w:r w:rsidRPr="000E67CE">
        <w:rPr>
          <w:rFonts w:ascii="Times New Roman" w:hAnsi="Times New Roman" w:cs="Times New Roman"/>
          <w:sz w:val="24"/>
          <w:szCs w:val="24"/>
        </w:rPr>
        <w:t>; or</w:t>
      </w:r>
    </w:p>
    <w:p w14:paraId="3A8278EF" w14:textId="74F7A415" w:rsidR="007F0DC2" w:rsidRPr="000E67CE" w:rsidRDefault="007F0DC2"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r>
      <w:r w:rsidRPr="000E67CE">
        <w:rPr>
          <w:rFonts w:ascii="Times New Roman" w:hAnsi="Times New Roman" w:cs="Times New Roman"/>
          <w:b/>
          <w:bCs/>
          <w:sz w:val="24"/>
          <w:szCs w:val="24"/>
        </w:rPr>
        <w:t xml:space="preserve"> </w:t>
      </w:r>
      <w:r w:rsidR="006F47AB" w:rsidRPr="000E67CE">
        <w:rPr>
          <w:rFonts w:ascii="Times New Roman" w:hAnsi="Times New Roman" w:cs="Times New Roman"/>
          <w:sz w:val="24"/>
          <w:szCs w:val="24"/>
        </w:rPr>
        <w:t xml:space="preserve">a member of the panel of lay facilitators under section 13 of the </w:t>
      </w:r>
      <w:r w:rsidR="006F47AB" w:rsidRPr="000E67CE">
        <w:rPr>
          <w:rFonts w:ascii="Times New Roman" w:hAnsi="Times New Roman" w:cs="Times New Roman"/>
          <w:b/>
          <w:bCs/>
          <w:sz w:val="24"/>
          <w:szCs w:val="24"/>
        </w:rPr>
        <w:t>Appointments Act 1971</w:t>
      </w:r>
      <w:r w:rsidR="006F47AB" w:rsidRPr="000E67CE">
        <w:rPr>
          <w:rFonts w:ascii="Times New Roman" w:hAnsi="Times New Roman" w:cs="Times New Roman"/>
          <w:sz w:val="24"/>
          <w:szCs w:val="24"/>
        </w:rPr>
        <w:t>—</w:t>
      </w:r>
    </w:p>
    <w:p w14:paraId="6B1A5B4B" w14:textId="6B4C953E" w:rsidR="006F47AB" w:rsidRPr="000E67CE" w:rsidRDefault="006F47AB" w:rsidP="00707604">
      <w:pPr>
        <w:spacing w:before="120" w:after="0" w:line="240" w:lineRule="auto"/>
        <w:ind w:left="1440"/>
        <w:rPr>
          <w:rFonts w:ascii="Times New Roman" w:hAnsi="Times New Roman" w:cs="Times New Roman"/>
          <w:sz w:val="24"/>
          <w:szCs w:val="24"/>
        </w:rPr>
      </w:pPr>
      <w:r w:rsidRPr="000E67CE">
        <w:rPr>
          <w:rFonts w:ascii="Times New Roman" w:hAnsi="Times New Roman" w:cs="Times New Roman"/>
          <w:sz w:val="24"/>
          <w:szCs w:val="24"/>
        </w:rPr>
        <w:t>is a Diocesan consultant.</w:t>
      </w:r>
    </w:p>
    <w:p w14:paraId="7406510C" w14:textId="4E271519" w:rsidR="005B5D88" w:rsidRPr="000E67CE" w:rsidRDefault="005B5D88"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For the purposes of section </w:t>
      </w:r>
      <w:r w:rsidR="00D82AE3" w:rsidRPr="000E67CE">
        <w:rPr>
          <w:rFonts w:ascii="Times New Roman" w:hAnsi="Times New Roman" w:cs="Times New Roman"/>
          <w:sz w:val="24"/>
          <w:szCs w:val="24"/>
        </w:rPr>
        <w:t>28</w:t>
      </w:r>
      <w:r w:rsidRPr="000E67CE">
        <w:rPr>
          <w:rFonts w:ascii="Times New Roman" w:hAnsi="Times New Roman" w:cs="Times New Roman"/>
          <w:sz w:val="24"/>
          <w:szCs w:val="24"/>
        </w:rPr>
        <w:t xml:space="preserve">(5), </w:t>
      </w:r>
      <w:r w:rsidR="00D94DAF" w:rsidRPr="000E67CE">
        <w:rPr>
          <w:rFonts w:ascii="Times New Roman" w:hAnsi="Times New Roman" w:cs="Times New Roman"/>
          <w:sz w:val="24"/>
          <w:szCs w:val="24"/>
        </w:rPr>
        <w:t xml:space="preserve">a person who becomes a Diocesan consultant under subsection (1) is </w:t>
      </w:r>
      <w:r w:rsidR="00D94DAF" w:rsidRPr="000E67CE">
        <w:rPr>
          <w:rFonts w:ascii="Times New Roman" w:hAnsi="Times New Roman" w:cs="Times New Roman"/>
          <w:sz w:val="24"/>
          <w:szCs w:val="24"/>
        </w:rPr>
        <w:lastRenderedPageBreak/>
        <w:t>to be considered to have been a member of the panel of Diocesan consultants for a continuous period of the lesser of—</w:t>
      </w:r>
    </w:p>
    <w:p w14:paraId="575776F7" w14:textId="3447245F" w:rsidR="00D94DAF" w:rsidRPr="000E67CE" w:rsidRDefault="00D94DAF"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ab/>
        <w:t>(a)</w:t>
      </w:r>
      <w:r w:rsidRPr="000E67CE">
        <w:rPr>
          <w:rFonts w:ascii="Times New Roman" w:hAnsi="Times New Roman" w:cs="Times New Roman"/>
          <w:sz w:val="24"/>
          <w:szCs w:val="24"/>
        </w:rPr>
        <w:tab/>
        <w:t>three years; or</w:t>
      </w:r>
    </w:p>
    <w:p w14:paraId="284B185F" w14:textId="4B5FAC85" w:rsidR="00D94DAF" w:rsidRPr="000E67CE" w:rsidRDefault="00D94DAF"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the time since their election or appointment as a member of the panel of consultants or a member of the panel of lay facilitators.</w:t>
      </w:r>
    </w:p>
    <w:p w14:paraId="5B53FA67" w14:textId="166F0A8C" w:rsidR="005B5D88" w:rsidRPr="000E67CE" w:rsidRDefault="005B5D88" w:rsidP="00707604">
      <w:pPr>
        <w:spacing w:after="0" w:line="240" w:lineRule="auto"/>
        <w:ind w:left="720" w:hanging="720"/>
        <w:rPr>
          <w:rFonts w:ascii="Times New Roman" w:hAnsi="Times New Roman" w:cs="Times New Roman"/>
          <w:sz w:val="24"/>
          <w:szCs w:val="24"/>
        </w:rPr>
      </w:pPr>
    </w:p>
    <w:p w14:paraId="3CF46205" w14:textId="5D9DEDF1" w:rsidR="006955E5" w:rsidRPr="000E67CE" w:rsidRDefault="007D3A17" w:rsidP="00707604">
      <w:pPr>
        <w:keepNext/>
        <w:spacing w:after="0" w:line="240" w:lineRule="auto"/>
        <w:ind w:left="720" w:hanging="720"/>
        <w:rPr>
          <w:rFonts w:ascii="Times New Roman" w:hAnsi="Times New Roman" w:cs="Times New Roman"/>
          <w:b/>
          <w:bCs/>
          <w:sz w:val="24"/>
          <w:szCs w:val="24"/>
        </w:rPr>
      </w:pPr>
      <w:r w:rsidRPr="000E67CE">
        <w:rPr>
          <w:rFonts w:ascii="Times New Roman" w:hAnsi="Times New Roman" w:cs="Times New Roman"/>
          <w:b/>
          <w:bCs/>
          <w:sz w:val="24"/>
          <w:szCs w:val="24"/>
        </w:rPr>
        <w:t>5</w:t>
      </w:r>
      <w:r w:rsidR="002A315D">
        <w:rPr>
          <w:rFonts w:ascii="Times New Roman" w:hAnsi="Times New Roman" w:cs="Times New Roman"/>
          <w:b/>
          <w:bCs/>
          <w:sz w:val="24"/>
          <w:szCs w:val="24"/>
        </w:rPr>
        <w:t xml:space="preserve">8 </w:t>
      </w:r>
      <w:r w:rsidR="00425CC3" w:rsidRPr="000E67CE">
        <w:rPr>
          <w:rFonts w:ascii="Times New Roman" w:hAnsi="Times New Roman" w:cs="Times New Roman"/>
          <w:b/>
          <w:bCs/>
          <w:sz w:val="24"/>
          <w:szCs w:val="24"/>
        </w:rPr>
        <w:t>Incumbency committees and lay members of incumbency committees</w:t>
      </w:r>
    </w:p>
    <w:p w14:paraId="43509CB7" w14:textId="38AA073D" w:rsidR="006955E5" w:rsidRPr="000E67CE" w:rsidRDefault="00982579"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r>
      <w:r w:rsidR="006955E5" w:rsidRPr="000E67CE">
        <w:rPr>
          <w:rFonts w:ascii="Times New Roman" w:hAnsi="Times New Roman" w:cs="Times New Roman"/>
          <w:sz w:val="24"/>
          <w:szCs w:val="24"/>
        </w:rPr>
        <w:t xml:space="preserve">An incumbency committee that has </w:t>
      </w:r>
      <w:r w:rsidRPr="000E67CE">
        <w:rPr>
          <w:rFonts w:ascii="Times New Roman" w:hAnsi="Times New Roman" w:cs="Times New Roman"/>
          <w:sz w:val="24"/>
          <w:szCs w:val="24"/>
        </w:rPr>
        <w:t xml:space="preserve">been convened under the </w:t>
      </w:r>
      <w:r w:rsidRPr="000E67CE">
        <w:rPr>
          <w:rFonts w:ascii="Times New Roman" w:hAnsi="Times New Roman" w:cs="Times New Roman"/>
          <w:b/>
          <w:bCs/>
          <w:sz w:val="24"/>
          <w:szCs w:val="24"/>
        </w:rPr>
        <w:t xml:space="preserve">Appointments Act </w:t>
      </w:r>
      <w:r w:rsidR="009C4913" w:rsidRPr="000E67CE">
        <w:rPr>
          <w:rFonts w:ascii="Times New Roman" w:hAnsi="Times New Roman" w:cs="Times New Roman"/>
          <w:b/>
          <w:bCs/>
          <w:sz w:val="24"/>
          <w:szCs w:val="24"/>
        </w:rPr>
        <w:t>1971</w:t>
      </w:r>
      <w:r w:rsidR="009C4913"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 xml:space="preserve">continues </w:t>
      </w:r>
      <w:r w:rsidR="00D02CBD" w:rsidRPr="000E67CE">
        <w:rPr>
          <w:rFonts w:ascii="Times New Roman" w:hAnsi="Times New Roman" w:cs="Times New Roman"/>
          <w:sz w:val="24"/>
          <w:szCs w:val="24"/>
        </w:rPr>
        <w:t xml:space="preserve">as an incumbency committee under the </w:t>
      </w:r>
      <w:r w:rsidR="00D02CBD" w:rsidRPr="000E67CE">
        <w:rPr>
          <w:rFonts w:ascii="Times New Roman" w:hAnsi="Times New Roman" w:cs="Times New Roman"/>
          <w:b/>
          <w:bCs/>
          <w:sz w:val="24"/>
          <w:szCs w:val="24"/>
        </w:rPr>
        <w:t>Appointment</w:t>
      </w:r>
      <w:r w:rsidR="009C4913" w:rsidRPr="000E67CE">
        <w:rPr>
          <w:rFonts w:ascii="Times New Roman" w:hAnsi="Times New Roman" w:cs="Times New Roman"/>
          <w:b/>
          <w:bCs/>
          <w:sz w:val="24"/>
          <w:szCs w:val="24"/>
        </w:rPr>
        <w:t>s</w:t>
      </w:r>
      <w:r w:rsidR="00D02CBD" w:rsidRPr="000E67CE">
        <w:rPr>
          <w:rFonts w:ascii="Times New Roman" w:hAnsi="Times New Roman" w:cs="Times New Roman"/>
          <w:b/>
          <w:bCs/>
          <w:sz w:val="24"/>
          <w:szCs w:val="24"/>
        </w:rPr>
        <w:t xml:space="preserve"> Act</w:t>
      </w:r>
      <w:r w:rsidR="009C4913" w:rsidRPr="000E67CE">
        <w:rPr>
          <w:rFonts w:ascii="Times New Roman" w:hAnsi="Times New Roman" w:cs="Times New Roman"/>
          <w:b/>
          <w:bCs/>
          <w:sz w:val="24"/>
          <w:szCs w:val="24"/>
        </w:rPr>
        <w:t xml:space="preserve"> 1971</w:t>
      </w:r>
      <w:r w:rsidRPr="000E67CE">
        <w:rPr>
          <w:rFonts w:ascii="Times New Roman" w:hAnsi="Times New Roman" w:cs="Times New Roman"/>
          <w:sz w:val="24"/>
          <w:szCs w:val="24"/>
        </w:rPr>
        <w:t>, constituted as provided for in that Act,</w:t>
      </w:r>
      <w:r w:rsidR="00D02CBD"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until the institution of the next vicar.</w:t>
      </w:r>
    </w:p>
    <w:p w14:paraId="765DE6C2" w14:textId="7137D950" w:rsidR="006955E5" w:rsidRPr="000E67CE" w:rsidRDefault="00982579"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r>
      <w:r w:rsidR="006955E5" w:rsidRPr="000E67CE">
        <w:rPr>
          <w:rFonts w:ascii="Times New Roman" w:hAnsi="Times New Roman" w:cs="Times New Roman"/>
          <w:sz w:val="24"/>
          <w:szCs w:val="24"/>
        </w:rPr>
        <w:t xml:space="preserve">The lay members of an incumbency committee, other than </w:t>
      </w:r>
      <w:r w:rsidRPr="000E67CE">
        <w:rPr>
          <w:rFonts w:ascii="Times New Roman" w:hAnsi="Times New Roman" w:cs="Times New Roman"/>
          <w:sz w:val="24"/>
          <w:szCs w:val="24"/>
        </w:rPr>
        <w:t xml:space="preserve">an incumbency committee that has already been convened under the </w:t>
      </w:r>
      <w:r w:rsidRPr="000E67CE">
        <w:rPr>
          <w:rFonts w:ascii="Times New Roman" w:hAnsi="Times New Roman" w:cs="Times New Roman"/>
          <w:b/>
          <w:bCs/>
          <w:sz w:val="24"/>
          <w:szCs w:val="24"/>
        </w:rPr>
        <w:t>Appointment</w:t>
      </w:r>
      <w:r w:rsidR="006243B7" w:rsidRPr="000E67CE">
        <w:rPr>
          <w:rFonts w:ascii="Times New Roman" w:hAnsi="Times New Roman" w:cs="Times New Roman"/>
          <w:b/>
          <w:bCs/>
          <w:sz w:val="24"/>
          <w:szCs w:val="24"/>
        </w:rPr>
        <w:t>s</w:t>
      </w:r>
      <w:r w:rsidRPr="000E67CE">
        <w:rPr>
          <w:rFonts w:ascii="Times New Roman" w:hAnsi="Times New Roman" w:cs="Times New Roman"/>
          <w:b/>
          <w:bCs/>
          <w:sz w:val="24"/>
          <w:szCs w:val="24"/>
        </w:rPr>
        <w:t xml:space="preserve"> Act</w:t>
      </w:r>
      <w:r w:rsidR="006243B7" w:rsidRPr="000E67CE">
        <w:rPr>
          <w:rFonts w:ascii="Times New Roman" w:hAnsi="Times New Roman" w:cs="Times New Roman"/>
          <w:b/>
          <w:bCs/>
          <w:sz w:val="24"/>
          <w:szCs w:val="24"/>
        </w:rPr>
        <w:t xml:space="preserve"> 1971</w:t>
      </w:r>
      <w:r w:rsidRPr="000E67CE">
        <w:rPr>
          <w:rFonts w:ascii="Times New Roman" w:hAnsi="Times New Roman" w:cs="Times New Roman"/>
          <w:sz w:val="24"/>
          <w:szCs w:val="24"/>
        </w:rPr>
        <w:t xml:space="preserve">, </w:t>
      </w:r>
      <w:r w:rsidR="006955E5" w:rsidRPr="000E67CE">
        <w:rPr>
          <w:rFonts w:ascii="Times New Roman" w:hAnsi="Times New Roman" w:cs="Times New Roman"/>
          <w:sz w:val="24"/>
          <w:szCs w:val="24"/>
        </w:rPr>
        <w:t xml:space="preserve">hold office as parish nominators until the next </w:t>
      </w:r>
      <w:r w:rsidRPr="000E67CE">
        <w:rPr>
          <w:rFonts w:ascii="Times New Roman" w:hAnsi="Times New Roman" w:cs="Times New Roman"/>
          <w:sz w:val="24"/>
          <w:szCs w:val="24"/>
        </w:rPr>
        <w:t xml:space="preserve">election or appointment of parish nominators under the </w:t>
      </w:r>
      <w:r w:rsidRPr="000E67CE">
        <w:rPr>
          <w:rFonts w:ascii="Times New Roman" w:hAnsi="Times New Roman" w:cs="Times New Roman"/>
          <w:b/>
          <w:bCs/>
          <w:sz w:val="24"/>
          <w:szCs w:val="24"/>
        </w:rPr>
        <w:t>Parish Governance Act 2013</w:t>
      </w:r>
      <w:r w:rsidRPr="000E67CE">
        <w:rPr>
          <w:rFonts w:ascii="Times New Roman" w:hAnsi="Times New Roman" w:cs="Times New Roman"/>
          <w:sz w:val="24"/>
          <w:szCs w:val="24"/>
        </w:rPr>
        <w:t>.</w:t>
      </w:r>
    </w:p>
    <w:p w14:paraId="10BAB1F7" w14:textId="5DEDA567" w:rsidR="006955E5" w:rsidRPr="000E67CE" w:rsidRDefault="00982579"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r>
      <w:r w:rsidR="006955E5" w:rsidRPr="000E67CE">
        <w:rPr>
          <w:rFonts w:ascii="Times New Roman" w:hAnsi="Times New Roman" w:cs="Times New Roman"/>
          <w:sz w:val="24"/>
          <w:szCs w:val="24"/>
        </w:rPr>
        <w:t xml:space="preserve">A parish nominations committee convened after the commencement of this Act has the membership provided for in section </w:t>
      </w:r>
      <w:r w:rsidR="00B40489" w:rsidRPr="000E67CE">
        <w:rPr>
          <w:rFonts w:ascii="Times New Roman" w:hAnsi="Times New Roman" w:cs="Times New Roman"/>
          <w:sz w:val="24"/>
          <w:szCs w:val="24"/>
        </w:rPr>
        <w:t>27</w:t>
      </w:r>
      <w:r w:rsidR="006955E5" w:rsidRPr="000E67CE">
        <w:rPr>
          <w:rFonts w:ascii="Times New Roman" w:hAnsi="Times New Roman" w:cs="Times New Roman"/>
          <w:sz w:val="24"/>
          <w:szCs w:val="24"/>
        </w:rPr>
        <w:t>.</w:t>
      </w:r>
    </w:p>
    <w:p w14:paraId="61F6A1AC" w14:textId="77777777" w:rsidR="005B5D88" w:rsidRPr="000E67CE" w:rsidRDefault="005B5D88" w:rsidP="00707604">
      <w:pPr>
        <w:spacing w:after="0" w:line="240" w:lineRule="auto"/>
        <w:ind w:left="720" w:hanging="720"/>
        <w:rPr>
          <w:rFonts w:ascii="Times New Roman" w:hAnsi="Times New Roman" w:cs="Times New Roman"/>
          <w:b/>
          <w:bCs/>
          <w:sz w:val="24"/>
          <w:szCs w:val="24"/>
        </w:rPr>
      </w:pPr>
    </w:p>
    <w:p w14:paraId="2BA5C377" w14:textId="18E184EE" w:rsidR="00C55C88" w:rsidRPr="000E67CE" w:rsidRDefault="00C55C88" w:rsidP="00707604">
      <w:pPr>
        <w:spacing w:before="120"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 xml:space="preserve">Division </w:t>
      </w:r>
      <w:r w:rsidR="00425CC3" w:rsidRPr="000E67CE">
        <w:rPr>
          <w:rFonts w:ascii="Times New Roman" w:hAnsi="Times New Roman" w:cs="Times New Roman"/>
          <w:b/>
          <w:bCs/>
          <w:sz w:val="24"/>
          <w:szCs w:val="24"/>
        </w:rPr>
        <w:t>2</w:t>
      </w:r>
      <w:r w:rsidRPr="000E67CE">
        <w:rPr>
          <w:rFonts w:ascii="Times New Roman" w:hAnsi="Times New Roman" w:cs="Times New Roman"/>
          <w:b/>
          <w:bCs/>
          <w:sz w:val="24"/>
          <w:szCs w:val="24"/>
        </w:rPr>
        <w:t xml:space="preserve"> – Amendments to</w:t>
      </w:r>
      <w:r w:rsidR="009D3003" w:rsidRPr="000E67CE">
        <w:rPr>
          <w:rFonts w:ascii="Times New Roman" w:hAnsi="Times New Roman" w:cs="Times New Roman"/>
          <w:b/>
          <w:bCs/>
          <w:sz w:val="24"/>
          <w:szCs w:val="24"/>
        </w:rPr>
        <w:t xml:space="preserve"> other</w:t>
      </w:r>
      <w:r w:rsidRPr="000E67CE">
        <w:rPr>
          <w:rFonts w:ascii="Times New Roman" w:hAnsi="Times New Roman" w:cs="Times New Roman"/>
          <w:b/>
          <w:bCs/>
          <w:sz w:val="24"/>
          <w:szCs w:val="24"/>
        </w:rPr>
        <w:t xml:space="preserve"> </w:t>
      </w:r>
      <w:r w:rsidR="00781B0B" w:rsidRPr="000E67CE">
        <w:rPr>
          <w:rFonts w:ascii="Times New Roman" w:hAnsi="Times New Roman" w:cs="Times New Roman"/>
          <w:b/>
          <w:bCs/>
          <w:sz w:val="24"/>
          <w:szCs w:val="24"/>
        </w:rPr>
        <w:t>Acts</w:t>
      </w:r>
    </w:p>
    <w:p w14:paraId="23E22E05" w14:textId="7314C6B0" w:rsidR="00C55C88" w:rsidRPr="000E67CE" w:rsidRDefault="00425CC3" w:rsidP="00707604">
      <w:pPr>
        <w:spacing w:before="240"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Subdivision 1 – Amendments to Parish Governance Act 2013</w:t>
      </w:r>
    </w:p>
    <w:p w14:paraId="58F51E1E" w14:textId="30CBECDB" w:rsidR="00D71146" w:rsidRPr="000E67CE" w:rsidRDefault="003527D1" w:rsidP="00707604">
      <w:pPr>
        <w:spacing w:before="12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5</w:t>
      </w:r>
      <w:r w:rsidR="002A315D">
        <w:rPr>
          <w:rFonts w:ascii="Times New Roman" w:hAnsi="Times New Roman" w:cs="Times New Roman"/>
          <w:b/>
          <w:bCs/>
          <w:sz w:val="24"/>
          <w:szCs w:val="24"/>
        </w:rPr>
        <w:t>9</w:t>
      </w:r>
      <w:r w:rsidR="00D71146" w:rsidRPr="000E67CE">
        <w:rPr>
          <w:rFonts w:ascii="Times New Roman" w:hAnsi="Times New Roman" w:cs="Times New Roman"/>
          <w:b/>
          <w:bCs/>
          <w:sz w:val="24"/>
          <w:szCs w:val="24"/>
        </w:rPr>
        <w:t xml:space="preserve"> </w:t>
      </w:r>
      <w:r w:rsidR="0043746C" w:rsidRPr="000E67CE">
        <w:rPr>
          <w:rFonts w:ascii="Times New Roman" w:hAnsi="Times New Roman" w:cs="Times New Roman"/>
          <w:b/>
          <w:bCs/>
          <w:sz w:val="24"/>
          <w:szCs w:val="24"/>
        </w:rPr>
        <w:t>Interpretation</w:t>
      </w:r>
    </w:p>
    <w:p w14:paraId="3B28FC68" w14:textId="6A2FCBA1" w:rsidR="00390F7A" w:rsidRPr="000E67CE" w:rsidRDefault="00390F7A"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In this subdivision </w:t>
      </w:r>
      <w:r w:rsidRPr="000E67CE">
        <w:rPr>
          <w:rFonts w:ascii="Times New Roman" w:hAnsi="Times New Roman" w:cs="Times New Roman"/>
          <w:b/>
          <w:bCs/>
          <w:i/>
          <w:iCs/>
          <w:sz w:val="24"/>
          <w:szCs w:val="24"/>
        </w:rPr>
        <w:t>principal Act</w:t>
      </w:r>
      <w:r w:rsidR="00D71146" w:rsidRPr="000E67CE">
        <w:rPr>
          <w:rFonts w:ascii="Times New Roman" w:hAnsi="Times New Roman" w:cs="Times New Roman"/>
          <w:i/>
          <w:iCs/>
          <w:sz w:val="24"/>
          <w:szCs w:val="24"/>
        </w:rPr>
        <w:t xml:space="preserve"> </w:t>
      </w:r>
      <w:r w:rsidR="00D71146" w:rsidRPr="000E67CE">
        <w:rPr>
          <w:rFonts w:ascii="Times New Roman" w:hAnsi="Times New Roman" w:cs="Times New Roman"/>
          <w:sz w:val="24"/>
          <w:szCs w:val="24"/>
        </w:rPr>
        <w:t xml:space="preserve">means the </w:t>
      </w:r>
      <w:r w:rsidR="00D71146" w:rsidRPr="000E67CE">
        <w:rPr>
          <w:rFonts w:ascii="Times New Roman" w:hAnsi="Times New Roman" w:cs="Times New Roman"/>
          <w:b/>
          <w:bCs/>
          <w:sz w:val="24"/>
          <w:szCs w:val="24"/>
        </w:rPr>
        <w:t>Parish Governance Act 2013</w:t>
      </w:r>
      <w:r w:rsidR="00D71146" w:rsidRPr="000E67CE">
        <w:rPr>
          <w:rFonts w:ascii="Times New Roman" w:hAnsi="Times New Roman" w:cs="Times New Roman"/>
          <w:sz w:val="24"/>
          <w:szCs w:val="24"/>
        </w:rPr>
        <w:t>.</w:t>
      </w:r>
    </w:p>
    <w:p w14:paraId="140458EC" w14:textId="171DE208" w:rsidR="00082643" w:rsidRDefault="002A315D" w:rsidP="00707604">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60</w:t>
      </w:r>
      <w:r w:rsidR="00082643">
        <w:rPr>
          <w:rFonts w:ascii="Times New Roman" w:hAnsi="Times New Roman" w:cs="Times New Roman"/>
          <w:b/>
          <w:bCs/>
          <w:sz w:val="24"/>
          <w:szCs w:val="24"/>
        </w:rPr>
        <w:t xml:space="preserve"> Parish council to decide on matters of remuneration etc</w:t>
      </w:r>
    </w:p>
    <w:p w14:paraId="7F10CCC9" w14:textId="71F4D229" w:rsidR="00082643" w:rsidRDefault="00082643" w:rsidP="00707604">
      <w:pPr>
        <w:spacing w:before="240" w:after="0" w:line="240" w:lineRule="auto"/>
        <w:rPr>
          <w:rFonts w:ascii="Times New Roman" w:hAnsi="Times New Roman" w:cs="Times New Roman"/>
          <w:sz w:val="24"/>
          <w:szCs w:val="24"/>
        </w:rPr>
      </w:pPr>
      <w:r>
        <w:rPr>
          <w:rFonts w:ascii="Times New Roman" w:hAnsi="Times New Roman" w:cs="Times New Roman"/>
          <w:sz w:val="24"/>
          <w:szCs w:val="24"/>
        </w:rPr>
        <w:tab/>
        <w:t xml:space="preserve">For section 27(1) of the principal Act </w:t>
      </w:r>
      <w:r>
        <w:rPr>
          <w:rFonts w:ascii="Times New Roman" w:hAnsi="Times New Roman" w:cs="Times New Roman"/>
          <w:b/>
          <w:bCs/>
          <w:sz w:val="24"/>
          <w:szCs w:val="24"/>
        </w:rPr>
        <w:t>substitute</w:t>
      </w:r>
      <w:r>
        <w:rPr>
          <w:rFonts w:ascii="Times New Roman" w:hAnsi="Times New Roman" w:cs="Times New Roman"/>
          <w:sz w:val="24"/>
          <w:szCs w:val="24"/>
        </w:rPr>
        <w:t>,</w:t>
      </w:r>
    </w:p>
    <w:p w14:paraId="79BFE447" w14:textId="77777777" w:rsidR="00C13F65" w:rsidRDefault="00082643" w:rsidP="00C13F65">
      <w:pPr>
        <w:spacing w:before="240" w:after="0" w:line="240" w:lineRule="auto"/>
        <w:ind w:left="1440" w:hanging="720"/>
        <w:rPr>
          <w:rFonts w:ascii="Times New Roman" w:hAnsi="Times New Roman" w:cs="Times New Roman"/>
          <w:sz w:val="24"/>
          <w:szCs w:val="24"/>
        </w:rPr>
      </w:pPr>
      <w:r>
        <w:rPr>
          <w:rFonts w:ascii="Times New Roman" w:hAnsi="Times New Roman" w:cs="Times New Roman"/>
          <w:sz w:val="24"/>
          <w:szCs w:val="24"/>
        </w:rPr>
        <w:t>"</w:t>
      </w:r>
      <w:r w:rsidR="00C13F65" w:rsidRPr="00C13F65">
        <w:rPr>
          <w:rFonts w:ascii="Times New Roman" w:hAnsi="Times New Roman" w:cs="Times New Roman"/>
          <w:sz w:val="24"/>
          <w:szCs w:val="24"/>
        </w:rPr>
        <w:t>(1)</w:t>
      </w:r>
      <w:r w:rsidR="00C13F65">
        <w:rPr>
          <w:rFonts w:ascii="Times New Roman" w:hAnsi="Times New Roman" w:cs="Times New Roman"/>
          <w:sz w:val="24"/>
          <w:szCs w:val="24"/>
        </w:rPr>
        <w:tab/>
      </w:r>
      <w:r w:rsidR="00C13F65" w:rsidRPr="00C13F65">
        <w:rPr>
          <w:rFonts w:ascii="Times New Roman" w:hAnsi="Times New Roman" w:cs="Times New Roman"/>
          <w:sz w:val="24"/>
          <w:szCs w:val="24"/>
        </w:rPr>
        <w:t>The parish council may determine amounts to be available for the remuneration of the holders of role</w:t>
      </w:r>
      <w:r w:rsidR="00C13F65">
        <w:rPr>
          <w:rFonts w:ascii="Times New Roman" w:hAnsi="Times New Roman" w:cs="Times New Roman"/>
          <w:sz w:val="24"/>
          <w:szCs w:val="24"/>
        </w:rPr>
        <w:t>s</w:t>
      </w:r>
      <w:r w:rsidR="00C13F65" w:rsidRPr="00C13F65">
        <w:rPr>
          <w:rFonts w:ascii="Times New Roman" w:hAnsi="Times New Roman" w:cs="Times New Roman"/>
          <w:sz w:val="24"/>
          <w:szCs w:val="24"/>
        </w:rPr>
        <w:t>, office</w:t>
      </w:r>
      <w:r w:rsidR="00C13F65">
        <w:rPr>
          <w:rFonts w:ascii="Times New Roman" w:hAnsi="Times New Roman" w:cs="Times New Roman"/>
          <w:sz w:val="24"/>
          <w:szCs w:val="24"/>
        </w:rPr>
        <w:t>s</w:t>
      </w:r>
      <w:r w:rsidR="00C13F65" w:rsidRPr="00C13F65">
        <w:rPr>
          <w:rFonts w:ascii="Times New Roman" w:hAnsi="Times New Roman" w:cs="Times New Roman"/>
          <w:sz w:val="24"/>
          <w:szCs w:val="24"/>
        </w:rPr>
        <w:t xml:space="preserve"> or position</w:t>
      </w:r>
      <w:r w:rsidR="00C13F65">
        <w:rPr>
          <w:rFonts w:ascii="Times New Roman" w:hAnsi="Times New Roman" w:cs="Times New Roman"/>
          <w:sz w:val="24"/>
          <w:szCs w:val="24"/>
        </w:rPr>
        <w:t>s</w:t>
      </w:r>
      <w:r w:rsidR="00C13F65" w:rsidRPr="00C13F65">
        <w:rPr>
          <w:rFonts w:ascii="Times New Roman" w:hAnsi="Times New Roman" w:cs="Times New Roman"/>
          <w:sz w:val="24"/>
          <w:szCs w:val="24"/>
        </w:rPr>
        <w:t xml:space="preserve"> in the parish</w:t>
      </w:r>
      <w:r w:rsidR="00C13F65">
        <w:rPr>
          <w:rFonts w:ascii="Times New Roman" w:hAnsi="Times New Roman" w:cs="Times New Roman"/>
          <w:sz w:val="24"/>
          <w:szCs w:val="24"/>
        </w:rPr>
        <w:t>.</w:t>
      </w:r>
    </w:p>
    <w:p w14:paraId="2A3B0264" w14:textId="35151C19" w:rsidR="007C593E" w:rsidRDefault="00C13F65" w:rsidP="00C13F65">
      <w:pPr>
        <w:spacing w:before="240"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(1A)</w:t>
      </w:r>
      <w:r>
        <w:rPr>
          <w:rFonts w:ascii="Times New Roman" w:hAnsi="Times New Roman" w:cs="Times New Roman"/>
          <w:sz w:val="24"/>
          <w:szCs w:val="24"/>
        </w:rPr>
        <w:tab/>
      </w:r>
      <w:r w:rsidR="00CE1DCC">
        <w:rPr>
          <w:rFonts w:ascii="Times New Roman" w:hAnsi="Times New Roman" w:cs="Times New Roman"/>
          <w:sz w:val="24"/>
          <w:szCs w:val="24"/>
        </w:rPr>
        <w:t>The parish council must</w:t>
      </w:r>
      <w:r w:rsidR="007C593E">
        <w:rPr>
          <w:rFonts w:ascii="Times New Roman" w:hAnsi="Times New Roman" w:cs="Times New Roman"/>
          <w:sz w:val="24"/>
          <w:szCs w:val="24"/>
        </w:rPr>
        <w:t>—</w:t>
      </w:r>
    </w:p>
    <w:p w14:paraId="00172996" w14:textId="13A222A1" w:rsidR="007C593E" w:rsidRDefault="007C593E" w:rsidP="00816D6A">
      <w:pPr>
        <w:spacing w:before="120" w:after="0" w:line="240" w:lineRule="auto"/>
        <w:ind w:left="216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16D6A">
        <w:rPr>
          <w:rFonts w:ascii="Times New Roman" w:hAnsi="Times New Roman" w:cs="Times New Roman"/>
          <w:sz w:val="24"/>
          <w:szCs w:val="24"/>
        </w:rPr>
        <w:t xml:space="preserve">agree, before it is made, to any </w:t>
      </w:r>
      <w:r>
        <w:rPr>
          <w:rFonts w:ascii="Times New Roman" w:hAnsi="Times New Roman" w:cs="Times New Roman"/>
          <w:sz w:val="24"/>
          <w:szCs w:val="24"/>
        </w:rPr>
        <w:t xml:space="preserve">recommendation regarding the amount of remuneration, terms </w:t>
      </w:r>
      <w:r>
        <w:rPr>
          <w:rFonts w:ascii="Times New Roman" w:hAnsi="Times New Roman" w:cs="Times New Roman"/>
          <w:sz w:val="24"/>
          <w:szCs w:val="24"/>
        </w:rPr>
        <w:lastRenderedPageBreak/>
        <w:t>and conditions, time fraction, and period of appointment made under—</w:t>
      </w:r>
    </w:p>
    <w:p w14:paraId="6B6FD628" w14:textId="0090A0B3" w:rsidR="007C593E" w:rsidRDefault="007C593E" w:rsidP="00CE1DCC">
      <w:pPr>
        <w:spacing w:before="120" w:after="0" w:line="240" w:lineRule="auto"/>
        <w:ind w:left="2880" w:hanging="753"/>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section 47(2) of the </w:t>
      </w:r>
      <w:r w:rsidRPr="00CE1DCC">
        <w:rPr>
          <w:rFonts w:ascii="Times New Roman" w:hAnsi="Times New Roman" w:cs="Times New Roman"/>
          <w:b/>
          <w:bCs/>
          <w:sz w:val="24"/>
          <w:szCs w:val="24"/>
        </w:rPr>
        <w:t>Clergy Act 2022</w:t>
      </w:r>
      <w:r>
        <w:rPr>
          <w:rFonts w:ascii="Times New Roman" w:hAnsi="Times New Roman" w:cs="Times New Roman"/>
          <w:sz w:val="24"/>
          <w:szCs w:val="24"/>
        </w:rPr>
        <w:t>; or</w:t>
      </w:r>
    </w:p>
    <w:p w14:paraId="4771A18F" w14:textId="67FDB028" w:rsidR="007C593E" w:rsidRDefault="007C593E" w:rsidP="00CE1DCC">
      <w:pPr>
        <w:spacing w:before="120" w:after="0" w:line="240" w:lineRule="auto"/>
        <w:ind w:left="2880" w:hanging="753"/>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section 28(2); and</w:t>
      </w:r>
    </w:p>
    <w:p w14:paraId="582F7085" w14:textId="5A533944" w:rsidR="00082643" w:rsidRDefault="00CE1DCC" w:rsidP="00816D6A">
      <w:pPr>
        <w:spacing w:before="120" w:after="0" w:line="240" w:lineRule="auto"/>
        <w:ind w:left="2193" w:hanging="753"/>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16D6A">
        <w:rPr>
          <w:rFonts w:ascii="Times New Roman" w:hAnsi="Times New Roman" w:cs="Times New Roman"/>
          <w:sz w:val="24"/>
          <w:szCs w:val="24"/>
        </w:rPr>
        <w:t xml:space="preserve">decide, before an appointment is made under section 29, </w:t>
      </w:r>
      <w:r>
        <w:rPr>
          <w:rFonts w:ascii="Times New Roman" w:hAnsi="Times New Roman" w:cs="Times New Roman"/>
          <w:sz w:val="24"/>
          <w:szCs w:val="24"/>
        </w:rPr>
        <w:t xml:space="preserve">the remuneration, terms and conditions, period of appointment, and time fraction of </w:t>
      </w:r>
      <w:r w:rsidR="00816D6A">
        <w:rPr>
          <w:rFonts w:ascii="Times New Roman" w:hAnsi="Times New Roman" w:cs="Times New Roman"/>
          <w:sz w:val="24"/>
          <w:szCs w:val="24"/>
        </w:rPr>
        <w:t>that</w:t>
      </w:r>
      <w:r>
        <w:rPr>
          <w:rFonts w:ascii="Times New Roman" w:hAnsi="Times New Roman" w:cs="Times New Roman"/>
          <w:sz w:val="24"/>
          <w:szCs w:val="24"/>
        </w:rPr>
        <w:t xml:space="preserve"> appointment</w:t>
      </w:r>
      <w:r w:rsidR="00C13F65" w:rsidRPr="00C13F65">
        <w:rPr>
          <w:rFonts w:ascii="Times New Roman" w:hAnsi="Times New Roman" w:cs="Times New Roman"/>
          <w:sz w:val="24"/>
          <w:szCs w:val="24"/>
        </w:rPr>
        <w:t>.</w:t>
      </w:r>
    </w:p>
    <w:p w14:paraId="45C8C769" w14:textId="23F0F6A8" w:rsidR="00816D6A" w:rsidRDefault="00816D6A" w:rsidP="00487318">
      <w:pPr>
        <w:spacing w:before="240"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(1B)</w:t>
      </w:r>
      <w:r>
        <w:rPr>
          <w:rFonts w:ascii="Times New Roman" w:hAnsi="Times New Roman" w:cs="Times New Roman"/>
          <w:sz w:val="24"/>
          <w:szCs w:val="24"/>
        </w:rPr>
        <w:tab/>
        <w:t>The parish council must</w:t>
      </w:r>
      <w:r w:rsidR="00626B34">
        <w:rPr>
          <w:rFonts w:ascii="Times New Roman" w:hAnsi="Times New Roman" w:cs="Times New Roman"/>
          <w:sz w:val="24"/>
          <w:szCs w:val="24"/>
        </w:rPr>
        <w:t xml:space="preserve"> </w:t>
      </w:r>
      <w:r>
        <w:rPr>
          <w:rFonts w:ascii="Times New Roman" w:hAnsi="Times New Roman" w:cs="Times New Roman"/>
          <w:sz w:val="24"/>
          <w:szCs w:val="24"/>
        </w:rPr>
        <w:t xml:space="preserve">agree, before it is made, to any recommendation regarding the amount of remuneration, terms and conditions, time fraction, and period of appointment </w:t>
      </w:r>
      <w:r w:rsidR="00487318">
        <w:rPr>
          <w:rFonts w:ascii="Times New Roman" w:hAnsi="Times New Roman" w:cs="Times New Roman"/>
          <w:sz w:val="24"/>
          <w:szCs w:val="24"/>
        </w:rPr>
        <w:t xml:space="preserve">in respect of an appointment that may be extended under </w:t>
      </w:r>
      <w:r>
        <w:rPr>
          <w:rFonts w:ascii="Times New Roman" w:hAnsi="Times New Roman" w:cs="Times New Roman"/>
          <w:sz w:val="24"/>
          <w:szCs w:val="24"/>
        </w:rPr>
        <w:t xml:space="preserve">section </w:t>
      </w:r>
      <w:r w:rsidR="00F12EEC">
        <w:rPr>
          <w:rFonts w:ascii="Times New Roman" w:hAnsi="Times New Roman" w:cs="Times New Roman"/>
          <w:sz w:val="24"/>
          <w:szCs w:val="24"/>
        </w:rPr>
        <w:t xml:space="preserve">49 </w:t>
      </w:r>
      <w:r>
        <w:rPr>
          <w:rFonts w:ascii="Times New Roman" w:hAnsi="Times New Roman" w:cs="Times New Roman"/>
          <w:sz w:val="24"/>
          <w:szCs w:val="24"/>
        </w:rPr>
        <w:t xml:space="preserve">of the </w:t>
      </w:r>
      <w:r w:rsidRPr="00CE1DCC">
        <w:rPr>
          <w:rFonts w:ascii="Times New Roman" w:hAnsi="Times New Roman" w:cs="Times New Roman"/>
          <w:b/>
          <w:bCs/>
          <w:sz w:val="24"/>
          <w:szCs w:val="24"/>
        </w:rPr>
        <w:t>Clergy Act 2022</w:t>
      </w:r>
      <w:r w:rsidR="00487318">
        <w:rPr>
          <w:rFonts w:ascii="Times New Roman" w:hAnsi="Times New Roman" w:cs="Times New Roman"/>
          <w:sz w:val="24"/>
          <w:szCs w:val="24"/>
        </w:rPr>
        <w:t xml:space="preserve"> under section 28A.</w:t>
      </w:r>
    </w:p>
    <w:p w14:paraId="7D6243B1" w14:textId="68E00274" w:rsidR="009B1A24" w:rsidRDefault="00487318" w:rsidP="00487318">
      <w:pPr>
        <w:spacing w:before="240" w:after="0" w:line="240" w:lineRule="auto"/>
        <w:ind w:left="1440" w:hanging="720"/>
        <w:rPr>
          <w:rFonts w:ascii="Times New Roman" w:hAnsi="Times New Roman" w:cs="Times New Roman"/>
          <w:b/>
          <w:bCs/>
          <w:sz w:val="24"/>
          <w:szCs w:val="24"/>
        </w:rPr>
      </w:pPr>
      <w:r>
        <w:rPr>
          <w:rFonts w:ascii="Times New Roman" w:hAnsi="Times New Roman" w:cs="Times New Roman"/>
          <w:sz w:val="24"/>
          <w:szCs w:val="24"/>
        </w:rPr>
        <w:t>(1C)</w:t>
      </w:r>
      <w:r>
        <w:rPr>
          <w:rFonts w:ascii="Times New Roman" w:hAnsi="Times New Roman" w:cs="Times New Roman"/>
          <w:sz w:val="24"/>
          <w:szCs w:val="24"/>
        </w:rPr>
        <w:tab/>
      </w:r>
      <w:r w:rsidR="009B1A24">
        <w:rPr>
          <w:rFonts w:ascii="Times New Roman" w:hAnsi="Times New Roman" w:cs="Times New Roman"/>
          <w:sz w:val="24"/>
          <w:szCs w:val="24"/>
        </w:rPr>
        <w:t xml:space="preserve">A parish council may under this section agree to recommend </w:t>
      </w:r>
      <w:r>
        <w:rPr>
          <w:rFonts w:ascii="Times New Roman" w:hAnsi="Times New Roman" w:cs="Times New Roman"/>
          <w:sz w:val="24"/>
          <w:szCs w:val="24"/>
        </w:rPr>
        <w:t xml:space="preserve">remuneration or </w:t>
      </w:r>
      <w:r w:rsidR="009B1A24">
        <w:rPr>
          <w:rFonts w:ascii="Times New Roman" w:hAnsi="Times New Roman" w:cs="Times New Roman"/>
          <w:sz w:val="24"/>
          <w:szCs w:val="24"/>
        </w:rPr>
        <w:t xml:space="preserve">other </w:t>
      </w:r>
      <w:r w:rsidRPr="000E67CE">
        <w:rPr>
          <w:rFonts w:ascii="Times New Roman" w:hAnsi="Times New Roman" w:cs="Times New Roman"/>
          <w:sz w:val="24"/>
          <w:szCs w:val="24"/>
        </w:rPr>
        <w:t>terms and conditions</w:t>
      </w:r>
      <w:r>
        <w:rPr>
          <w:rFonts w:ascii="Times New Roman" w:hAnsi="Times New Roman" w:cs="Times New Roman"/>
          <w:sz w:val="24"/>
          <w:szCs w:val="24"/>
        </w:rPr>
        <w:t xml:space="preserve"> more advantageous than the remuneration, terms or conditions determined by the Archbishop in Council under</w:t>
      </w:r>
      <w:r w:rsidR="009B1A24">
        <w:rPr>
          <w:rFonts w:ascii="Times New Roman" w:hAnsi="Times New Roman" w:cs="Times New Roman"/>
          <w:sz w:val="24"/>
          <w:szCs w:val="24"/>
        </w:rPr>
        <w:t xml:space="preserve"> section 19 of the </w:t>
      </w:r>
      <w:r w:rsidR="009B1A24" w:rsidRPr="00F12EEC">
        <w:rPr>
          <w:rFonts w:ascii="Times New Roman" w:hAnsi="Times New Roman" w:cs="Times New Roman"/>
          <w:b/>
          <w:bCs/>
          <w:sz w:val="24"/>
          <w:szCs w:val="24"/>
        </w:rPr>
        <w:t>Clergy Act 2022</w:t>
      </w:r>
      <w:r w:rsidR="009B1A24">
        <w:rPr>
          <w:rFonts w:ascii="Times New Roman" w:hAnsi="Times New Roman" w:cs="Times New Roman"/>
          <w:b/>
          <w:bCs/>
          <w:sz w:val="24"/>
          <w:szCs w:val="24"/>
        </w:rPr>
        <w:t>.</w:t>
      </w:r>
    </w:p>
    <w:p w14:paraId="64BC083B" w14:textId="06AF9805" w:rsidR="00487318" w:rsidRPr="00082643" w:rsidRDefault="009B1A24" w:rsidP="00F12EEC">
      <w:pPr>
        <w:spacing w:before="240"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(1D)</w:t>
      </w:r>
      <w:r>
        <w:rPr>
          <w:rFonts w:ascii="Times New Roman" w:hAnsi="Times New Roman" w:cs="Times New Roman"/>
          <w:sz w:val="24"/>
          <w:szCs w:val="24"/>
        </w:rPr>
        <w:tab/>
        <w:t xml:space="preserve">A decision by a parish council under this section to agree to a recommendation to appoint a parish minister </w:t>
      </w:r>
      <w:r w:rsidR="003B5A04">
        <w:rPr>
          <w:rFonts w:ascii="Times New Roman" w:hAnsi="Times New Roman" w:cs="Times New Roman"/>
          <w:sz w:val="24"/>
          <w:szCs w:val="24"/>
        </w:rPr>
        <w:t xml:space="preserve">without reference to remuneration or other terms and conditions is to be treated as a recommendation to make an appointment on the remuneration, terms and conditions determined by the Archbishop in Council under section 19 of the </w:t>
      </w:r>
      <w:r w:rsidR="003B5A04" w:rsidRPr="003B5A04">
        <w:rPr>
          <w:rFonts w:ascii="Times New Roman" w:hAnsi="Times New Roman" w:cs="Times New Roman"/>
          <w:b/>
          <w:bCs/>
          <w:sz w:val="24"/>
          <w:szCs w:val="24"/>
        </w:rPr>
        <w:t>Clergy Act 2022</w:t>
      </w:r>
      <w:r w:rsidR="003B5A04">
        <w:rPr>
          <w:rFonts w:ascii="Times New Roman" w:hAnsi="Times New Roman" w:cs="Times New Roman"/>
          <w:sz w:val="24"/>
          <w:szCs w:val="24"/>
        </w:rPr>
        <w:t>.</w:t>
      </w:r>
      <w:r w:rsidR="00AD0968">
        <w:rPr>
          <w:rFonts w:ascii="Times New Roman" w:hAnsi="Times New Roman" w:cs="Times New Roman"/>
          <w:sz w:val="24"/>
          <w:szCs w:val="24"/>
        </w:rPr>
        <w:t>"</w:t>
      </w:r>
    </w:p>
    <w:p w14:paraId="17D92D83" w14:textId="57DB1063" w:rsidR="00F12EEC" w:rsidRDefault="00F12EEC" w:rsidP="00707604">
      <w:pPr>
        <w:spacing w:before="240" w:after="0" w:line="240" w:lineRule="auto"/>
        <w:rPr>
          <w:rFonts w:ascii="Times New Roman" w:hAnsi="Times New Roman" w:cs="Times New Roman"/>
          <w:sz w:val="24"/>
          <w:szCs w:val="24"/>
        </w:rPr>
      </w:pPr>
      <w:r>
        <w:rPr>
          <w:rFonts w:ascii="Times New Roman" w:hAnsi="Times New Roman" w:cs="Times New Roman"/>
          <w:b/>
          <w:bCs/>
          <w:sz w:val="24"/>
          <w:szCs w:val="24"/>
        </w:rPr>
        <w:t>6</w:t>
      </w:r>
      <w:r w:rsidR="002A315D">
        <w:rPr>
          <w:rFonts w:ascii="Times New Roman" w:hAnsi="Times New Roman" w:cs="Times New Roman"/>
          <w:b/>
          <w:bCs/>
          <w:sz w:val="24"/>
          <w:szCs w:val="24"/>
        </w:rPr>
        <w:t>1</w:t>
      </w:r>
      <w:r>
        <w:rPr>
          <w:rFonts w:ascii="Times New Roman" w:hAnsi="Times New Roman" w:cs="Times New Roman"/>
          <w:b/>
          <w:bCs/>
          <w:sz w:val="24"/>
          <w:szCs w:val="24"/>
        </w:rPr>
        <w:t xml:space="preserve"> Terms and conditions of other appointments</w:t>
      </w:r>
    </w:p>
    <w:p w14:paraId="1188D54F" w14:textId="5C3890F6" w:rsidR="00F12EEC" w:rsidRDefault="00F12EEC" w:rsidP="00F12EEC">
      <w:pPr>
        <w:spacing w:before="240" w:after="0" w:line="240" w:lineRule="auto"/>
        <w:ind w:left="720"/>
        <w:rPr>
          <w:rFonts w:ascii="Times New Roman" w:hAnsi="Times New Roman" w:cs="Times New Roman"/>
          <w:sz w:val="24"/>
          <w:szCs w:val="24"/>
        </w:rPr>
      </w:pPr>
      <w:r>
        <w:rPr>
          <w:rFonts w:ascii="Times New Roman" w:hAnsi="Times New Roman" w:cs="Times New Roman"/>
          <w:sz w:val="24"/>
          <w:szCs w:val="24"/>
        </w:rPr>
        <w:t>In section 29 of the principal Act—</w:t>
      </w:r>
    </w:p>
    <w:p w14:paraId="011E1080" w14:textId="34D7D334" w:rsidR="00F12EEC" w:rsidRDefault="00F12EEC" w:rsidP="00AD0968">
      <w:pPr>
        <w:spacing w:before="120"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in subsection (1) </w:t>
      </w:r>
      <w:r>
        <w:rPr>
          <w:rFonts w:ascii="Times New Roman" w:hAnsi="Times New Roman" w:cs="Times New Roman"/>
          <w:b/>
          <w:bCs/>
          <w:sz w:val="24"/>
          <w:szCs w:val="24"/>
        </w:rPr>
        <w:t>omit</w:t>
      </w:r>
      <w:r>
        <w:rPr>
          <w:rFonts w:ascii="Times New Roman" w:hAnsi="Times New Roman" w:cs="Times New Roman"/>
          <w:sz w:val="24"/>
          <w:szCs w:val="24"/>
        </w:rPr>
        <w:t xml:space="preserve"> "on </w:t>
      </w:r>
      <w:r w:rsidRPr="00F12EEC">
        <w:rPr>
          <w:rFonts w:ascii="Times New Roman" w:hAnsi="Times New Roman" w:cs="Times New Roman"/>
          <w:sz w:val="24"/>
          <w:szCs w:val="24"/>
        </w:rPr>
        <w:t>such terms and conditions as he or she determines</w:t>
      </w:r>
      <w:r>
        <w:rPr>
          <w:rFonts w:ascii="Times New Roman" w:hAnsi="Times New Roman" w:cs="Times New Roman"/>
          <w:sz w:val="24"/>
          <w:szCs w:val="24"/>
        </w:rPr>
        <w:t>";</w:t>
      </w:r>
    </w:p>
    <w:p w14:paraId="56CE2EBB" w14:textId="0AD47F48" w:rsidR="00F12EEC" w:rsidRDefault="00F12EEC" w:rsidP="00F209DD">
      <w:pPr>
        <w:spacing w:before="240" w:after="0" w:line="240" w:lineRule="auto"/>
        <w:ind w:left="144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 subsection (4) </w:t>
      </w:r>
      <w:r>
        <w:rPr>
          <w:rFonts w:ascii="Times New Roman" w:hAnsi="Times New Roman" w:cs="Times New Roman"/>
          <w:b/>
          <w:bCs/>
          <w:sz w:val="24"/>
          <w:szCs w:val="24"/>
        </w:rPr>
        <w:t xml:space="preserve">omit </w:t>
      </w:r>
      <w:r w:rsidRPr="00F209DD">
        <w:rPr>
          <w:rFonts w:ascii="Times New Roman" w:hAnsi="Times New Roman" w:cs="Times New Roman"/>
          <w:sz w:val="24"/>
          <w:szCs w:val="24"/>
        </w:rPr>
        <w:t>"</w:t>
      </w:r>
      <w:r w:rsidR="00F209DD" w:rsidRPr="00F209DD">
        <w:rPr>
          <w:rFonts w:ascii="Times New Roman" w:hAnsi="Times New Roman" w:cs="Times New Roman"/>
          <w:sz w:val="24"/>
          <w:szCs w:val="24"/>
        </w:rPr>
        <w:t>on such terms and conditions as they determine"</w:t>
      </w:r>
      <w:r w:rsidR="00F209DD">
        <w:rPr>
          <w:rFonts w:ascii="Times New Roman" w:hAnsi="Times New Roman" w:cs="Times New Roman"/>
          <w:sz w:val="24"/>
          <w:szCs w:val="24"/>
        </w:rPr>
        <w:t>; and</w:t>
      </w:r>
    </w:p>
    <w:p w14:paraId="1523B1AE" w14:textId="181076F9" w:rsidR="00F209DD" w:rsidRDefault="00F209DD" w:rsidP="00F209DD">
      <w:pPr>
        <w:spacing w:before="240" w:after="0" w:line="240" w:lineRule="auto"/>
        <w:ind w:left="1440" w:hanging="720"/>
        <w:rPr>
          <w:rFonts w:ascii="Times New Roman" w:hAnsi="Times New Roman" w:cs="Times New Roman"/>
          <w:b/>
          <w:bCs/>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after subsection (4) </w:t>
      </w:r>
      <w:r>
        <w:rPr>
          <w:rFonts w:ascii="Times New Roman" w:hAnsi="Times New Roman" w:cs="Times New Roman"/>
          <w:b/>
          <w:bCs/>
          <w:sz w:val="24"/>
          <w:szCs w:val="24"/>
        </w:rPr>
        <w:t>insert—</w:t>
      </w:r>
    </w:p>
    <w:p w14:paraId="4AB0E8AD" w14:textId="44FA0911" w:rsidR="00F209DD" w:rsidRPr="00F209DD" w:rsidRDefault="00F209DD" w:rsidP="00343AB0">
      <w:pPr>
        <w:spacing w:before="120" w:after="0" w:line="240" w:lineRule="auto"/>
        <w:ind w:left="2160" w:hanging="720"/>
        <w:rPr>
          <w:rFonts w:ascii="Times New Roman" w:hAnsi="Times New Roman" w:cs="Times New Roman"/>
          <w:b/>
          <w:bCs/>
          <w:sz w:val="24"/>
          <w:szCs w:val="24"/>
        </w:rPr>
      </w:pPr>
      <w:r>
        <w:rPr>
          <w:rFonts w:ascii="Times New Roman" w:hAnsi="Times New Roman" w:cs="Times New Roman"/>
          <w:sz w:val="24"/>
          <w:szCs w:val="24"/>
        </w:rPr>
        <w:t>"(4A)</w:t>
      </w:r>
      <w:r>
        <w:rPr>
          <w:rFonts w:ascii="Times New Roman" w:hAnsi="Times New Roman" w:cs="Times New Roman"/>
          <w:sz w:val="24"/>
          <w:szCs w:val="24"/>
        </w:rPr>
        <w:tab/>
        <w:t>The remuneration, terms and conditions, period of appointment, and time fraction of an appointment under this section are those decided by the parish council under section 27(1A)."</w:t>
      </w:r>
    </w:p>
    <w:p w14:paraId="53DC5044" w14:textId="38373A29" w:rsidR="001F5A7C" w:rsidRPr="000E67CE" w:rsidRDefault="007A781D" w:rsidP="00707604">
      <w:p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6</w:t>
      </w:r>
      <w:r w:rsidR="002A315D">
        <w:rPr>
          <w:rFonts w:ascii="Times New Roman" w:hAnsi="Times New Roman" w:cs="Times New Roman"/>
          <w:b/>
          <w:bCs/>
          <w:sz w:val="24"/>
          <w:szCs w:val="24"/>
        </w:rPr>
        <w:t>2</w:t>
      </w:r>
      <w:r w:rsidRPr="000E67CE">
        <w:rPr>
          <w:rFonts w:ascii="Times New Roman" w:hAnsi="Times New Roman" w:cs="Times New Roman"/>
          <w:b/>
          <w:bCs/>
          <w:sz w:val="24"/>
          <w:szCs w:val="24"/>
        </w:rPr>
        <w:t xml:space="preserve"> </w:t>
      </w:r>
      <w:r w:rsidR="001F5A7C" w:rsidRPr="000E67CE">
        <w:rPr>
          <w:rFonts w:ascii="Times New Roman" w:hAnsi="Times New Roman" w:cs="Times New Roman"/>
          <w:b/>
          <w:bCs/>
          <w:sz w:val="24"/>
          <w:szCs w:val="24"/>
        </w:rPr>
        <w:t xml:space="preserve">Appointment of authorised lay ministers </w:t>
      </w:r>
    </w:p>
    <w:p w14:paraId="34E3BB1D" w14:textId="1E23F741" w:rsidR="00D02CBD" w:rsidRPr="000E67CE" w:rsidRDefault="00D02CBD" w:rsidP="00707604">
      <w:pPr>
        <w:spacing w:before="120" w:after="0" w:line="240" w:lineRule="auto"/>
        <w:ind w:left="720"/>
        <w:rPr>
          <w:rFonts w:ascii="Times New Roman" w:hAnsi="Times New Roman" w:cs="Times New Roman"/>
          <w:b/>
          <w:bCs/>
          <w:sz w:val="24"/>
          <w:szCs w:val="24"/>
        </w:rPr>
      </w:pPr>
      <w:r w:rsidRPr="000E67CE">
        <w:rPr>
          <w:rFonts w:ascii="Times New Roman" w:hAnsi="Times New Roman" w:cs="Times New Roman"/>
          <w:sz w:val="24"/>
          <w:szCs w:val="24"/>
        </w:rPr>
        <w:t xml:space="preserve">For section 28 of </w:t>
      </w:r>
      <w:r w:rsidR="00D71146" w:rsidRPr="000E67CE">
        <w:rPr>
          <w:rFonts w:ascii="Times New Roman" w:hAnsi="Times New Roman" w:cs="Times New Roman"/>
          <w:sz w:val="24"/>
          <w:szCs w:val="24"/>
        </w:rPr>
        <w:t xml:space="preserve">the principal Act </w:t>
      </w:r>
      <w:r w:rsidRPr="000E67CE">
        <w:rPr>
          <w:rFonts w:ascii="Times New Roman" w:hAnsi="Times New Roman" w:cs="Times New Roman"/>
          <w:b/>
          <w:bCs/>
          <w:sz w:val="24"/>
          <w:szCs w:val="24"/>
        </w:rPr>
        <w:t>substitute</w:t>
      </w:r>
      <w:r w:rsidR="00D71146" w:rsidRPr="000E67CE">
        <w:rPr>
          <w:rFonts w:ascii="Times New Roman" w:hAnsi="Times New Roman" w:cs="Times New Roman"/>
          <w:b/>
          <w:bCs/>
          <w:sz w:val="24"/>
          <w:szCs w:val="24"/>
        </w:rPr>
        <w:t>:</w:t>
      </w:r>
    </w:p>
    <w:p w14:paraId="1F8E0521" w14:textId="46002628" w:rsidR="00D02CBD" w:rsidRPr="000E67CE" w:rsidRDefault="001F5A7C"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w:t>
      </w:r>
      <w:r w:rsidR="00D02CBD" w:rsidRPr="000E67CE">
        <w:rPr>
          <w:rFonts w:ascii="Times New Roman" w:hAnsi="Times New Roman" w:cs="Times New Roman"/>
          <w:b/>
          <w:bCs/>
          <w:sz w:val="24"/>
          <w:szCs w:val="24"/>
        </w:rPr>
        <w:t>28 Appointment of authorised lay ministers</w:t>
      </w:r>
    </w:p>
    <w:p w14:paraId="2667824E" w14:textId="43E82A4C" w:rsidR="00D02CBD" w:rsidRPr="000E67CE" w:rsidRDefault="00D02CBD"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The Archbishop alone may appoint a</w:t>
      </w:r>
      <w:r w:rsidR="004E31A5" w:rsidRPr="000E67CE">
        <w:rPr>
          <w:rFonts w:ascii="Times New Roman" w:hAnsi="Times New Roman" w:cs="Times New Roman"/>
          <w:sz w:val="24"/>
          <w:szCs w:val="24"/>
        </w:rPr>
        <w:t>n</w:t>
      </w:r>
      <w:r w:rsidRPr="000E67CE">
        <w:rPr>
          <w:rFonts w:ascii="Times New Roman" w:hAnsi="Times New Roman" w:cs="Times New Roman"/>
          <w:sz w:val="24"/>
          <w:szCs w:val="24"/>
        </w:rPr>
        <w:t xml:space="preserve"> </w:t>
      </w:r>
      <w:r w:rsidR="00132F14" w:rsidRPr="000E67CE">
        <w:rPr>
          <w:rFonts w:ascii="Times New Roman" w:hAnsi="Times New Roman" w:cs="Times New Roman"/>
          <w:sz w:val="24"/>
          <w:szCs w:val="24"/>
        </w:rPr>
        <w:t xml:space="preserve">authorised </w:t>
      </w:r>
      <w:r w:rsidRPr="000E67CE">
        <w:rPr>
          <w:rFonts w:ascii="Times New Roman" w:hAnsi="Times New Roman" w:cs="Times New Roman"/>
          <w:sz w:val="24"/>
          <w:szCs w:val="24"/>
        </w:rPr>
        <w:t>stipendiary lay minister in a parish and alone may suspend or terminate that appointment.</w:t>
      </w:r>
    </w:p>
    <w:p w14:paraId="6BFEB077" w14:textId="7B61012F" w:rsidR="00D02CBD" w:rsidRPr="000E67CE" w:rsidRDefault="00D02CBD"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The vicar is responsible for recommending to the Archbishop the appointment of a person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(1) and the remuneration and other terms and conditions of that appointment.</w:t>
      </w:r>
    </w:p>
    <w:p w14:paraId="24C4C609" w14:textId="4F01B0CF" w:rsidR="00D02CBD" w:rsidRPr="000E67CE" w:rsidRDefault="00D02CBD" w:rsidP="0040692F">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 xml:space="preserve">An appointment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(1) is on the remuneration and other terms and conditions—</w:t>
      </w:r>
    </w:p>
    <w:p w14:paraId="2BEE040A" w14:textId="2150D73E"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40692F">
        <w:rPr>
          <w:rFonts w:ascii="Times New Roman" w:hAnsi="Times New Roman" w:cs="Times New Roman"/>
          <w:sz w:val="24"/>
          <w:szCs w:val="24"/>
        </w:rPr>
        <w:t>recommended by the parish council under section 27</w:t>
      </w:r>
      <w:r w:rsidRPr="000E67CE">
        <w:rPr>
          <w:rFonts w:ascii="Times New Roman" w:hAnsi="Times New Roman" w:cs="Times New Roman"/>
          <w:sz w:val="24"/>
          <w:szCs w:val="24"/>
        </w:rPr>
        <w:t>; and</w:t>
      </w:r>
    </w:p>
    <w:p w14:paraId="651DB305" w14:textId="355E20CB"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determined by the Archbishop that are not inconsistent with the terms and conditions </w:t>
      </w:r>
      <w:r w:rsidR="0040692F">
        <w:rPr>
          <w:rFonts w:ascii="Times New Roman" w:hAnsi="Times New Roman" w:cs="Times New Roman"/>
          <w:sz w:val="24"/>
          <w:szCs w:val="24"/>
        </w:rPr>
        <w:t>recommended under paragraph (a).</w:t>
      </w:r>
    </w:p>
    <w:p w14:paraId="561C3279" w14:textId="04BF5F4C" w:rsidR="00D02CBD" w:rsidRPr="000E67CE" w:rsidRDefault="00891EEF" w:rsidP="00707604">
      <w:pPr>
        <w:spacing w:before="240" w:after="0" w:line="240" w:lineRule="auto"/>
        <w:ind w:left="1440" w:hanging="720"/>
        <w:rPr>
          <w:rFonts w:ascii="Times New Roman" w:hAnsi="Times New Roman" w:cs="Times New Roman"/>
          <w:sz w:val="24"/>
          <w:szCs w:val="24"/>
        </w:rPr>
      </w:pPr>
      <w:r w:rsidRPr="000E67CE">
        <w:rPr>
          <w:rStyle w:val="CommentReference"/>
        </w:rPr>
        <w:t xml:space="preserve"> </w:t>
      </w:r>
      <w:r w:rsidR="00D02CBD" w:rsidRPr="000E67CE">
        <w:rPr>
          <w:rFonts w:ascii="Times New Roman" w:hAnsi="Times New Roman" w:cs="Times New Roman"/>
          <w:sz w:val="24"/>
          <w:szCs w:val="24"/>
        </w:rPr>
        <w:t>(</w:t>
      </w:r>
      <w:r w:rsidR="0040692F">
        <w:rPr>
          <w:rFonts w:ascii="Times New Roman" w:hAnsi="Times New Roman" w:cs="Times New Roman"/>
          <w:sz w:val="24"/>
          <w:szCs w:val="24"/>
        </w:rPr>
        <w:t>4</w:t>
      </w:r>
      <w:r w:rsidR="00D02CBD" w:rsidRPr="000E67CE">
        <w:rPr>
          <w:rFonts w:ascii="Times New Roman" w:hAnsi="Times New Roman" w:cs="Times New Roman"/>
          <w:sz w:val="24"/>
          <w:szCs w:val="24"/>
        </w:rPr>
        <w:t>)</w:t>
      </w:r>
      <w:r w:rsidR="00D02CBD" w:rsidRPr="000E67CE">
        <w:rPr>
          <w:rFonts w:ascii="Times New Roman" w:hAnsi="Times New Roman" w:cs="Times New Roman"/>
          <w:sz w:val="24"/>
          <w:szCs w:val="24"/>
        </w:rPr>
        <w:tab/>
        <w:t>The Archbishop must consult with the vicar before exercising the power of appointment, suspension or termination unless it is impracticable to do so.</w:t>
      </w:r>
    </w:p>
    <w:p w14:paraId="12C92F64" w14:textId="3CB7A6E6" w:rsidR="00D02CBD" w:rsidRPr="000E67CE" w:rsidRDefault="00D02CBD"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40692F">
        <w:rPr>
          <w:rFonts w:ascii="Times New Roman" w:hAnsi="Times New Roman" w:cs="Times New Roman"/>
          <w:sz w:val="24"/>
          <w:szCs w:val="24"/>
        </w:rPr>
        <w:t>5</w:t>
      </w:r>
      <w:r w:rsidRPr="000E67CE">
        <w:rPr>
          <w:rFonts w:ascii="Times New Roman" w:hAnsi="Times New Roman" w:cs="Times New Roman"/>
          <w:sz w:val="24"/>
          <w:szCs w:val="24"/>
        </w:rPr>
        <w:t>)</w:t>
      </w:r>
      <w:r w:rsidRPr="000E67CE">
        <w:rPr>
          <w:rFonts w:ascii="Times New Roman" w:hAnsi="Times New Roman" w:cs="Times New Roman"/>
          <w:sz w:val="24"/>
          <w:szCs w:val="24"/>
        </w:rPr>
        <w:tab/>
        <w:t>The vicar is responsible for supervising and managing a person appointed under this section.</w:t>
      </w:r>
    </w:p>
    <w:p w14:paraId="4B2BC43A" w14:textId="6C8A998C" w:rsidR="00D02CBD" w:rsidRPr="000E67CE" w:rsidRDefault="00D02CBD" w:rsidP="0040692F">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40692F">
        <w:rPr>
          <w:rFonts w:ascii="Times New Roman" w:hAnsi="Times New Roman" w:cs="Times New Roman"/>
          <w:sz w:val="24"/>
          <w:szCs w:val="24"/>
        </w:rPr>
        <w:t>6</w:t>
      </w:r>
      <w:r w:rsidRPr="000E67CE">
        <w:rPr>
          <w:rFonts w:ascii="Times New Roman" w:hAnsi="Times New Roman" w:cs="Times New Roman"/>
          <w:sz w:val="24"/>
          <w:szCs w:val="24"/>
        </w:rPr>
        <w:t>)</w:t>
      </w:r>
      <w:r w:rsidRPr="000E67CE">
        <w:rPr>
          <w:rFonts w:ascii="Times New Roman" w:hAnsi="Times New Roman" w:cs="Times New Roman"/>
          <w:sz w:val="24"/>
          <w:szCs w:val="24"/>
        </w:rPr>
        <w:tab/>
      </w:r>
      <w:r w:rsidR="00C24466" w:rsidRPr="000E67CE">
        <w:rPr>
          <w:rFonts w:ascii="Times New Roman" w:hAnsi="Times New Roman" w:cs="Times New Roman"/>
          <w:sz w:val="24"/>
          <w:szCs w:val="24"/>
        </w:rPr>
        <w:t>The v</w:t>
      </w:r>
      <w:r w:rsidRPr="000E67CE">
        <w:rPr>
          <w:rFonts w:ascii="Times New Roman" w:hAnsi="Times New Roman" w:cs="Times New Roman"/>
          <w:sz w:val="24"/>
          <w:szCs w:val="24"/>
        </w:rPr>
        <w:t>icar must consult with the churchwardens in relation to any course of action, recommendation or decision in relation to a person appointed under subsection (1) that—</w:t>
      </w:r>
    </w:p>
    <w:p w14:paraId="6913C80C" w14:textId="77777777"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may result in their suspension or termination;</w:t>
      </w:r>
    </w:p>
    <w:p w14:paraId="36EE728A" w14:textId="77777777"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if the person was an employee, would constitute or may constitute dismissal or constructive dismissal.</w:t>
      </w:r>
    </w:p>
    <w:p w14:paraId="74ACED79" w14:textId="1C318174" w:rsidR="00D02CBD" w:rsidRPr="000E67CE" w:rsidRDefault="00D02CBD"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40692F">
        <w:rPr>
          <w:rFonts w:ascii="Times New Roman" w:hAnsi="Times New Roman" w:cs="Times New Roman"/>
          <w:sz w:val="24"/>
          <w:szCs w:val="24"/>
        </w:rPr>
        <w:t>7</w:t>
      </w:r>
      <w:r w:rsidRPr="000E67CE">
        <w:rPr>
          <w:rFonts w:ascii="Times New Roman" w:hAnsi="Times New Roman" w:cs="Times New Roman"/>
          <w:sz w:val="24"/>
          <w:szCs w:val="24"/>
        </w:rPr>
        <w:t>)</w:t>
      </w:r>
      <w:r w:rsidRPr="000E67CE">
        <w:rPr>
          <w:rFonts w:ascii="Times New Roman" w:hAnsi="Times New Roman" w:cs="Times New Roman"/>
          <w:sz w:val="24"/>
          <w:szCs w:val="24"/>
        </w:rPr>
        <w:tab/>
        <w:t>The churchwardens of a parish must indemnify the Diocesan Corporation from the funds of the parish arising from a claim made by a person appointed under this section arising from an action, recommendation or decision referred to in subsection (6).</w:t>
      </w:r>
    </w:p>
    <w:p w14:paraId="291F36E4" w14:textId="324000B4" w:rsidR="00D02CBD" w:rsidRPr="000E67CE" w:rsidRDefault="00D02CBD" w:rsidP="00707604">
      <w:pPr>
        <w:spacing w:before="24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w:t>
      </w:r>
      <w:r w:rsidR="0040692F">
        <w:rPr>
          <w:rFonts w:ascii="Times New Roman" w:hAnsi="Times New Roman" w:cs="Times New Roman"/>
          <w:sz w:val="24"/>
          <w:szCs w:val="24"/>
        </w:rPr>
        <w:t>8</w:t>
      </w:r>
      <w:r w:rsidRPr="000E67CE">
        <w:rPr>
          <w:rFonts w:ascii="Times New Roman" w:hAnsi="Times New Roman" w:cs="Times New Roman"/>
          <w:sz w:val="24"/>
          <w:szCs w:val="24"/>
        </w:rPr>
        <w:t>)</w:t>
      </w:r>
      <w:r w:rsidRPr="000E67CE">
        <w:rPr>
          <w:rFonts w:ascii="Times New Roman" w:hAnsi="Times New Roman" w:cs="Times New Roman"/>
          <w:sz w:val="24"/>
          <w:szCs w:val="24"/>
        </w:rPr>
        <w:tab/>
        <w:t>Nothing in this section derogates from the inherent powers or authority of the Archbishop.</w:t>
      </w:r>
      <w:r w:rsidR="00C13F65">
        <w:rPr>
          <w:rFonts w:ascii="Times New Roman" w:hAnsi="Times New Roman" w:cs="Times New Roman"/>
          <w:sz w:val="24"/>
          <w:szCs w:val="24"/>
        </w:rPr>
        <w:t>"</w:t>
      </w:r>
    </w:p>
    <w:p w14:paraId="2D898D17" w14:textId="77777777" w:rsidR="00D02CBD" w:rsidRPr="000E67CE" w:rsidRDefault="00D02CBD" w:rsidP="00707604">
      <w:pPr>
        <w:spacing w:after="0" w:line="240" w:lineRule="auto"/>
        <w:rPr>
          <w:rFonts w:ascii="Times New Roman" w:hAnsi="Times New Roman" w:cs="Times New Roman"/>
          <w:b/>
          <w:bCs/>
          <w:sz w:val="24"/>
          <w:szCs w:val="24"/>
        </w:rPr>
      </w:pPr>
    </w:p>
    <w:p w14:paraId="2A1EBDA3" w14:textId="7190125D" w:rsidR="001F5A7C" w:rsidRPr="000E67CE" w:rsidRDefault="007A781D" w:rsidP="00707604">
      <w:pPr>
        <w:spacing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lastRenderedPageBreak/>
        <w:t>6</w:t>
      </w:r>
      <w:r w:rsidR="002A315D">
        <w:rPr>
          <w:rFonts w:ascii="Times New Roman" w:hAnsi="Times New Roman" w:cs="Times New Roman"/>
          <w:b/>
          <w:bCs/>
          <w:sz w:val="24"/>
          <w:szCs w:val="24"/>
        </w:rPr>
        <w:t>3</w:t>
      </w:r>
      <w:r w:rsidRPr="000E67CE">
        <w:rPr>
          <w:rFonts w:ascii="Times New Roman" w:hAnsi="Times New Roman" w:cs="Times New Roman"/>
          <w:b/>
          <w:bCs/>
          <w:sz w:val="24"/>
          <w:szCs w:val="24"/>
        </w:rPr>
        <w:t xml:space="preserve"> </w:t>
      </w:r>
      <w:r w:rsidR="001F5A7C" w:rsidRPr="000E67CE">
        <w:rPr>
          <w:rFonts w:ascii="Times New Roman" w:hAnsi="Times New Roman" w:cs="Times New Roman"/>
          <w:b/>
          <w:bCs/>
          <w:sz w:val="24"/>
          <w:szCs w:val="24"/>
        </w:rPr>
        <w:t>Election and appointment of parish nominators</w:t>
      </w:r>
    </w:p>
    <w:p w14:paraId="10F6710B" w14:textId="778F1886" w:rsidR="00D02CBD" w:rsidRPr="000E67CE" w:rsidRDefault="00D02CBD"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In the</w:t>
      </w:r>
      <w:r w:rsidR="00D71146" w:rsidRPr="000E67CE">
        <w:rPr>
          <w:rFonts w:ascii="Times New Roman" w:hAnsi="Times New Roman" w:cs="Times New Roman"/>
          <w:sz w:val="24"/>
          <w:szCs w:val="24"/>
        </w:rPr>
        <w:t xml:space="preserve"> principal Act</w:t>
      </w:r>
      <w:r w:rsidR="0043746C" w:rsidRPr="000E67CE">
        <w:rPr>
          <w:rFonts w:ascii="Times New Roman" w:hAnsi="Times New Roman" w:cs="Times New Roman"/>
          <w:sz w:val="24"/>
          <w:szCs w:val="24"/>
        </w:rPr>
        <w:t xml:space="preserve"> </w:t>
      </w:r>
      <w:r w:rsidRPr="000E67CE">
        <w:rPr>
          <w:rFonts w:ascii="Times New Roman" w:hAnsi="Times New Roman" w:cs="Times New Roman"/>
          <w:b/>
          <w:bCs/>
          <w:sz w:val="24"/>
          <w:szCs w:val="24"/>
        </w:rPr>
        <w:t xml:space="preserve">omit </w:t>
      </w:r>
      <w:r w:rsidRPr="000E67CE">
        <w:rPr>
          <w:rFonts w:ascii="Times New Roman" w:hAnsi="Times New Roman" w:cs="Times New Roman"/>
          <w:sz w:val="24"/>
          <w:szCs w:val="24"/>
        </w:rPr>
        <w:t>section 21</w:t>
      </w:r>
      <w:r w:rsidR="00CB2D62">
        <w:rPr>
          <w:rFonts w:ascii="Times New Roman" w:hAnsi="Times New Roman" w:cs="Times New Roman"/>
          <w:sz w:val="24"/>
          <w:szCs w:val="24"/>
        </w:rPr>
        <w:t xml:space="preserve"> and </w:t>
      </w:r>
      <w:r w:rsidRPr="000E67CE">
        <w:rPr>
          <w:rFonts w:ascii="Times New Roman" w:hAnsi="Times New Roman" w:cs="Times New Roman"/>
          <w:sz w:val="24"/>
          <w:szCs w:val="24"/>
        </w:rPr>
        <w:t xml:space="preserve">after section 25 </w:t>
      </w:r>
      <w:r w:rsidRPr="000E67CE">
        <w:rPr>
          <w:rFonts w:ascii="Times New Roman" w:hAnsi="Times New Roman" w:cs="Times New Roman"/>
          <w:b/>
          <w:bCs/>
          <w:sz w:val="24"/>
          <w:szCs w:val="24"/>
        </w:rPr>
        <w:t>insert</w:t>
      </w:r>
      <w:r w:rsidRPr="000E67CE">
        <w:rPr>
          <w:rFonts w:ascii="Times New Roman" w:hAnsi="Times New Roman" w:cs="Times New Roman"/>
          <w:sz w:val="24"/>
          <w:szCs w:val="24"/>
        </w:rPr>
        <w:t>:</w:t>
      </w:r>
    </w:p>
    <w:p w14:paraId="72C715B7" w14:textId="77777777" w:rsidR="00930DD7" w:rsidRPr="000E67CE" w:rsidRDefault="00930DD7" w:rsidP="00707604">
      <w:pPr>
        <w:spacing w:after="0" w:line="240" w:lineRule="auto"/>
        <w:jc w:val="center"/>
        <w:rPr>
          <w:rFonts w:ascii="Times New Roman" w:hAnsi="Times New Roman" w:cs="Times New Roman"/>
          <w:b/>
          <w:bCs/>
          <w:sz w:val="24"/>
          <w:szCs w:val="24"/>
        </w:rPr>
      </w:pPr>
    </w:p>
    <w:p w14:paraId="595B63A0" w14:textId="7EC55126" w:rsidR="00D02CBD" w:rsidRPr="000E67CE" w:rsidRDefault="00D02CBD" w:rsidP="00707604">
      <w:pPr>
        <w:spacing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"Division 3 – Parish nominators</w:t>
      </w:r>
    </w:p>
    <w:p w14:paraId="1E4612D5" w14:textId="77777777" w:rsidR="00390F7A" w:rsidRPr="000E67CE" w:rsidRDefault="00390F7A" w:rsidP="00707604">
      <w:pPr>
        <w:spacing w:after="0" w:line="240" w:lineRule="auto"/>
        <w:ind w:left="720"/>
        <w:rPr>
          <w:rFonts w:ascii="Times New Roman" w:hAnsi="Times New Roman" w:cs="Times New Roman"/>
          <w:b/>
          <w:bCs/>
          <w:sz w:val="24"/>
          <w:szCs w:val="24"/>
        </w:rPr>
      </w:pPr>
    </w:p>
    <w:p w14:paraId="2209C68C" w14:textId="71BA972A" w:rsidR="00D02CBD" w:rsidRPr="000E67CE" w:rsidRDefault="00D02CBD" w:rsidP="00707604">
      <w:pPr>
        <w:spacing w:after="0" w:line="240" w:lineRule="auto"/>
        <w:ind w:left="720"/>
        <w:rPr>
          <w:rFonts w:ascii="Times New Roman" w:hAnsi="Times New Roman" w:cs="Times New Roman"/>
          <w:b/>
          <w:bCs/>
          <w:sz w:val="24"/>
          <w:szCs w:val="24"/>
        </w:rPr>
      </w:pPr>
      <w:r w:rsidRPr="000E67CE">
        <w:rPr>
          <w:rFonts w:ascii="Times New Roman" w:hAnsi="Times New Roman" w:cs="Times New Roman"/>
          <w:b/>
          <w:bCs/>
          <w:sz w:val="24"/>
          <w:szCs w:val="24"/>
        </w:rPr>
        <w:t>25A Parish nominators</w:t>
      </w:r>
    </w:p>
    <w:p w14:paraId="6C129F08" w14:textId="54CE6072"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For a parish with one worship centre, the parish nominators are—</w:t>
      </w:r>
    </w:p>
    <w:p w14:paraId="216BDC43" w14:textId="77777777" w:rsidR="00D02CBD" w:rsidRPr="000E67CE" w:rsidRDefault="00D02CBD"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(a)</w:t>
      </w:r>
      <w:r w:rsidRPr="000E67CE">
        <w:rPr>
          <w:rFonts w:ascii="Times New Roman" w:hAnsi="Times New Roman" w:cs="Times New Roman"/>
          <w:sz w:val="24"/>
          <w:szCs w:val="24"/>
        </w:rPr>
        <w:tab/>
        <w:t>the female parish nominator;</w:t>
      </w:r>
    </w:p>
    <w:p w14:paraId="41EDAE9C" w14:textId="77777777" w:rsidR="00D02CBD" w:rsidRPr="000E67CE" w:rsidRDefault="00D02CBD" w:rsidP="00707604">
      <w:pPr>
        <w:spacing w:before="120" w:after="0" w:line="240" w:lineRule="auto"/>
        <w:ind w:left="216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the male parish nominator; and</w:t>
      </w:r>
    </w:p>
    <w:p w14:paraId="56508052" w14:textId="77777777"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the churchwarden appointed as a parish nominator—</w:t>
      </w:r>
    </w:p>
    <w:p w14:paraId="6957A7F9" w14:textId="430028D2" w:rsidR="00D02CBD" w:rsidRPr="000E67CE" w:rsidRDefault="00D02CBD" w:rsidP="00707604">
      <w:pPr>
        <w:spacing w:before="120" w:after="0" w:line="240" w:lineRule="auto"/>
        <w:ind w:left="2160"/>
        <w:rPr>
          <w:rFonts w:ascii="Times New Roman" w:hAnsi="Times New Roman" w:cs="Times New Roman"/>
          <w:sz w:val="24"/>
          <w:szCs w:val="24"/>
        </w:rPr>
      </w:pPr>
      <w:r w:rsidRPr="000E67CE">
        <w:rPr>
          <w:rFonts w:ascii="Times New Roman" w:hAnsi="Times New Roman" w:cs="Times New Roman"/>
          <w:sz w:val="24"/>
          <w:szCs w:val="24"/>
        </w:rPr>
        <w:t>holding that office in accordance with this Division at the time when the parish nominations committee or the appointments continuation review committee first meets.</w:t>
      </w:r>
    </w:p>
    <w:p w14:paraId="62D3E1A8" w14:textId="6DEF2446"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r>
      <w:r w:rsidR="00650643" w:rsidRPr="000E67CE">
        <w:rPr>
          <w:rFonts w:ascii="Times New Roman" w:hAnsi="Times New Roman" w:cs="Times New Roman"/>
          <w:sz w:val="24"/>
          <w:szCs w:val="24"/>
        </w:rPr>
        <w:t>Subject to subsection (3), f</w:t>
      </w:r>
      <w:r w:rsidRPr="000E67CE">
        <w:rPr>
          <w:rFonts w:ascii="Times New Roman" w:hAnsi="Times New Roman" w:cs="Times New Roman"/>
          <w:sz w:val="24"/>
          <w:szCs w:val="24"/>
        </w:rPr>
        <w:t>or a parish with more than one worship centre, the parish nominators are—</w:t>
      </w:r>
    </w:p>
    <w:p w14:paraId="7584E0F1" w14:textId="68DD4580"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the parish nominator elected at the annual meeting of parishioners;</w:t>
      </w:r>
    </w:p>
    <w:p w14:paraId="05B66182" w14:textId="1EA89DB4"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the parish nominator elected by the parishioners on the </w:t>
      </w:r>
      <w:r w:rsidR="0096288C" w:rsidRPr="000E67CE">
        <w:rPr>
          <w:rFonts w:ascii="Times New Roman" w:hAnsi="Times New Roman" w:cs="Times New Roman"/>
          <w:sz w:val="24"/>
          <w:szCs w:val="24"/>
        </w:rPr>
        <w:t xml:space="preserve">local </w:t>
      </w:r>
      <w:r w:rsidRPr="000E67CE">
        <w:rPr>
          <w:rFonts w:ascii="Times New Roman" w:hAnsi="Times New Roman" w:cs="Times New Roman"/>
          <w:sz w:val="24"/>
          <w:szCs w:val="24"/>
        </w:rPr>
        <w:t xml:space="preserve">electoral roll of the principal worship centre; </w:t>
      </w:r>
    </w:p>
    <w:p w14:paraId="40C777B1" w14:textId="443BD2AD"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 xml:space="preserve">the parish nominators elected by the parishioners on the </w:t>
      </w:r>
      <w:r w:rsidR="0096288C" w:rsidRPr="000E67CE">
        <w:rPr>
          <w:rFonts w:ascii="Times New Roman" w:hAnsi="Times New Roman" w:cs="Times New Roman"/>
          <w:sz w:val="24"/>
          <w:szCs w:val="24"/>
        </w:rPr>
        <w:t xml:space="preserve">local </w:t>
      </w:r>
      <w:r w:rsidRPr="000E67CE">
        <w:rPr>
          <w:rFonts w:ascii="Times New Roman" w:hAnsi="Times New Roman" w:cs="Times New Roman"/>
          <w:sz w:val="24"/>
          <w:szCs w:val="24"/>
        </w:rPr>
        <w:t xml:space="preserve">electoral rolls of each of the </w:t>
      </w:r>
      <w:r w:rsidR="0096288C" w:rsidRPr="000E67CE">
        <w:rPr>
          <w:rFonts w:ascii="Times New Roman" w:hAnsi="Times New Roman" w:cs="Times New Roman"/>
          <w:sz w:val="24"/>
          <w:szCs w:val="24"/>
        </w:rPr>
        <w:t xml:space="preserve">local </w:t>
      </w:r>
      <w:r w:rsidRPr="000E67CE">
        <w:rPr>
          <w:rFonts w:ascii="Times New Roman" w:hAnsi="Times New Roman" w:cs="Times New Roman"/>
          <w:sz w:val="24"/>
          <w:szCs w:val="24"/>
        </w:rPr>
        <w:t xml:space="preserve">worship centres that </w:t>
      </w:r>
      <w:r w:rsidR="0096288C" w:rsidRPr="000E67CE">
        <w:rPr>
          <w:rFonts w:ascii="Times New Roman" w:hAnsi="Times New Roman" w:cs="Times New Roman"/>
          <w:sz w:val="24"/>
          <w:szCs w:val="24"/>
        </w:rPr>
        <w:t xml:space="preserve">are </w:t>
      </w:r>
      <w:r w:rsidRPr="000E67CE">
        <w:rPr>
          <w:rFonts w:ascii="Times New Roman" w:hAnsi="Times New Roman" w:cs="Times New Roman"/>
          <w:sz w:val="24"/>
          <w:szCs w:val="24"/>
        </w:rPr>
        <w:t>not the principal worship centre; and</w:t>
      </w:r>
    </w:p>
    <w:p w14:paraId="3F47955F" w14:textId="77777777"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the churchwarden appointed as a parish nominator—</w:t>
      </w:r>
    </w:p>
    <w:p w14:paraId="383A2FB5" w14:textId="77777777" w:rsidR="00D02CBD" w:rsidRPr="000E67CE" w:rsidRDefault="00D02CBD" w:rsidP="00707604">
      <w:pPr>
        <w:spacing w:before="120" w:after="0" w:line="240" w:lineRule="auto"/>
        <w:ind w:left="2160"/>
        <w:rPr>
          <w:rFonts w:ascii="Times New Roman" w:hAnsi="Times New Roman" w:cs="Times New Roman"/>
          <w:sz w:val="24"/>
          <w:szCs w:val="24"/>
        </w:rPr>
      </w:pPr>
      <w:r w:rsidRPr="000E67CE">
        <w:rPr>
          <w:rFonts w:ascii="Times New Roman" w:hAnsi="Times New Roman" w:cs="Times New Roman"/>
          <w:sz w:val="24"/>
          <w:szCs w:val="24"/>
        </w:rPr>
        <w:t>holding that office in accordance with this Division at the time when the parish nominations committee or the appointments continuation review committee first meets.</w:t>
      </w:r>
    </w:p>
    <w:p w14:paraId="67A2E0B1" w14:textId="42ED7CDA" w:rsidR="00650643"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r>
      <w:r w:rsidR="00650643" w:rsidRPr="000E67CE">
        <w:rPr>
          <w:rFonts w:ascii="Times New Roman" w:hAnsi="Times New Roman" w:cs="Times New Roman"/>
          <w:sz w:val="24"/>
          <w:szCs w:val="24"/>
        </w:rPr>
        <w:t xml:space="preserve">If in a parish with more than one worship centre </w:t>
      </w:r>
      <w:r w:rsidR="00A03686" w:rsidRPr="000E67CE">
        <w:rPr>
          <w:rFonts w:ascii="Times New Roman" w:hAnsi="Times New Roman" w:cs="Times New Roman"/>
          <w:sz w:val="24"/>
          <w:szCs w:val="24"/>
        </w:rPr>
        <w:t xml:space="preserve">a statutory parish meeting in each of the worship centres at a meeting of which notice of the proposal has been given decides that there should be the same number of parish </w:t>
      </w:r>
      <w:r w:rsidR="00A03686" w:rsidRPr="000E67CE">
        <w:rPr>
          <w:rFonts w:ascii="Times New Roman" w:hAnsi="Times New Roman" w:cs="Times New Roman"/>
          <w:sz w:val="24"/>
          <w:szCs w:val="24"/>
        </w:rPr>
        <w:lastRenderedPageBreak/>
        <w:t>nominators as there would be for a parish with one parish centre, the provisions of this Division apply as if the parish had one worship centre.</w:t>
      </w:r>
    </w:p>
    <w:p w14:paraId="2B45168F" w14:textId="5E02B543" w:rsidR="00D02CBD" w:rsidRPr="000E67CE" w:rsidRDefault="00650643"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r>
      <w:r w:rsidR="00D02CBD" w:rsidRPr="000E67CE">
        <w:rPr>
          <w:rFonts w:ascii="Times New Roman" w:hAnsi="Times New Roman" w:cs="Times New Roman"/>
          <w:sz w:val="24"/>
          <w:szCs w:val="24"/>
        </w:rPr>
        <w:t>A parish nominator must be a communicant member of this Church.</w:t>
      </w:r>
    </w:p>
    <w:p w14:paraId="147F43B1" w14:textId="77777777" w:rsidR="00D02CBD" w:rsidRPr="000E67CE" w:rsidRDefault="00D02CBD" w:rsidP="00707604">
      <w:pPr>
        <w:spacing w:after="0" w:line="240" w:lineRule="auto"/>
        <w:ind w:left="2160"/>
        <w:rPr>
          <w:rFonts w:ascii="Times New Roman" w:hAnsi="Times New Roman" w:cs="Times New Roman"/>
          <w:sz w:val="24"/>
          <w:szCs w:val="24"/>
        </w:rPr>
      </w:pPr>
    </w:p>
    <w:p w14:paraId="7154ABAC" w14:textId="77777777" w:rsidR="00D02CBD" w:rsidRPr="000E67CE" w:rsidRDefault="00D02CBD" w:rsidP="00707604">
      <w:pPr>
        <w:spacing w:after="0" w:line="240" w:lineRule="auto"/>
        <w:ind w:left="720"/>
        <w:rPr>
          <w:rFonts w:ascii="Times New Roman" w:hAnsi="Times New Roman" w:cs="Times New Roman"/>
          <w:b/>
          <w:bCs/>
          <w:sz w:val="24"/>
          <w:szCs w:val="24"/>
        </w:rPr>
      </w:pPr>
      <w:r w:rsidRPr="000E67CE">
        <w:rPr>
          <w:rFonts w:ascii="Times New Roman" w:hAnsi="Times New Roman" w:cs="Times New Roman"/>
          <w:b/>
          <w:bCs/>
          <w:sz w:val="24"/>
          <w:szCs w:val="24"/>
        </w:rPr>
        <w:t>25B Election of parish nominators</w:t>
      </w:r>
    </w:p>
    <w:p w14:paraId="584AE589" w14:textId="77777777"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For a parish with one worship centre, an election for the female parish nominator and an election for the male parish nominator are to be conducted at the annual meeting.</w:t>
      </w:r>
    </w:p>
    <w:p w14:paraId="4C54A2F1" w14:textId="77777777"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For a parish with more than one worship centre—</w:t>
      </w:r>
    </w:p>
    <w:p w14:paraId="65FBE026" w14:textId="77777777"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an election for the parish nominator elected at the annual meeting of parishioners is to be conducted at that meeting; and</w:t>
      </w:r>
    </w:p>
    <w:p w14:paraId="0AD30187" w14:textId="172C692E"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an election for the parish nominators elected by the parishioners on each of the electoral rolls of the principal and other worship centres is to be conducted at a statutory parish meeting</w:t>
      </w:r>
      <w:r w:rsidR="00FE6CA8" w:rsidRPr="000E67CE">
        <w:rPr>
          <w:rFonts w:ascii="Times New Roman" w:hAnsi="Times New Roman" w:cs="Times New Roman"/>
          <w:sz w:val="24"/>
          <w:szCs w:val="24"/>
        </w:rPr>
        <w:t xml:space="preserve"> for</w:t>
      </w:r>
      <w:r w:rsidRPr="000E67CE">
        <w:rPr>
          <w:rFonts w:ascii="Times New Roman" w:hAnsi="Times New Roman" w:cs="Times New Roman"/>
          <w:sz w:val="24"/>
          <w:szCs w:val="24"/>
        </w:rPr>
        <w:t xml:space="preserve"> the election of the parish nominator under paragraph (a).</w:t>
      </w:r>
    </w:p>
    <w:p w14:paraId="5BEE44D9" w14:textId="0F065583"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The parish nominator elected by the parishioners on the electoral roll of the principal worship centre must be of the opposite sex to the parish nominator elected under subsection (2)(a).</w:t>
      </w:r>
    </w:p>
    <w:p w14:paraId="5ED42A7F" w14:textId="77777777" w:rsidR="00D02CBD" w:rsidRPr="000E67CE" w:rsidRDefault="00D02CBD" w:rsidP="00707604">
      <w:pPr>
        <w:keepNext/>
        <w:spacing w:before="360" w:after="0" w:line="240" w:lineRule="auto"/>
        <w:ind w:left="720"/>
        <w:rPr>
          <w:rFonts w:ascii="Times New Roman" w:hAnsi="Times New Roman" w:cs="Times New Roman"/>
          <w:b/>
          <w:bCs/>
          <w:sz w:val="24"/>
          <w:szCs w:val="24"/>
        </w:rPr>
      </w:pPr>
      <w:r w:rsidRPr="000E67CE">
        <w:rPr>
          <w:rFonts w:ascii="Times New Roman" w:hAnsi="Times New Roman" w:cs="Times New Roman"/>
          <w:b/>
          <w:bCs/>
          <w:sz w:val="24"/>
          <w:szCs w:val="24"/>
        </w:rPr>
        <w:t>25C Reserve lists</w:t>
      </w:r>
    </w:p>
    <w:p w14:paraId="0C6F3909" w14:textId="77777777"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A relevant meeting may also elect a reserve list for the position of that parish nominator.</w:t>
      </w:r>
    </w:p>
    <w:p w14:paraId="21EBBB27" w14:textId="77777777"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In a parish with more than one worship centre, a person may be on the reserve list both for the parish nominator elected by the annual meeting of the parish and the parish nominator elected by the parishioners of a worship centre other than the principal worship centre. </w:t>
      </w:r>
    </w:p>
    <w:p w14:paraId="6B779970" w14:textId="77777777"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lastRenderedPageBreak/>
        <w:t>(3)</w:t>
      </w:r>
      <w:r w:rsidRPr="000E67CE">
        <w:rPr>
          <w:rFonts w:ascii="Times New Roman" w:hAnsi="Times New Roman" w:cs="Times New Roman"/>
          <w:sz w:val="24"/>
          <w:szCs w:val="24"/>
        </w:rPr>
        <w:tab/>
        <w:t>The relevant meeting may limit the number of positions on any reserve list to which it is entitled to elect members.</w:t>
      </w:r>
    </w:p>
    <w:p w14:paraId="66464875" w14:textId="77777777"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t>Nominations for election to a reserve list may be made before or during a relevant meeting.</w:t>
      </w:r>
    </w:p>
    <w:p w14:paraId="3156AA90" w14:textId="010B2F7A"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(5)</w:t>
      </w:r>
      <w:r w:rsidRPr="000E67CE">
        <w:rPr>
          <w:rFonts w:ascii="Times New Roman" w:hAnsi="Times New Roman" w:cs="Times New Roman"/>
          <w:sz w:val="24"/>
          <w:szCs w:val="24"/>
        </w:rPr>
        <w:tab/>
        <w:t xml:space="preserve">Where the relevant meeting has limited the number of positions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(2) and there are more parishioners nominated than that number of positions, there must be an election.</w:t>
      </w:r>
    </w:p>
    <w:p w14:paraId="64DA2C07" w14:textId="320726D8"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(6)</w:t>
      </w:r>
      <w:r w:rsidRPr="000E67CE">
        <w:rPr>
          <w:rFonts w:ascii="Times New Roman" w:hAnsi="Times New Roman" w:cs="Times New Roman"/>
          <w:sz w:val="24"/>
          <w:szCs w:val="24"/>
        </w:rPr>
        <w:tab/>
        <w:t xml:space="preserve">Regardless of whether the number of positions in the reserve list is limited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(2) and regardless of whether an election has been conducted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(4), a person is elected only after the chair of the relevant meeting has put to the meeting separately in the case of each such person the question that that person be elected to that reserve list and the meeting has decided that question in the affirmative.</w:t>
      </w:r>
    </w:p>
    <w:p w14:paraId="20D800F4" w14:textId="77777777"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(7)</w:t>
      </w:r>
      <w:r w:rsidRPr="000E67CE">
        <w:rPr>
          <w:rFonts w:ascii="Times New Roman" w:hAnsi="Times New Roman" w:cs="Times New Roman"/>
          <w:sz w:val="24"/>
          <w:szCs w:val="24"/>
        </w:rPr>
        <w:tab/>
        <w:t>Within 30 days of being elected to a reserve list, the members of a reserve list must determine amongst themselves the order in which they are to fill a vacancy and inform the vicar of that order.</w:t>
      </w:r>
    </w:p>
    <w:p w14:paraId="19A96683" w14:textId="576A0B97"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(8)</w:t>
      </w:r>
      <w:r w:rsidRPr="000E67CE">
        <w:rPr>
          <w:rFonts w:ascii="Times New Roman" w:hAnsi="Times New Roman" w:cs="Times New Roman"/>
          <w:sz w:val="24"/>
          <w:szCs w:val="24"/>
        </w:rPr>
        <w:tab/>
        <w:t>If the vicar is not informed of an order agreed under subsection (6), the vicar is to determine the order by lot.</w:t>
      </w:r>
    </w:p>
    <w:p w14:paraId="12CE6936" w14:textId="77777777" w:rsidR="00D02CBD" w:rsidRPr="000E67CE" w:rsidRDefault="00D02CBD" w:rsidP="00707604">
      <w:pPr>
        <w:spacing w:before="360" w:after="0" w:line="240" w:lineRule="auto"/>
        <w:ind w:left="1440" w:hanging="720"/>
        <w:rPr>
          <w:rFonts w:ascii="Times New Roman" w:hAnsi="Times New Roman" w:cs="Times New Roman"/>
          <w:b/>
          <w:bCs/>
          <w:sz w:val="24"/>
          <w:szCs w:val="24"/>
        </w:rPr>
      </w:pPr>
      <w:r w:rsidRPr="000E67CE">
        <w:rPr>
          <w:rFonts w:ascii="Times New Roman" w:hAnsi="Times New Roman" w:cs="Times New Roman"/>
          <w:b/>
          <w:bCs/>
          <w:sz w:val="24"/>
          <w:szCs w:val="24"/>
        </w:rPr>
        <w:t>25D Appointment of churchwarden as a parish nominator</w:t>
      </w:r>
    </w:p>
    <w:p w14:paraId="13A70A3F" w14:textId="77777777"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(1) </w:t>
      </w:r>
      <w:r w:rsidRPr="000E67CE">
        <w:rPr>
          <w:rFonts w:ascii="Times New Roman" w:hAnsi="Times New Roman" w:cs="Times New Roman"/>
          <w:sz w:val="24"/>
          <w:szCs w:val="24"/>
        </w:rPr>
        <w:tab/>
        <w:t>Within 30 days of an annual meeting or before the first meeting of the parish council following an annual meeting (whichever occurs first), the churchwardens must appoint as a parish nominator a churchwarden who is not already a parish nominator.</w:t>
      </w:r>
    </w:p>
    <w:p w14:paraId="0A40CD42" w14:textId="7A22E062"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(2) </w:t>
      </w:r>
      <w:r w:rsidRPr="000E67CE">
        <w:rPr>
          <w:rFonts w:ascii="Times New Roman" w:hAnsi="Times New Roman" w:cs="Times New Roman"/>
          <w:sz w:val="24"/>
          <w:szCs w:val="24"/>
        </w:rPr>
        <w:tab/>
        <w:t xml:space="preserve">Subject to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(3), if the person appointed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(1) is for any reason no longer available at the time when the parish nominations committee is first convened, the churchwardens must, before the first meeting of the parish nominations committee, appoint as a </w:t>
      </w:r>
      <w:r w:rsidRPr="000E67CE">
        <w:rPr>
          <w:rFonts w:ascii="Times New Roman" w:hAnsi="Times New Roman" w:cs="Times New Roman"/>
          <w:sz w:val="24"/>
          <w:szCs w:val="24"/>
        </w:rPr>
        <w:lastRenderedPageBreak/>
        <w:t>parish nominator a churchwarden who is not an elected parish nominator.</w:t>
      </w:r>
    </w:p>
    <w:p w14:paraId="730F238E" w14:textId="27070611"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 xml:space="preserve">If at the time of appointing a churchwarden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(2) the only churchwardens available as parish nominators are already elected parish nominators, the churchwardens may appoint one of those parish nominators for the purposes of this section, and there is then a vacancy in the position of elected parish nominator held by that churchwarden, </w:t>
      </w:r>
    </w:p>
    <w:p w14:paraId="26D402D6" w14:textId="7D37D33F"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(4) </w:t>
      </w:r>
      <w:r w:rsidRPr="000E67CE">
        <w:rPr>
          <w:rFonts w:ascii="Times New Roman" w:hAnsi="Times New Roman" w:cs="Times New Roman"/>
          <w:sz w:val="24"/>
          <w:szCs w:val="24"/>
        </w:rPr>
        <w:tab/>
        <w:t>If</w:t>
      </w:r>
      <w:r w:rsidR="0084341B" w:rsidRPr="000E67CE">
        <w:rPr>
          <w:rFonts w:ascii="Times New Roman" w:hAnsi="Times New Roman" w:cs="Times New Roman"/>
          <w:sz w:val="24"/>
          <w:szCs w:val="24"/>
        </w:rPr>
        <w:t>,</w:t>
      </w:r>
      <w:r w:rsidRPr="000E67CE">
        <w:rPr>
          <w:rFonts w:ascii="Times New Roman" w:hAnsi="Times New Roman" w:cs="Times New Roman"/>
          <w:sz w:val="24"/>
          <w:szCs w:val="24"/>
        </w:rPr>
        <w:t xml:space="preserve"> after</w:t>
      </w:r>
      <w:r w:rsidR="0084341B" w:rsidRPr="000E67CE">
        <w:rPr>
          <w:rFonts w:ascii="Times New Roman" w:hAnsi="Times New Roman" w:cs="Times New Roman"/>
          <w:sz w:val="24"/>
          <w:szCs w:val="24"/>
        </w:rPr>
        <w:t xml:space="preserve"> the</w:t>
      </w:r>
      <w:r w:rsidRPr="000E67CE">
        <w:rPr>
          <w:rFonts w:ascii="Times New Roman" w:hAnsi="Times New Roman" w:cs="Times New Roman"/>
          <w:sz w:val="24"/>
          <w:szCs w:val="24"/>
        </w:rPr>
        <w:t xml:space="preserve"> parish nominations committee has first met</w:t>
      </w:r>
      <w:r w:rsidR="0084341B" w:rsidRPr="000E67CE">
        <w:rPr>
          <w:rFonts w:ascii="Times New Roman" w:hAnsi="Times New Roman" w:cs="Times New Roman"/>
          <w:sz w:val="24"/>
          <w:szCs w:val="24"/>
        </w:rPr>
        <w:t>,</w:t>
      </w:r>
      <w:r w:rsidRPr="000E67CE">
        <w:rPr>
          <w:rFonts w:ascii="Times New Roman" w:hAnsi="Times New Roman" w:cs="Times New Roman"/>
          <w:sz w:val="24"/>
          <w:szCs w:val="24"/>
        </w:rPr>
        <w:t xml:space="preserve"> a churchwarden appointed to it under this section ceases to be a churchwarden, the churchwardens must within 30 days appoint to the </w:t>
      </w:r>
      <w:r w:rsidR="00F50024" w:rsidRPr="000E67CE">
        <w:rPr>
          <w:rFonts w:ascii="Times New Roman" w:hAnsi="Times New Roman" w:cs="Times New Roman"/>
          <w:sz w:val="24"/>
          <w:szCs w:val="24"/>
        </w:rPr>
        <w:t xml:space="preserve">parish nominations </w:t>
      </w:r>
      <w:r w:rsidRPr="000E67CE">
        <w:rPr>
          <w:rFonts w:ascii="Times New Roman" w:hAnsi="Times New Roman" w:cs="Times New Roman"/>
          <w:sz w:val="24"/>
          <w:szCs w:val="24"/>
        </w:rPr>
        <w:t xml:space="preserve">committee a churchwarden who is not an elected parish nominator. If that person is on reserve list, the person ceases to be on that reserve list at the time of being appointed under this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w:t>
      </w:r>
    </w:p>
    <w:p w14:paraId="2E7D9626" w14:textId="77777777" w:rsidR="00D02CBD" w:rsidRPr="000E67CE" w:rsidRDefault="00D02CBD" w:rsidP="00707604">
      <w:pPr>
        <w:spacing w:before="360" w:after="0" w:line="240" w:lineRule="auto"/>
        <w:ind w:left="1440" w:hanging="720"/>
        <w:rPr>
          <w:rFonts w:ascii="Times New Roman" w:hAnsi="Times New Roman" w:cs="Times New Roman"/>
          <w:b/>
          <w:bCs/>
          <w:sz w:val="24"/>
          <w:szCs w:val="24"/>
        </w:rPr>
      </w:pPr>
      <w:r w:rsidRPr="000E67CE">
        <w:rPr>
          <w:rFonts w:ascii="Times New Roman" w:hAnsi="Times New Roman" w:cs="Times New Roman"/>
          <w:b/>
          <w:bCs/>
          <w:sz w:val="24"/>
          <w:szCs w:val="24"/>
        </w:rPr>
        <w:t>25E Vacancies in positions of elected parish nominators for parish nominations committee</w:t>
      </w:r>
    </w:p>
    <w:p w14:paraId="22F5F172" w14:textId="6C518166"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 xml:space="preserve">(1) </w:t>
      </w:r>
      <w:r w:rsidRPr="000E67CE">
        <w:rPr>
          <w:rFonts w:ascii="Times New Roman" w:hAnsi="Times New Roman" w:cs="Times New Roman"/>
          <w:sz w:val="24"/>
          <w:szCs w:val="24"/>
        </w:rPr>
        <w:tab/>
        <w:t>A vacancy in the office of elected parish nominator arising before the first meeting of the parish nominations committee is to be filled</w:t>
      </w:r>
      <w:r w:rsidR="001D57F4" w:rsidRPr="000E67CE">
        <w:rPr>
          <w:rFonts w:ascii="Times New Roman" w:hAnsi="Times New Roman" w:cs="Times New Roman"/>
          <w:sz w:val="24"/>
          <w:szCs w:val="24"/>
        </w:rPr>
        <w:t>,</w:t>
      </w:r>
      <w:r w:rsidRPr="000E67CE">
        <w:rPr>
          <w:rFonts w:ascii="Times New Roman" w:hAnsi="Times New Roman" w:cs="Times New Roman"/>
          <w:sz w:val="24"/>
          <w:szCs w:val="24"/>
        </w:rPr>
        <w:t xml:space="preserve"> if possible</w:t>
      </w:r>
      <w:r w:rsidR="001D57F4" w:rsidRPr="000E67CE">
        <w:rPr>
          <w:rFonts w:ascii="Times New Roman" w:hAnsi="Times New Roman" w:cs="Times New Roman"/>
          <w:sz w:val="24"/>
          <w:szCs w:val="24"/>
        </w:rPr>
        <w:t>,</w:t>
      </w:r>
      <w:r w:rsidRPr="000E67CE">
        <w:rPr>
          <w:rFonts w:ascii="Times New Roman" w:hAnsi="Times New Roman" w:cs="Times New Roman"/>
          <w:sz w:val="24"/>
          <w:szCs w:val="24"/>
        </w:rPr>
        <w:t xml:space="preserve"> from the reserve list for that position by a person.</w:t>
      </w:r>
    </w:p>
    <w:p w14:paraId="503C5A63" w14:textId="77777777"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If a vacancy in the office of elected parish nominator arising before the first meeting of the parish nominations committee cannot be filled from the reserve list for that position a relevant meeting must be convened.</w:t>
      </w:r>
    </w:p>
    <w:p w14:paraId="366455BE" w14:textId="4890767C"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 xml:space="preserve">A relevant meeting convened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(2) may—</w:t>
      </w:r>
    </w:p>
    <w:p w14:paraId="423A2254" w14:textId="42D0B02F"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fill a vacancy by conducting an election under section 25B; and</w:t>
      </w:r>
    </w:p>
    <w:p w14:paraId="4B43D538" w14:textId="77777777"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do anything provided for in section 25D to create a reserve list and elect parishioners to it.</w:t>
      </w:r>
      <w:r w:rsidRPr="000E67CE">
        <w:rPr>
          <w:rFonts w:ascii="Times New Roman" w:hAnsi="Times New Roman" w:cs="Times New Roman"/>
          <w:sz w:val="24"/>
          <w:szCs w:val="24"/>
        </w:rPr>
        <w:tab/>
      </w:r>
    </w:p>
    <w:p w14:paraId="0457A3FB" w14:textId="4DF4DAAB" w:rsidR="00D02CBD" w:rsidRPr="000E67CE" w:rsidRDefault="00D02CBD" w:rsidP="00707604">
      <w:pPr>
        <w:spacing w:before="360" w:after="0" w:line="240" w:lineRule="auto"/>
        <w:ind w:left="1440" w:hanging="720"/>
        <w:rPr>
          <w:rFonts w:ascii="Times New Roman" w:hAnsi="Times New Roman" w:cs="Times New Roman"/>
          <w:b/>
          <w:bCs/>
          <w:sz w:val="24"/>
          <w:szCs w:val="24"/>
        </w:rPr>
      </w:pPr>
      <w:r w:rsidRPr="000E67CE">
        <w:rPr>
          <w:rFonts w:ascii="Times New Roman" w:hAnsi="Times New Roman" w:cs="Times New Roman"/>
          <w:b/>
          <w:bCs/>
          <w:sz w:val="24"/>
          <w:szCs w:val="24"/>
        </w:rPr>
        <w:t>25</w:t>
      </w:r>
      <w:r w:rsidR="00B525D1" w:rsidRPr="000E67CE">
        <w:rPr>
          <w:rFonts w:ascii="Times New Roman" w:hAnsi="Times New Roman" w:cs="Times New Roman"/>
          <w:b/>
          <w:bCs/>
          <w:sz w:val="24"/>
          <w:szCs w:val="24"/>
        </w:rPr>
        <w:t>F</w:t>
      </w:r>
      <w:r w:rsidRPr="000E67CE">
        <w:rPr>
          <w:rFonts w:ascii="Times New Roman" w:hAnsi="Times New Roman" w:cs="Times New Roman"/>
          <w:b/>
          <w:bCs/>
          <w:sz w:val="24"/>
          <w:szCs w:val="24"/>
        </w:rPr>
        <w:t xml:space="preserve"> Vacancies in positions of elected parish nominators for appointment continuation review committee</w:t>
      </w:r>
    </w:p>
    <w:p w14:paraId="313A9778" w14:textId="36CDC98C"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lastRenderedPageBreak/>
        <w:t xml:space="preserve">(1) </w:t>
      </w:r>
      <w:r w:rsidRPr="000E67CE">
        <w:rPr>
          <w:rFonts w:ascii="Times New Roman" w:hAnsi="Times New Roman" w:cs="Times New Roman"/>
          <w:sz w:val="24"/>
          <w:szCs w:val="24"/>
        </w:rPr>
        <w:tab/>
        <w:t>A vacancy in the office of elected parish nominator arising before the first meeting of the appointment continuation review committee is to be filled</w:t>
      </w:r>
      <w:r w:rsidR="001D57F4" w:rsidRPr="000E67CE">
        <w:rPr>
          <w:rFonts w:ascii="Times New Roman" w:hAnsi="Times New Roman" w:cs="Times New Roman"/>
          <w:sz w:val="24"/>
          <w:szCs w:val="24"/>
        </w:rPr>
        <w:t>,</w:t>
      </w:r>
      <w:r w:rsidRPr="000E67CE">
        <w:rPr>
          <w:rFonts w:ascii="Times New Roman" w:hAnsi="Times New Roman" w:cs="Times New Roman"/>
          <w:sz w:val="24"/>
          <w:szCs w:val="24"/>
        </w:rPr>
        <w:t xml:space="preserve"> if possible</w:t>
      </w:r>
      <w:r w:rsidR="001D57F4" w:rsidRPr="000E67CE">
        <w:rPr>
          <w:rFonts w:ascii="Times New Roman" w:hAnsi="Times New Roman" w:cs="Times New Roman"/>
          <w:sz w:val="24"/>
          <w:szCs w:val="24"/>
        </w:rPr>
        <w:t>,</w:t>
      </w:r>
      <w:r w:rsidRPr="000E67CE">
        <w:rPr>
          <w:rFonts w:ascii="Times New Roman" w:hAnsi="Times New Roman" w:cs="Times New Roman"/>
          <w:sz w:val="24"/>
          <w:szCs w:val="24"/>
        </w:rPr>
        <w:t xml:space="preserve"> from the reserve list for that position by a person.</w:t>
      </w:r>
    </w:p>
    <w:p w14:paraId="2FD1B4C8" w14:textId="77777777"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A vacancy in the office of elected parish nominator arising before the first meeting of the appointment continuation review committee that cannot be filled from the reserve list continues until the appointment continuation review committee has concluded its work.</w:t>
      </w:r>
    </w:p>
    <w:p w14:paraId="1B111C7F" w14:textId="77777777" w:rsidR="00D02CBD" w:rsidRPr="000E67CE" w:rsidRDefault="00D02CBD" w:rsidP="00707604">
      <w:pPr>
        <w:spacing w:after="0" w:line="240" w:lineRule="auto"/>
        <w:ind w:left="720"/>
        <w:rPr>
          <w:rFonts w:ascii="Times New Roman" w:hAnsi="Times New Roman" w:cs="Times New Roman"/>
          <w:b/>
          <w:bCs/>
          <w:sz w:val="24"/>
          <w:szCs w:val="24"/>
        </w:rPr>
      </w:pPr>
    </w:p>
    <w:p w14:paraId="7A7F04AE" w14:textId="4EFC6669" w:rsidR="00D02CBD" w:rsidRPr="000E67CE" w:rsidRDefault="00D02CBD" w:rsidP="00707604">
      <w:pPr>
        <w:spacing w:after="0" w:line="240" w:lineRule="auto"/>
        <w:ind w:left="720"/>
        <w:rPr>
          <w:rFonts w:ascii="Times New Roman" w:hAnsi="Times New Roman" w:cs="Times New Roman"/>
          <w:b/>
          <w:bCs/>
          <w:sz w:val="24"/>
          <w:szCs w:val="24"/>
        </w:rPr>
      </w:pPr>
      <w:r w:rsidRPr="000E67CE">
        <w:rPr>
          <w:rFonts w:ascii="Times New Roman" w:hAnsi="Times New Roman" w:cs="Times New Roman"/>
          <w:b/>
          <w:bCs/>
          <w:sz w:val="24"/>
          <w:szCs w:val="24"/>
        </w:rPr>
        <w:t>25</w:t>
      </w:r>
      <w:r w:rsidR="00B525D1" w:rsidRPr="000E67CE">
        <w:rPr>
          <w:rFonts w:ascii="Times New Roman" w:hAnsi="Times New Roman" w:cs="Times New Roman"/>
          <w:b/>
          <w:bCs/>
          <w:sz w:val="24"/>
          <w:szCs w:val="24"/>
        </w:rPr>
        <w:t>G</w:t>
      </w:r>
      <w:r w:rsidRPr="000E67CE">
        <w:rPr>
          <w:rFonts w:ascii="Times New Roman" w:hAnsi="Times New Roman" w:cs="Times New Roman"/>
          <w:b/>
          <w:bCs/>
          <w:sz w:val="24"/>
          <w:szCs w:val="24"/>
        </w:rPr>
        <w:t xml:space="preserve"> Exemption from certain provisions</w:t>
      </w:r>
    </w:p>
    <w:p w14:paraId="75E39187" w14:textId="77777777"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The vicar and churchwardens may jointly apply to the Registrar for an exemption from—</w:t>
      </w:r>
    </w:p>
    <w:p w14:paraId="3652CDDF" w14:textId="77777777"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a requirement that a parish nominator elected under section 25A(1)(a) be female;</w:t>
      </w:r>
    </w:p>
    <w:p w14:paraId="21B0B829" w14:textId="77777777"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a requirement that a parish nominator elected under section 25A(1)(b) be male; or</w:t>
      </w:r>
    </w:p>
    <w:p w14:paraId="1395AFB3" w14:textId="77777777" w:rsidR="00D02CBD" w:rsidRPr="000E67CE" w:rsidRDefault="00D02CBD" w:rsidP="00707604">
      <w:pPr>
        <w:spacing w:before="120" w:after="0" w:line="240" w:lineRule="auto"/>
        <w:ind w:left="288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section 25B(3).</w:t>
      </w:r>
    </w:p>
    <w:p w14:paraId="70821F58" w14:textId="3C7B34EB"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An application under </w:t>
      </w:r>
      <w:r w:rsidR="00173BA3" w:rsidRPr="000E67CE">
        <w:rPr>
          <w:rFonts w:ascii="Times New Roman" w:hAnsi="Times New Roman" w:cs="Times New Roman"/>
          <w:sz w:val="24"/>
          <w:szCs w:val="24"/>
        </w:rPr>
        <w:t>subsection</w:t>
      </w:r>
      <w:r w:rsidRPr="000E67CE">
        <w:rPr>
          <w:rFonts w:ascii="Times New Roman" w:hAnsi="Times New Roman" w:cs="Times New Roman"/>
          <w:sz w:val="24"/>
          <w:szCs w:val="24"/>
        </w:rPr>
        <w:t xml:space="preserve"> (1) must state that there is no parishioner eligible to be elected as a parish nominator who meets the requirement.</w:t>
      </w:r>
    </w:p>
    <w:p w14:paraId="4AF97173" w14:textId="77777777" w:rsidR="00D02CBD" w:rsidRPr="000E67CE" w:rsidRDefault="00D02CBD" w:rsidP="00707604">
      <w:pPr>
        <w:spacing w:before="24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The Registrar has an absolute discretion to grant or disallow the application.</w:t>
      </w:r>
    </w:p>
    <w:p w14:paraId="5E8213A1" w14:textId="77777777" w:rsidR="00D02CBD" w:rsidRPr="000E67CE" w:rsidRDefault="00D02CBD" w:rsidP="00707604">
      <w:pPr>
        <w:spacing w:after="0" w:line="240" w:lineRule="auto"/>
        <w:ind w:left="720"/>
        <w:rPr>
          <w:rFonts w:ascii="Times New Roman" w:hAnsi="Times New Roman" w:cs="Times New Roman"/>
          <w:b/>
          <w:bCs/>
          <w:sz w:val="24"/>
          <w:szCs w:val="24"/>
        </w:rPr>
      </w:pPr>
    </w:p>
    <w:p w14:paraId="3F37F2F0" w14:textId="262A435F" w:rsidR="00D02CBD" w:rsidRPr="000E67CE" w:rsidRDefault="00D02CBD" w:rsidP="00707604">
      <w:pPr>
        <w:spacing w:after="0" w:line="240" w:lineRule="auto"/>
        <w:ind w:left="720"/>
        <w:rPr>
          <w:rFonts w:ascii="Times New Roman" w:hAnsi="Times New Roman" w:cs="Times New Roman"/>
          <w:b/>
          <w:bCs/>
          <w:sz w:val="24"/>
          <w:szCs w:val="24"/>
        </w:rPr>
      </w:pPr>
      <w:r w:rsidRPr="000E67CE">
        <w:rPr>
          <w:rFonts w:ascii="Times New Roman" w:hAnsi="Times New Roman" w:cs="Times New Roman"/>
          <w:b/>
          <w:bCs/>
          <w:sz w:val="24"/>
          <w:szCs w:val="24"/>
        </w:rPr>
        <w:t>25</w:t>
      </w:r>
      <w:r w:rsidR="00B525D1" w:rsidRPr="000E67CE">
        <w:rPr>
          <w:rFonts w:ascii="Times New Roman" w:hAnsi="Times New Roman" w:cs="Times New Roman"/>
          <w:b/>
          <w:bCs/>
          <w:sz w:val="24"/>
          <w:szCs w:val="24"/>
        </w:rPr>
        <w:t>H</w:t>
      </w:r>
      <w:r w:rsidRPr="000E67CE">
        <w:rPr>
          <w:rFonts w:ascii="Times New Roman" w:hAnsi="Times New Roman" w:cs="Times New Roman"/>
          <w:b/>
          <w:bCs/>
          <w:sz w:val="24"/>
          <w:szCs w:val="24"/>
        </w:rPr>
        <w:t xml:space="preserve"> Registrar to be informed of outcomes of elections etc</w:t>
      </w:r>
    </w:p>
    <w:p w14:paraId="606FA6CB" w14:textId="77777777" w:rsidR="00D02CBD" w:rsidRPr="000E67CE" w:rsidRDefault="00D02CBD" w:rsidP="00707604">
      <w:pPr>
        <w:spacing w:before="120" w:after="0" w:line="240" w:lineRule="auto"/>
        <w:ind w:left="1440"/>
        <w:rPr>
          <w:rFonts w:ascii="Times New Roman" w:hAnsi="Times New Roman" w:cs="Times New Roman"/>
          <w:sz w:val="24"/>
          <w:szCs w:val="24"/>
        </w:rPr>
      </w:pPr>
      <w:r w:rsidRPr="000E67CE">
        <w:rPr>
          <w:rFonts w:ascii="Times New Roman" w:hAnsi="Times New Roman" w:cs="Times New Roman"/>
          <w:sz w:val="24"/>
          <w:szCs w:val="24"/>
        </w:rPr>
        <w:t>The parish must inform the Registrar as soon as possible of—</w:t>
      </w:r>
    </w:p>
    <w:p w14:paraId="365EB022" w14:textId="77777777"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the name, postal address and email address of each person elected or appointed as a parish nominator or the member of a reserve list;</w:t>
      </w:r>
    </w:p>
    <w:p w14:paraId="6997E1E3" w14:textId="37F16FED"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r>
      <w:r w:rsidR="00AC4E84" w:rsidRPr="000E67CE">
        <w:rPr>
          <w:rFonts w:ascii="Times New Roman" w:hAnsi="Times New Roman" w:cs="Times New Roman"/>
          <w:sz w:val="24"/>
          <w:szCs w:val="24"/>
        </w:rPr>
        <w:t xml:space="preserve">a person </w:t>
      </w:r>
      <w:r w:rsidRPr="000E67CE">
        <w:rPr>
          <w:rFonts w:ascii="Times New Roman" w:hAnsi="Times New Roman" w:cs="Times New Roman"/>
          <w:sz w:val="24"/>
          <w:szCs w:val="24"/>
        </w:rPr>
        <w:t>referred to in paragraph (a) ceasing to be a parish nominator or the member of a reserve list, or becoming a parish nominator under and</w:t>
      </w:r>
    </w:p>
    <w:p w14:paraId="02C1C3FE" w14:textId="29F2B762" w:rsidR="00D02CBD" w:rsidRPr="000E67CE" w:rsidRDefault="00D02CBD"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the order determined under section 25C(6) or </w:t>
      </w:r>
      <w:r w:rsidR="001341FC" w:rsidRPr="000E67CE">
        <w:rPr>
          <w:rFonts w:ascii="Times New Roman" w:hAnsi="Times New Roman" w:cs="Times New Roman"/>
          <w:sz w:val="24"/>
          <w:szCs w:val="24"/>
        </w:rPr>
        <w:t>25C</w:t>
      </w:r>
      <w:r w:rsidRPr="000E67CE">
        <w:rPr>
          <w:rFonts w:ascii="Times New Roman" w:hAnsi="Times New Roman" w:cs="Times New Roman"/>
          <w:sz w:val="24"/>
          <w:szCs w:val="24"/>
        </w:rPr>
        <w:t>(7).</w:t>
      </w:r>
    </w:p>
    <w:p w14:paraId="5E88AAC8" w14:textId="77777777" w:rsidR="00D02CBD" w:rsidRPr="000E67CE" w:rsidRDefault="00D02CBD" w:rsidP="00707604">
      <w:pPr>
        <w:spacing w:after="0" w:line="240" w:lineRule="auto"/>
        <w:ind w:left="720"/>
        <w:rPr>
          <w:rFonts w:ascii="Times New Roman" w:hAnsi="Times New Roman" w:cs="Times New Roman"/>
          <w:b/>
          <w:bCs/>
          <w:sz w:val="24"/>
          <w:szCs w:val="24"/>
        </w:rPr>
      </w:pPr>
    </w:p>
    <w:p w14:paraId="3C0CADC0" w14:textId="1C5A3B3B" w:rsidR="00D02CBD" w:rsidRPr="000E67CE" w:rsidRDefault="00D02CBD" w:rsidP="00707604">
      <w:pPr>
        <w:spacing w:after="0" w:line="240" w:lineRule="auto"/>
        <w:ind w:left="720"/>
        <w:rPr>
          <w:rFonts w:ascii="Times New Roman" w:hAnsi="Times New Roman" w:cs="Times New Roman"/>
          <w:b/>
          <w:bCs/>
          <w:sz w:val="24"/>
          <w:szCs w:val="24"/>
        </w:rPr>
      </w:pPr>
      <w:r w:rsidRPr="000E67CE">
        <w:rPr>
          <w:rFonts w:ascii="Times New Roman" w:hAnsi="Times New Roman" w:cs="Times New Roman"/>
          <w:b/>
          <w:bCs/>
          <w:sz w:val="24"/>
          <w:szCs w:val="24"/>
        </w:rPr>
        <w:t>25</w:t>
      </w:r>
      <w:r w:rsidR="00B525D1" w:rsidRPr="000E67CE">
        <w:rPr>
          <w:rFonts w:ascii="Times New Roman" w:hAnsi="Times New Roman" w:cs="Times New Roman"/>
          <w:b/>
          <w:bCs/>
          <w:sz w:val="24"/>
          <w:szCs w:val="24"/>
        </w:rPr>
        <w:t>I</w:t>
      </w:r>
      <w:r w:rsidRPr="000E67CE">
        <w:rPr>
          <w:rFonts w:ascii="Times New Roman" w:hAnsi="Times New Roman" w:cs="Times New Roman"/>
          <w:b/>
          <w:bCs/>
          <w:sz w:val="24"/>
          <w:szCs w:val="24"/>
        </w:rPr>
        <w:t xml:space="preserve"> Parish nominators continue until institution of next vicar</w:t>
      </w:r>
    </w:p>
    <w:p w14:paraId="4D72693A" w14:textId="77777777" w:rsidR="00D02CBD" w:rsidRPr="000E67CE" w:rsidRDefault="00D02CBD" w:rsidP="00707604">
      <w:pPr>
        <w:spacing w:before="120" w:after="0" w:line="240" w:lineRule="auto"/>
        <w:ind w:left="1440"/>
        <w:rPr>
          <w:rFonts w:ascii="Times New Roman" w:hAnsi="Times New Roman" w:cs="Times New Roman"/>
          <w:b/>
          <w:bCs/>
          <w:sz w:val="24"/>
          <w:szCs w:val="24"/>
        </w:rPr>
      </w:pPr>
      <w:r w:rsidRPr="000E67CE">
        <w:rPr>
          <w:rFonts w:ascii="Times New Roman" w:hAnsi="Times New Roman" w:cs="Times New Roman"/>
          <w:sz w:val="24"/>
          <w:szCs w:val="24"/>
        </w:rPr>
        <w:t>After the first meeting of a parish nominations committee, the elected parish nominators continue as members until the institution of the next vicar, and any persons elected or appointed under this Division (other than to fill a vacancy as provided for in this Division) after that first meeting are elected or appointed only for the purposes of being members of a parish nominations committee or appointments continuation review committee convened after the institution of the next vicar or the confirmation or extension of the vicar (as the case requires).</w:t>
      </w:r>
    </w:p>
    <w:p w14:paraId="393BC50A" w14:textId="5C677BD7" w:rsidR="00D02CBD" w:rsidRPr="000E67CE" w:rsidRDefault="00D02CBD" w:rsidP="00707604">
      <w:pPr>
        <w:spacing w:before="240" w:after="0" w:line="240" w:lineRule="auto"/>
        <w:ind w:left="720"/>
        <w:rPr>
          <w:rFonts w:ascii="Times New Roman" w:hAnsi="Times New Roman" w:cs="Times New Roman"/>
          <w:b/>
          <w:bCs/>
          <w:sz w:val="24"/>
          <w:szCs w:val="24"/>
        </w:rPr>
      </w:pPr>
      <w:r w:rsidRPr="000E67CE">
        <w:rPr>
          <w:rFonts w:ascii="Times New Roman" w:hAnsi="Times New Roman" w:cs="Times New Roman"/>
          <w:b/>
          <w:bCs/>
          <w:sz w:val="24"/>
          <w:szCs w:val="24"/>
        </w:rPr>
        <w:t>25</w:t>
      </w:r>
      <w:r w:rsidR="00B525D1" w:rsidRPr="000E67CE">
        <w:rPr>
          <w:rFonts w:ascii="Times New Roman" w:hAnsi="Times New Roman" w:cs="Times New Roman"/>
          <w:b/>
          <w:bCs/>
          <w:sz w:val="24"/>
          <w:szCs w:val="24"/>
        </w:rPr>
        <w:t>J</w:t>
      </w:r>
      <w:r w:rsidRPr="000E67CE">
        <w:rPr>
          <w:rFonts w:ascii="Times New Roman" w:hAnsi="Times New Roman" w:cs="Times New Roman"/>
          <w:b/>
          <w:bCs/>
          <w:sz w:val="24"/>
          <w:szCs w:val="24"/>
        </w:rPr>
        <w:t xml:space="preserve"> Interpretation</w:t>
      </w:r>
    </w:p>
    <w:p w14:paraId="4502EAD9" w14:textId="66BEC39F" w:rsidR="00D02CBD" w:rsidRPr="000E67CE" w:rsidRDefault="00D02CBD" w:rsidP="00707604">
      <w:pPr>
        <w:spacing w:before="120" w:after="0" w:line="240" w:lineRule="auto"/>
        <w:ind w:left="1440"/>
        <w:rPr>
          <w:rFonts w:ascii="Times New Roman" w:hAnsi="Times New Roman" w:cs="Times New Roman"/>
          <w:sz w:val="24"/>
          <w:szCs w:val="24"/>
        </w:rPr>
      </w:pPr>
      <w:r w:rsidRPr="000E67CE">
        <w:rPr>
          <w:rFonts w:ascii="Times New Roman" w:hAnsi="Times New Roman" w:cs="Times New Roman"/>
          <w:sz w:val="24"/>
          <w:szCs w:val="24"/>
        </w:rPr>
        <w:t xml:space="preserve">In this Division, </w:t>
      </w:r>
      <w:r w:rsidRPr="000E67CE">
        <w:rPr>
          <w:rFonts w:ascii="Times New Roman" w:hAnsi="Times New Roman" w:cs="Times New Roman"/>
          <w:b/>
          <w:bCs/>
          <w:i/>
          <w:iCs/>
          <w:sz w:val="24"/>
          <w:szCs w:val="24"/>
        </w:rPr>
        <w:t>relevant meeting</w:t>
      </w:r>
      <w:r w:rsidRPr="000E67CE">
        <w:rPr>
          <w:rFonts w:ascii="Times New Roman" w:hAnsi="Times New Roman" w:cs="Times New Roman"/>
          <w:sz w:val="24"/>
          <w:szCs w:val="24"/>
        </w:rPr>
        <w:t xml:space="preserve"> means the statutory parish meeting or the meeting of parishioners on the electoral roll of a </w:t>
      </w:r>
      <w:r w:rsidR="0096288C" w:rsidRPr="000E67CE">
        <w:rPr>
          <w:rFonts w:ascii="Times New Roman" w:hAnsi="Times New Roman" w:cs="Times New Roman"/>
          <w:sz w:val="24"/>
          <w:szCs w:val="24"/>
        </w:rPr>
        <w:t xml:space="preserve">local </w:t>
      </w:r>
      <w:r w:rsidRPr="000E67CE">
        <w:rPr>
          <w:rFonts w:ascii="Times New Roman" w:hAnsi="Times New Roman" w:cs="Times New Roman"/>
          <w:sz w:val="24"/>
          <w:szCs w:val="24"/>
        </w:rPr>
        <w:t xml:space="preserve">worship centre that is entitled to elect a parish nominator to a position referred to in section 25A(1)(a) or </w:t>
      </w:r>
      <w:r w:rsidR="00B5341E" w:rsidRPr="000E67CE">
        <w:rPr>
          <w:rFonts w:ascii="Times New Roman" w:hAnsi="Times New Roman" w:cs="Times New Roman"/>
          <w:sz w:val="24"/>
          <w:szCs w:val="24"/>
        </w:rPr>
        <w:t>25A(1)</w:t>
      </w:r>
      <w:r w:rsidRPr="000E67CE">
        <w:rPr>
          <w:rFonts w:ascii="Times New Roman" w:hAnsi="Times New Roman" w:cs="Times New Roman"/>
          <w:sz w:val="24"/>
          <w:szCs w:val="24"/>
        </w:rPr>
        <w:t xml:space="preserve">(b) or section 25A(2)(a), </w:t>
      </w:r>
      <w:r w:rsidR="00B5341E" w:rsidRPr="000E67CE">
        <w:rPr>
          <w:rFonts w:ascii="Times New Roman" w:hAnsi="Times New Roman" w:cs="Times New Roman"/>
          <w:sz w:val="24"/>
          <w:szCs w:val="24"/>
        </w:rPr>
        <w:t>25A(2)</w:t>
      </w:r>
      <w:r w:rsidRPr="000E67CE">
        <w:rPr>
          <w:rFonts w:ascii="Times New Roman" w:hAnsi="Times New Roman" w:cs="Times New Roman"/>
          <w:sz w:val="24"/>
          <w:szCs w:val="24"/>
        </w:rPr>
        <w:t xml:space="preserve">(b) or </w:t>
      </w:r>
      <w:r w:rsidR="00B5341E" w:rsidRPr="000E67CE">
        <w:rPr>
          <w:rFonts w:ascii="Times New Roman" w:hAnsi="Times New Roman" w:cs="Times New Roman"/>
          <w:sz w:val="24"/>
          <w:szCs w:val="24"/>
        </w:rPr>
        <w:t>25A(2)</w:t>
      </w:r>
      <w:r w:rsidRPr="000E67CE">
        <w:rPr>
          <w:rFonts w:ascii="Times New Roman" w:hAnsi="Times New Roman" w:cs="Times New Roman"/>
          <w:sz w:val="24"/>
          <w:szCs w:val="24"/>
        </w:rPr>
        <w:t>(c)."</w:t>
      </w:r>
    </w:p>
    <w:p w14:paraId="02CB3129" w14:textId="155270D0" w:rsidR="005C7BD8" w:rsidRPr="000E67CE" w:rsidRDefault="007A781D" w:rsidP="00707604">
      <w:pPr>
        <w:spacing w:before="36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6</w:t>
      </w:r>
      <w:r w:rsidR="002A315D">
        <w:rPr>
          <w:rFonts w:ascii="Times New Roman" w:hAnsi="Times New Roman" w:cs="Times New Roman"/>
          <w:b/>
          <w:bCs/>
          <w:sz w:val="24"/>
          <w:szCs w:val="24"/>
        </w:rPr>
        <w:t xml:space="preserve">4 </w:t>
      </w:r>
      <w:r w:rsidR="005C7BD8" w:rsidRPr="000E67CE">
        <w:rPr>
          <w:rFonts w:ascii="Times New Roman" w:hAnsi="Times New Roman" w:cs="Times New Roman"/>
          <w:b/>
          <w:bCs/>
          <w:sz w:val="24"/>
          <w:szCs w:val="24"/>
        </w:rPr>
        <w:t>Irretrievable breakdown in pastoral relations</w:t>
      </w:r>
      <w:r w:rsidR="00755402" w:rsidRPr="000E67CE">
        <w:rPr>
          <w:rFonts w:ascii="Times New Roman" w:hAnsi="Times New Roman" w:cs="Times New Roman"/>
          <w:b/>
          <w:bCs/>
          <w:sz w:val="24"/>
          <w:szCs w:val="24"/>
        </w:rPr>
        <w:t>hips</w:t>
      </w:r>
    </w:p>
    <w:p w14:paraId="4A97E7C5" w14:textId="7334F416" w:rsidR="00425CC3" w:rsidRPr="000E67CE" w:rsidRDefault="005C7BD8" w:rsidP="00707604">
      <w:pPr>
        <w:spacing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Following section 70 of the principal Act </w:t>
      </w:r>
      <w:r w:rsidRPr="000E67CE">
        <w:rPr>
          <w:rFonts w:ascii="Times New Roman" w:hAnsi="Times New Roman" w:cs="Times New Roman"/>
          <w:b/>
          <w:bCs/>
          <w:sz w:val="24"/>
          <w:szCs w:val="24"/>
        </w:rPr>
        <w:t>insert</w:t>
      </w:r>
      <w:r w:rsidRPr="000E67CE">
        <w:rPr>
          <w:rFonts w:ascii="Times New Roman" w:hAnsi="Times New Roman" w:cs="Times New Roman"/>
          <w:sz w:val="24"/>
          <w:szCs w:val="24"/>
        </w:rPr>
        <w:t>—</w:t>
      </w:r>
    </w:p>
    <w:p w14:paraId="47723465" w14:textId="77777777" w:rsidR="0046081A" w:rsidRPr="000E67CE" w:rsidRDefault="0046081A" w:rsidP="00707604">
      <w:pPr>
        <w:spacing w:after="0" w:line="240" w:lineRule="auto"/>
        <w:ind w:left="720"/>
        <w:rPr>
          <w:rFonts w:ascii="Times New Roman" w:hAnsi="Times New Roman" w:cs="Times New Roman"/>
          <w:sz w:val="24"/>
          <w:szCs w:val="24"/>
        </w:rPr>
      </w:pPr>
    </w:p>
    <w:p w14:paraId="4DE3AA96" w14:textId="0132BAB0" w:rsidR="005C7BD8" w:rsidRPr="000E67CE" w:rsidRDefault="005C7BD8" w:rsidP="00707604">
      <w:pPr>
        <w:spacing w:after="0" w:line="240" w:lineRule="auto"/>
        <w:ind w:left="720"/>
        <w:jc w:val="center"/>
        <w:rPr>
          <w:rFonts w:ascii="Times New Roman" w:hAnsi="Times New Roman" w:cs="Times New Roman"/>
          <w:sz w:val="24"/>
          <w:szCs w:val="24"/>
        </w:rPr>
      </w:pPr>
      <w:bookmarkStart w:id="6" w:name="_Hlk96369377"/>
      <w:r w:rsidRPr="000E67CE">
        <w:rPr>
          <w:rFonts w:ascii="Times New Roman" w:hAnsi="Times New Roman" w:cs="Times New Roman"/>
          <w:sz w:val="24"/>
          <w:szCs w:val="24"/>
        </w:rPr>
        <w:t>"</w:t>
      </w:r>
      <w:r w:rsidRPr="000E67CE">
        <w:rPr>
          <w:rFonts w:ascii="Times New Roman" w:hAnsi="Times New Roman" w:cs="Times New Roman"/>
          <w:b/>
          <w:bCs/>
          <w:sz w:val="24"/>
          <w:szCs w:val="24"/>
        </w:rPr>
        <w:t>Division 2A – Irretrievable breakdown in pastoral relations</w:t>
      </w:r>
      <w:r w:rsidR="00755402" w:rsidRPr="000E67CE">
        <w:rPr>
          <w:rFonts w:ascii="Times New Roman" w:hAnsi="Times New Roman" w:cs="Times New Roman"/>
          <w:b/>
          <w:bCs/>
          <w:sz w:val="24"/>
          <w:szCs w:val="24"/>
        </w:rPr>
        <w:t>hips</w:t>
      </w:r>
    </w:p>
    <w:p w14:paraId="21D5002D" w14:textId="03747486" w:rsidR="005C7BD8" w:rsidRPr="000E67CE" w:rsidRDefault="005C7BD8" w:rsidP="00707604">
      <w:pPr>
        <w:spacing w:after="0" w:line="240" w:lineRule="auto"/>
        <w:ind w:left="720"/>
        <w:jc w:val="center"/>
        <w:rPr>
          <w:rFonts w:ascii="Times New Roman" w:hAnsi="Times New Roman" w:cs="Times New Roman"/>
          <w:sz w:val="24"/>
          <w:szCs w:val="24"/>
        </w:rPr>
      </w:pPr>
    </w:p>
    <w:p w14:paraId="09BC5C4A" w14:textId="2895909C" w:rsidR="0046081A" w:rsidRPr="000E67CE" w:rsidRDefault="0046081A" w:rsidP="00707604">
      <w:pPr>
        <w:tabs>
          <w:tab w:val="left" w:pos="709"/>
          <w:tab w:val="left" w:pos="1418"/>
          <w:tab w:val="left" w:pos="2127"/>
          <w:tab w:val="left" w:pos="2835"/>
        </w:tabs>
        <w:spacing w:line="240" w:lineRule="auto"/>
        <w:rPr>
          <w:rFonts w:ascii="Times New Roman" w:hAnsi="Times New Roman" w:cs="Times New Roman"/>
          <w:sz w:val="24"/>
          <w:szCs w:val="24"/>
        </w:rPr>
      </w:pPr>
      <w:r w:rsidRPr="000E67CE">
        <w:rPr>
          <w:rFonts w:ascii="Times New Roman" w:hAnsi="Times New Roman" w:cs="Times New Roman"/>
          <w:b/>
          <w:bCs/>
          <w:sz w:val="26"/>
          <w:szCs w:val="26"/>
        </w:rPr>
        <w:tab/>
      </w:r>
      <w:r w:rsidRPr="000E67CE">
        <w:rPr>
          <w:rFonts w:ascii="Times New Roman" w:hAnsi="Times New Roman" w:cs="Times New Roman"/>
          <w:b/>
          <w:bCs/>
          <w:sz w:val="24"/>
          <w:szCs w:val="24"/>
        </w:rPr>
        <w:t>70A Interpretation</w:t>
      </w:r>
    </w:p>
    <w:p w14:paraId="521E2984" w14:textId="156B0071" w:rsidR="0046081A" w:rsidRPr="000E67CE" w:rsidRDefault="0046081A" w:rsidP="00707604">
      <w:pPr>
        <w:tabs>
          <w:tab w:val="left" w:pos="709"/>
          <w:tab w:val="left" w:pos="1418"/>
          <w:tab w:val="left" w:pos="2127"/>
          <w:tab w:val="left" w:pos="2835"/>
        </w:tabs>
        <w:spacing w:line="240" w:lineRule="auto"/>
        <w:ind w:left="1418" w:hanging="699"/>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In this Part</w:t>
      </w:r>
      <w:r w:rsidR="00DD79B4" w:rsidRPr="000E67CE">
        <w:rPr>
          <w:rFonts w:ascii="Times New Roman" w:hAnsi="Times New Roman" w:cs="Times New Roman"/>
          <w:sz w:val="24"/>
          <w:szCs w:val="24"/>
        </w:rPr>
        <w:t xml:space="preserve"> </w:t>
      </w:r>
      <w:r w:rsidR="00DD79B4" w:rsidRPr="000E67CE">
        <w:rPr>
          <w:rFonts w:ascii="Times New Roman" w:hAnsi="Times New Roman" w:cs="Times New Roman"/>
          <w:b/>
          <w:bCs/>
          <w:i/>
          <w:iCs/>
          <w:sz w:val="24"/>
          <w:szCs w:val="24"/>
        </w:rPr>
        <w:t>board of enquiry</w:t>
      </w:r>
      <w:r w:rsidR="00DD79B4" w:rsidRPr="000E67CE">
        <w:rPr>
          <w:rFonts w:ascii="Times New Roman" w:hAnsi="Times New Roman" w:cs="Times New Roman"/>
          <w:sz w:val="24"/>
          <w:szCs w:val="24"/>
        </w:rPr>
        <w:t xml:space="preserve"> means the board established by section 70C.</w:t>
      </w:r>
    </w:p>
    <w:p w14:paraId="6A2B9EFE" w14:textId="77777777" w:rsidR="0046081A" w:rsidRPr="000E67CE" w:rsidRDefault="0046081A" w:rsidP="00707604">
      <w:pPr>
        <w:tabs>
          <w:tab w:val="left" w:pos="709"/>
          <w:tab w:val="left" w:pos="1418"/>
          <w:tab w:val="left" w:pos="2127"/>
          <w:tab w:val="left" w:pos="2835"/>
        </w:tabs>
        <w:spacing w:line="240" w:lineRule="auto"/>
        <w:ind w:left="1418" w:hanging="709"/>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For the purposes of this Part, a person is a </w:t>
      </w:r>
      <w:r w:rsidRPr="000E67CE">
        <w:rPr>
          <w:rFonts w:ascii="Times New Roman" w:hAnsi="Times New Roman" w:cs="Times New Roman"/>
          <w:b/>
          <w:bCs/>
          <w:i/>
          <w:iCs/>
          <w:sz w:val="24"/>
          <w:szCs w:val="24"/>
        </w:rPr>
        <w:t>disqualified person</w:t>
      </w:r>
      <w:r w:rsidRPr="000E67CE">
        <w:rPr>
          <w:rFonts w:ascii="Times New Roman" w:hAnsi="Times New Roman" w:cs="Times New Roman"/>
          <w:sz w:val="24"/>
          <w:szCs w:val="24"/>
        </w:rPr>
        <w:t xml:space="preserve"> if they are—</w:t>
      </w:r>
    </w:p>
    <w:p w14:paraId="267F61A6" w14:textId="77777777" w:rsidR="0046081A" w:rsidRPr="000E67CE" w:rsidRDefault="0046081A" w:rsidP="00707604">
      <w:pPr>
        <w:tabs>
          <w:tab w:val="left" w:pos="709"/>
          <w:tab w:val="left" w:pos="1418"/>
          <w:tab w:val="left" w:pos="2127"/>
        </w:tabs>
        <w:spacing w:before="120" w:after="12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the Archbishop;</w:t>
      </w:r>
    </w:p>
    <w:p w14:paraId="7FD1DBF1" w14:textId="77777777" w:rsidR="0046081A" w:rsidRPr="000E67CE" w:rsidRDefault="0046081A" w:rsidP="00707604">
      <w:pPr>
        <w:tabs>
          <w:tab w:val="left" w:pos="709"/>
          <w:tab w:val="left" w:pos="1418"/>
          <w:tab w:val="left" w:pos="2127"/>
        </w:tabs>
        <w:spacing w:after="12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a member of the Council of the Diocese;</w:t>
      </w:r>
    </w:p>
    <w:p w14:paraId="30EFA70F" w14:textId="77777777" w:rsidR="0046081A" w:rsidRPr="000E67CE" w:rsidRDefault="0046081A" w:rsidP="00707604">
      <w:pPr>
        <w:tabs>
          <w:tab w:val="left" w:pos="709"/>
          <w:tab w:val="left" w:pos="1418"/>
          <w:tab w:val="left" w:pos="2127"/>
        </w:tabs>
        <w:spacing w:after="12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a person entitled to be present at a meeting of the Archbishop in Council;</w:t>
      </w:r>
    </w:p>
    <w:p w14:paraId="74E8C3B0" w14:textId="77777777" w:rsidR="0046081A" w:rsidRPr="000E67CE" w:rsidRDefault="0046081A" w:rsidP="00707604">
      <w:pPr>
        <w:tabs>
          <w:tab w:val="left" w:pos="709"/>
          <w:tab w:val="left" w:pos="1418"/>
          <w:tab w:val="left" w:pos="2127"/>
        </w:tabs>
        <w:spacing w:after="12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(d)</w:t>
      </w:r>
      <w:r w:rsidRPr="000E67CE">
        <w:rPr>
          <w:rFonts w:ascii="Times New Roman" w:hAnsi="Times New Roman" w:cs="Times New Roman"/>
          <w:sz w:val="24"/>
          <w:szCs w:val="24"/>
        </w:rPr>
        <w:tab/>
      </w:r>
      <w:r w:rsidRPr="000E67CE">
        <w:rPr>
          <w:rFonts w:ascii="Times New Roman" w:hAnsi="Times New Roman" w:cs="Times New Roman"/>
          <w:sz w:val="24"/>
          <w:szCs w:val="24"/>
        </w:rPr>
        <w:tab/>
        <w:t>a member of the Appellate Tribunal;</w:t>
      </w:r>
    </w:p>
    <w:p w14:paraId="20A81D97" w14:textId="77777777" w:rsidR="0046081A" w:rsidRPr="000E67CE" w:rsidRDefault="0046081A" w:rsidP="00707604">
      <w:pPr>
        <w:tabs>
          <w:tab w:val="left" w:pos="709"/>
          <w:tab w:val="left" w:pos="1418"/>
          <w:tab w:val="left" w:pos="2127"/>
        </w:tabs>
        <w:spacing w:after="12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(e)</w:t>
      </w:r>
      <w:r w:rsidRPr="000E67CE">
        <w:rPr>
          <w:rFonts w:ascii="Times New Roman" w:hAnsi="Times New Roman" w:cs="Times New Roman"/>
          <w:sz w:val="24"/>
          <w:szCs w:val="24"/>
        </w:rPr>
        <w:tab/>
        <w:t xml:space="preserve">a member of the Diocesan Tribunal or a Board of Reference under the </w:t>
      </w:r>
      <w:r w:rsidRPr="000E67CE">
        <w:rPr>
          <w:rFonts w:ascii="Times New Roman" w:hAnsi="Times New Roman" w:cs="Times New Roman"/>
          <w:b/>
          <w:bCs/>
          <w:sz w:val="24"/>
          <w:szCs w:val="24"/>
        </w:rPr>
        <w:t>Diocesan Tribunal Act 2021</w:t>
      </w:r>
      <w:r w:rsidRPr="000E67CE">
        <w:rPr>
          <w:rFonts w:ascii="Times New Roman" w:hAnsi="Times New Roman" w:cs="Times New Roman"/>
          <w:sz w:val="24"/>
          <w:szCs w:val="24"/>
        </w:rPr>
        <w:t>;</w:t>
      </w:r>
    </w:p>
    <w:p w14:paraId="6C83FDFF" w14:textId="77777777" w:rsidR="0046081A" w:rsidRPr="000E67CE" w:rsidRDefault="0046081A" w:rsidP="00707604">
      <w:pPr>
        <w:tabs>
          <w:tab w:val="left" w:pos="1418"/>
        </w:tabs>
        <w:spacing w:after="120" w:line="240" w:lineRule="auto"/>
        <w:ind w:left="2127" w:hanging="709"/>
        <w:rPr>
          <w:rFonts w:ascii="Times New Roman" w:hAnsi="Times New Roman" w:cs="Times New Roman"/>
          <w:sz w:val="24"/>
          <w:szCs w:val="24"/>
        </w:rPr>
      </w:pPr>
      <w:r w:rsidRPr="000E67CE">
        <w:rPr>
          <w:rFonts w:ascii="Times New Roman" w:hAnsi="Times New Roman" w:cs="Times New Roman"/>
          <w:sz w:val="24"/>
          <w:szCs w:val="24"/>
          <w:lang w:val="en-US"/>
        </w:rPr>
        <w:lastRenderedPageBreak/>
        <w:t>(f)</w:t>
      </w:r>
      <w:r w:rsidRPr="000E67CE">
        <w:rPr>
          <w:rFonts w:ascii="Times New Roman" w:hAnsi="Times New Roman" w:cs="Times New Roman"/>
          <w:sz w:val="24"/>
          <w:szCs w:val="24"/>
          <w:lang w:val="en-US"/>
        </w:rPr>
        <w:tab/>
        <w:t>the Director of Professional Standards, or a member of the Professional Standards Committee, the Professional Standards Board or the Professional Standards Review Board;</w:t>
      </w:r>
    </w:p>
    <w:p w14:paraId="1EB41F2B" w14:textId="0E8B7C63" w:rsidR="0046081A" w:rsidRPr="000E67CE" w:rsidRDefault="0046081A" w:rsidP="00707604">
      <w:pPr>
        <w:tabs>
          <w:tab w:val="left" w:pos="1418"/>
        </w:tabs>
        <w:spacing w:after="120" w:line="240" w:lineRule="auto"/>
        <w:ind w:left="2127" w:hanging="709"/>
        <w:rPr>
          <w:rFonts w:ascii="Times New Roman" w:hAnsi="Times New Roman" w:cs="Times New Roman"/>
          <w:sz w:val="24"/>
          <w:szCs w:val="24"/>
          <w:lang w:val="en-US"/>
        </w:rPr>
      </w:pPr>
      <w:r w:rsidRPr="000E67CE">
        <w:rPr>
          <w:rFonts w:ascii="Times New Roman" w:hAnsi="Times New Roman" w:cs="Times New Roman"/>
          <w:sz w:val="24"/>
          <w:szCs w:val="24"/>
        </w:rPr>
        <w:t>(g)</w:t>
      </w:r>
      <w:r w:rsidRPr="000E67CE">
        <w:rPr>
          <w:rFonts w:ascii="Times New Roman" w:hAnsi="Times New Roman" w:cs="Times New Roman"/>
          <w:sz w:val="24"/>
          <w:szCs w:val="24"/>
        </w:rPr>
        <w:tab/>
        <w:t xml:space="preserve">a member of the </w:t>
      </w:r>
      <w:r w:rsidR="00E80594" w:rsidRPr="000E67CE">
        <w:rPr>
          <w:rFonts w:ascii="Times New Roman" w:hAnsi="Times New Roman" w:cs="Times New Roman"/>
          <w:sz w:val="24"/>
          <w:szCs w:val="24"/>
        </w:rPr>
        <w:t xml:space="preserve">Parish Disputes Mediation Panel established by the </w:t>
      </w:r>
      <w:r w:rsidR="00E80594" w:rsidRPr="000E67CE">
        <w:rPr>
          <w:rFonts w:ascii="Times New Roman" w:hAnsi="Times New Roman" w:cs="Times New Roman"/>
          <w:b/>
          <w:bCs/>
          <w:sz w:val="24"/>
          <w:szCs w:val="24"/>
        </w:rPr>
        <w:t>Parish Governance Act 2013</w:t>
      </w:r>
      <w:r w:rsidRPr="000E67CE">
        <w:rPr>
          <w:rFonts w:ascii="Times New Roman" w:hAnsi="Times New Roman" w:cs="Times New Roman"/>
          <w:sz w:val="24"/>
          <w:szCs w:val="24"/>
        </w:rPr>
        <w:t>;</w:t>
      </w:r>
    </w:p>
    <w:p w14:paraId="2D1A7791" w14:textId="241C89A4" w:rsidR="007E6F1F" w:rsidRPr="000E67CE" w:rsidRDefault="0046081A" w:rsidP="00707604">
      <w:pPr>
        <w:tabs>
          <w:tab w:val="left" w:pos="1418"/>
        </w:tabs>
        <w:spacing w:after="120" w:line="240" w:lineRule="auto"/>
        <w:ind w:left="2127" w:hanging="709"/>
        <w:rPr>
          <w:rFonts w:ascii="Times New Roman" w:hAnsi="Times New Roman" w:cs="Times New Roman"/>
          <w:sz w:val="24"/>
          <w:szCs w:val="24"/>
          <w:lang w:val="en-US"/>
        </w:rPr>
      </w:pPr>
      <w:r w:rsidRPr="000E67CE">
        <w:rPr>
          <w:rFonts w:ascii="Times New Roman" w:hAnsi="Times New Roman" w:cs="Times New Roman"/>
          <w:sz w:val="24"/>
          <w:szCs w:val="24"/>
          <w:lang w:val="en-US"/>
        </w:rPr>
        <w:t>(</w:t>
      </w:r>
      <w:r w:rsidRPr="000E67CE">
        <w:rPr>
          <w:rFonts w:ascii="Times New Roman" w:hAnsi="Times New Roman" w:cs="Times New Roman"/>
          <w:sz w:val="24"/>
          <w:szCs w:val="24"/>
        </w:rPr>
        <w:t>h</w:t>
      </w:r>
      <w:r w:rsidRPr="000E67CE">
        <w:rPr>
          <w:rFonts w:ascii="Times New Roman" w:hAnsi="Times New Roman" w:cs="Times New Roman"/>
          <w:sz w:val="24"/>
          <w:szCs w:val="24"/>
          <w:lang w:val="en-US"/>
        </w:rPr>
        <w:t>)</w:t>
      </w:r>
      <w:r w:rsidRPr="000E67CE">
        <w:rPr>
          <w:rFonts w:ascii="Times New Roman" w:hAnsi="Times New Roman" w:cs="Times New Roman"/>
          <w:sz w:val="24"/>
          <w:szCs w:val="24"/>
          <w:lang w:val="en-US"/>
        </w:rPr>
        <w:tab/>
      </w:r>
      <w:r w:rsidR="007E6F1F" w:rsidRPr="000E67CE">
        <w:rPr>
          <w:rFonts w:ascii="Times New Roman" w:hAnsi="Times New Roman" w:cs="Times New Roman"/>
          <w:sz w:val="24"/>
          <w:szCs w:val="24"/>
          <w:lang w:val="en-US"/>
        </w:rPr>
        <w:t>a director or executive officer of the Diocesan Corporation;</w:t>
      </w:r>
    </w:p>
    <w:p w14:paraId="7F1C6E16" w14:textId="7BD1FA44" w:rsidR="0046081A" w:rsidRPr="000E67CE" w:rsidRDefault="007E6F1F" w:rsidP="00707604">
      <w:pPr>
        <w:tabs>
          <w:tab w:val="left" w:pos="1418"/>
        </w:tabs>
        <w:spacing w:after="120" w:line="240" w:lineRule="auto"/>
        <w:ind w:left="2127" w:hanging="709"/>
        <w:rPr>
          <w:rFonts w:ascii="Times New Roman" w:hAnsi="Times New Roman" w:cs="Times New Roman"/>
          <w:sz w:val="24"/>
          <w:szCs w:val="24"/>
          <w:lang w:val="en-US"/>
        </w:rPr>
      </w:pPr>
      <w:r w:rsidRPr="000E67CE">
        <w:rPr>
          <w:rFonts w:ascii="Times New Roman" w:hAnsi="Times New Roman" w:cs="Times New Roman"/>
          <w:sz w:val="24"/>
          <w:szCs w:val="24"/>
          <w:lang w:val="en-US"/>
        </w:rPr>
        <w:t>(i)</w:t>
      </w:r>
      <w:r w:rsidRPr="000E67CE">
        <w:rPr>
          <w:rFonts w:ascii="Times New Roman" w:hAnsi="Times New Roman" w:cs="Times New Roman"/>
          <w:sz w:val="24"/>
          <w:szCs w:val="24"/>
          <w:lang w:val="en-US"/>
        </w:rPr>
        <w:tab/>
      </w:r>
      <w:r w:rsidR="0046081A" w:rsidRPr="000E67CE">
        <w:rPr>
          <w:rFonts w:ascii="Times New Roman" w:hAnsi="Times New Roman" w:cs="Times New Roman"/>
          <w:sz w:val="24"/>
          <w:szCs w:val="24"/>
          <w:lang w:val="en-US"/>
        </w:rPr>
        <w:t>declared by any competent Court incapable of managing their affairs;</w:t>
      </w:r>
    </w:p>
    <w:p w14:paraId="00B84E69" w14:textId="27031D61" w:rsidR="0046081A" w:rsidRPr="000E67CE" w:rsidRDefault="0046081A" w:rsidP="00707604">
      <w:pPr>
        <w:tabs>
          <w:tab w:val="left" w:pos="1418"/>
        </w:tabs>
        <w:spacing w:after="120" w:line="240" w:lineRule="auto"/>
        <w:ind w:left="2127" w:hanging="709"/>
        <w:jc w:val="both"/>
        <w:rPr>
          <w:rFonts w:ascii="Times New Roman" w:hAnsi="Times New Roman" w:cs="Times New Roman"/>
          <w:sz w:val="24"/>
          <w:szCs w:val="24"/>
          <w:lang w:val="en-US"/>
        </w:rPr>
      </w:pPr>
      <w:r w:rsidRPr="000E67CE">
        <w:rPr>
          <w:rFonts w:ascii="Times New Roman" w:hAnsi="Times New Roman" w:cs="Times New Roman"/>
          <w:sz w:val="24"/>
          <w:szCs w:val="24"/>
          <w:lang w:val="en-US"/>
        </w:rPr>
        <w:t>(</w:t>
      </w:r>
      <w:r w:rsidR="007E6F1F" w:rsidRPr="000E67CE">
        <w:rPr>
          <w:rFonts w:ascii="Times New Roman" w:hAnsi="Times New Roman" w:cs="Times New Roman"/>
          <w:sz w:val="24"/>
          <w:szCs w:val="24"/>
        </w:rPr>
        <w:t>j</w:t>
      </w:r>
      <w:r w:rsidRPr="000E67CE">
        <w:rPr>
          <w:rFonts w:ascii="Times New Roman" w:hAnsi="Times New Roman" w:cs="Times New Roman"/>
          <w:sz w:val="24"/>
          <w:szCs w:val="24"/>
          <w:lang w:val="en-US"/>
        </w:rPr>
        <w:t>)</w:t>
      </w:r>
      <w:r w:rsidRPr="000E67CE">
        <w:rPr>
          <w:rFonts w:ascii="Times New Roman" w:hAnsi="Times New Roman" w:cs="Times New Roman"/>
          <w:sz w:val="24"/>
          <w:szCs w:val="24"/>
          <w:lang w:val="en-US"/>
        </w:rPr>
        <w:tab/>
        <w:t>convicted by any Court of any offence punishable by imprisonment;</w:t>
      </w:r>
    </w:p>
    <w:p w14:paraId="39A4D4E8" w14:textId="13874459" w:rsidR="0046081A" w:rsidRPr="000E67CE" w:rsidRDefault="0046081A" w:rsidP="00707604">
      <w:pPr>
        <w:tabs>
          <w:tab w:val="left" w:pos="709"/>
          <w:tab w:val="left" w:pos="1418"/>
          <w:tab w:val="left" w:pos="2127"/>
        </w:tabs>
        <w:spacing w:after="120" w:line="240" w:lineRule="auto"/>
        <w:ind w:left="2138" w:hanging="720"/>
        <w:rPr>
          <w:rFonts w:ascii="Times New Roman" w:hAnsi="Times New Roman" w:cs="Times New Roman"/>
          <w:sz w:val="24"/>
          <w:szCs w:val="24"/>
          <w:lang w:val="en-US"/>
        </w:rPr>
      </w:pPr>
      <w:r w:rsidRPr="000E67CE">
        <w:rPr>
          <w:rFonts w:ascii="Times New Roman" w:hAnsi="Times New Roman" w:cs="Times New Roman"/>
          <w:sz w:val="24"/>
          <w:szCs w:val="24"/>
          <w:lang w:val="en-US"/>
        </w:rPr>
        <w:t>(</w:t>
      </w:r>
      <w:r w:rsidR="007E6F1F" w:rsidRPr="000E67CE">
        <w:rPr>
          <w:rFonts w:ascii="Times New Roman" w:hAnsi="Times New Roman" w:cs="Times New Roman"/>
          <w:sz w:val="24"/>
          <w:szCs w:val="24"/>
        </w:rPr>
        <w:t>k</w:t>
      </w:r>
      <w:r w:rsidRPr="000E67CE">
        <w:rPr>
          <w:rFonts w:ascii="Times New Roman" w:hAnsi="Times New Roman" w:cs="Times New Roman"/>
          <w:sz w:val="24"/>
          <w:szCs w:val="24"/>
          <w:lang w:val="en-US"/>
        </w:rPr>
        <w:t>)</w:t>
      </w:r>
      <w:r w:rsidRPr="000E67CE">
        <w:rPr>
          <w:rFonts w:ascii="Times New Roman" w:hAnsi="Times New Roman" w:cs="Times New Roman"/>
          <w:sz w:val="24"/>
          <w:szCs w:val="24"/>
          <w:lang w:val="en-US"/>
        </w:rPr>
        <w:tab/>
        <w:t>a clerk who does not hold a clearance for ministry;</w:t>
      </w:r>
    </w:p>
    <w:p w14:paraId="03889C0E" w14:textId="41DAC34A" w:rsidR="0046081A" w:rsidRPr="000E67CE" w:rsidRDefault="0046081A" w:rsidP="00707604">
      <w:pPr>
        <w:tabs>
          <w:tab w:val="left" w:pos="709"/>
          <w:tab w:val="left" w:pos="1418"/>
          <w:tab w:val="left" w:pos="2127"/>
        </w:tabs>
        <w:spacing w:after="12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lang w:val="en-US"/>
        </w:rPr>
        <w:t>(</w:t>
      </w:r>
      <w:r w:rsidR="007E6F1F" w:rsidRPr="000E67CE">
        <w:rPr>
          <w:rFonts w:ascii="Times New Roman" w:hAnsi="Times New Roman" w:cs="Times New Roman"/>
          <w:sz w:val="24"/>
          <w:szCs w:val="24"/>
        </w:rPr>
        <w:t>l</w:t>
      </w:r>
      <w:r w:rsidRPr="000E67CE">
        <w:rPr>
          <w:rFonts w:ascii="Times New Roman" w:hAnsi="Times New Roman" w:cs="Times New Roman"/>
          <w:sz w:val="24"/>
          <w:szCs w:val="24"/>
        </w:rPr>
        <w:t>)</w:t>
      </w:r>
      <w:r w:rsidRPr="000E67CE">
        <w:rPr>
          <w:rFonts w:ascii="Times New Roman" w:hAnsi="Times New Roman" w:cs="Times New Roman"/>
          <w:sz w:val="24"/>
          <w:szCs w:val="24"/>
          <w:lang w:val="en-US"/>
        </w:rPr>
        <w:tab/>
        <w:t xml:space="preserve">a person against whom a charge has been laid under this Act when the charge has not been withdrawn or dismissed, or who is the subject of a complaint under the </w:t>
      </w:r>
      <w:r w:rsidRPr="000E67CE">
        <w:rPr>
          <w:rFonts w:ascii="Times New Roman" w:hAnsi="Times New Roman" w:cs="Times New Roman"/>
          <w:b/>
          <w:bCs/>
          <w:sz w:val="24"/>
          <w:szCs w:val="24"/>
          <w:lang w:val="en-US"/>
        </w:rPr>
        <w:t>Professional Standards Uniform Act 2016 (Diocese of Melbourne)</w:t>
      </w:r>
      <w:r w:rsidRPr="000E67CE">
        <w:rPr>
          <w:rFonts w:ascii="Times New Roman" w:hAnsi="Times New Roman" w:cs="Times New Roman"/>
          <w:sz w:val="24"/>
          <w:szCs w:val="24"/>
        </w:rPr>
        <w:t>; or</w:t>
      </w:r>
    </w:p>
    <w:p w14:paraId="2AD786E0" w14:textId="711A7F6D" w:rsidR="0046081A" w:rsidRPr="000E67CE" w:rsidRDefault="0046081A" w:rsidP="00707604">
      <w:pPr>
        <w:tabs>
          <w:tab w:val="left" w:pos="709"/>
          <w:tab w:val="left" w:pos="1418"/>
          <w:tab w:val="left" w:pos="2127"/>
        </w:tabs>
        <w:spacing w:after="120" w:line="240" w:lineRule="auto"/>
        <w:ind w:left="2138" w:hanging="720"/>
        <w:rPr>
          <w:rFonts w:ascii="Times New Roman" w:hAnsi="Times New Roman" w:cs="Times New Roman"/>
          <w:sz w:val="24"/>
          <w:szCs w:val="24"/>
        </w:rPr>
      </w:pPr>
      <w:r w:rsidRPr="000E67CE">
        <w:rPr>
          <w:rFonts w:ascii="Times New Roman" w:hAnsi="Times New Roman" w:cs="Times New Roman"/>
          <w:sz w:val="24"/>
          <w:szCs w:val="24"/>
        </w:rPr>
        <w:t>(</w:t>
      </w:r>
      <w:r w:rsidR="007E6F1F" w:rsidRPr="000E67CE">
        <w:rPr>
          <w:rFonts w:ascii="Times New Roman" w:hAnsi="Times New Roman" w:cs="Times New Roman"/>
          <w:sz w:val="24"/>
          <w:szCs w:val="24"/>
        </w:rPr>
        <w:t>m</w:t>
      </w:r>
      <w:r w:rsidRPr="000E67CE">
        <w:rPr>
          <w:rFonts w:ascii="Times New Roman" w:hAnsi="Times New Roman" w:cs="Times New Roman"/>
          <w:sz w:val="24"/>
          <w:szCs w:val="24"/>
        </w:rPr>
        <w:t>)</w:t>
      </w:r>
      <w:r w:rsidRPr="000E67CE">
        <w:rPr>
          <w:rFonts w:ascii="Times New Roman" w:hAnsi="Times New Roman" w:cs="Times New Roman"/>
          <w:sz w:val="24"/>
          <w:szCs w:val="24"/>
        </w:rPr>
        <w:tab/>
        <w:t>a person who has been any of the persons referred to in paragraphs (a) to (</w:t>
      </w:r>
      <w:r w:rsidR="007E6F1F" w:rsidRPr="000E67CE">
        <w:rPr>
          <w:rFonts w:ascii="Times New Roman" w:hAnsi="Times New Roman" w:cs="Times New Roman"/>
          <w:sz w:val="24"/>
          <w:szCs w:val="24"/>
        </w:rPr>
        <w:t>h</w:t>
      </w:r>
      <w:r w:rsidRPr="000E67CE">
        <w:rPr>
          <w:rFonts w:ascii="Times New Roman" w:hAnsi="Times New Roman" w:cs="Times New Roman"/>
          <w:sz w:val="24"/>
          <w:szCs w:val="24"/>
        </w:rPr>
        <w:t>) in the preceding two years.</w:t>
      </w:r>
    </w:p>
    <w:p w14:paraId="241E2BD0" w14:textId="1086D68F" w:rsidR="0046081A" w:rsidRPr="000E67CE" w:rsidRDefault="0046081A" w:rsidP="00707604">
      <w:pPr>
        <w:tabs>
          <w:tab w:val="left" w:pos="709"/>
          <w:tab w:val="left" w:pos="1418"/>
          <w:tab w:val="left" w:pos="2127"/>
          <w:tab w:val="left" w:pos="2835"/>
        </w:tabs>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70B Archbishop may establish enquiry</w:t>
      </w:r>
    </w:p>
    <w:p w14:paraId="34838588" w14:textId="0D65B5B1" w:rsidR="0046081A" w:rsidRPr="000E67CE" w:rsidRDefault="0046081A" w:rsidP="00707604">
      <w:pPr>
        <w:tabs>
          <w:tab w:val="left" w:pos="709"/>
          <w:tab w:val="left" w:pos="1418"/>
          <w:tab w:val="left" w:pos="2127"/>
          <w:tab w:val="left" w:pos="2835"/>
        </w:tabs>
        <w:spacing w:before="120" w:after="0" w:line="240" w:lineRule="auto"/>
        <w:ind w:left="1418" w:hanging="709"/>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Subject to this section, the Archbishop may establish an enquiry into the pastoral relations</w:t>
      </w:r>
      <w:r w:rsidR="00755402" w:rsidRPr="000E67CE">
        <w:rPr>
          <w:rFonts w:ascii="Times New Roman" w:hAnsi="Times New Roman" w:cs="Times New Roman"/>
          <w:sz w:val="24"/>
          <w:szCs w:val="24"/>
        </w:rPr>
        <w:t>hips</w:t>
      </w:r>
      <w:r w:rsidRPr="000E67CE">
        <w:rPr>
          <w:rFonts w:ascii="Times New Roman" w:hAnsi="Times New Roman" w:cs="Times New Roman"/>
          <w:sz w:val="24"/>
          <w:szCs w:val="24"/>
        </w:rPr>
        <w:t xml:space="preserve"> in a parish.</w:t>
      </w:r>
    </w:p>
    <w:p w14:paraId="34A68A60" w14:textId="77777777" w:rsidR="0046081A" w:rsidRPr="000E67CE" w:rsidRDefault="0046081A" w:rsidP="00707604">
      <w:pPr>
        <w:tabs>
          <w:tab w:val="left" w:pos="709"/>
          <w:tab w:val="left" w:pos="1418"/>
          <w:tab w:val="left" w:pos="2127"/>
          <w:tab w:val="left" w:pos="2835"/>
        </w:tabs>
        <w:spacing w:before="240" w:after="0" w:line="240" w:lineRule="auto"/>
        <w:ind w:left="1418" w:hanging="709"/>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The Archbishop may establish an enquiry under this section only on the recommendation of—</w:t>
      </w:r>
    </w:p>
    <w:p w14:paraId="741741CA" w14:textId="68608658" w:rsidR="0046081A" w:rsidRPr="000E67CE" w:rsidRDefault="0046081A" w:rsidP="00707604">
      <w:pPr>
        <w:tabs>
          <w:tab w:val="left" w:pos="709"/>
          <w:tab w:val="left" w:pos="851"/>
          <w:tab w:val="left" w:pos="1418"/>
          <w:tab w:val="left" w:pos="2127"/>
          <w:tab w:val="left" w:pos="2835"/>
        </w:tabs>
        <w:spacing w:before="120" w:after="0" w:line="240" w:lineRule="auto"/>
        <w:ind w:left="2127" w:hanging="709"/>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the assistant bishop;</w:t>
      </w:r>
    </w:p>
    <w:p w14:paraId="3B43D613" w14:textId="77777777" w:rsidR="0046081A" w:rsidRPr="000E67CE" w:rsidRDefault="0046081A" w:rsidP="00707604">
      <w:pPr>
        <w:tabs>
          <w:tab w:val="left" w:pos="709"/>
          <w:tab w:val="left" w:pos="851"/>
          <w:tab w:val="left" w:pos="1418"/>
          <w:tab w:val="left" w:pos="2127"/>
          <w:tab w:val="left" w:pos="2835"/>
        </w:tabs>
        <w:spacing w:before="120" w:after="0" w:line="240" w:lineRule="auto"/>
        <w:ind w:left="2127" w:hanging="709"/>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not less than two-thirds of the lay members of the parish council; or</w:t>
      </w:r>
    </w:p>
    <w:p w14:paraId="34785BC3" w14:textId="77777777" w:rsidR="0046081A" w:rsidRPr="000E67CE" w:rsidRDefault="0046081A" w:rsidP="00707604">
      <w:pPr>
        <w:tabs>
          <w:tab w:val="left" w:pos="709"/>
          <w:tab w:val="left" w:pos="851"/>
          <w:tab w:val="left" w:pos="1418"/>
          <w:tab w:val="left" w:pos="2127"/>
          <w:tab w:val="left" w:pos="2835"/>
        </w:tabs>
        <w:spacing w:before="120" w:after="0" w:line="240" w:lineRule="auto"/>
        <w:ind w:left="2127" w:hanging="709"/>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the Professional Standards Commission.</w:t>
      </w:r>
    </w:p>
    <w:p w14:paraId="08651EE9" w14:textId="77777777" w:rsidR="0046081A" w:rsidRPr="000E67CE" w:rsidRDefault="0046081A" w:rsidP="00707604">
      <w:pPr>
        <w:tabs>
          <w:tab w:val="left" w:pos="709"/>
          <w:tab w:val="left" w:pos="1418"/>
          <w:tab w:val="left" w:pos="2127"/>
          <w:tab w:val="left" w:pos="2835"/>
        </w:tabs>
        <w:spacing w:before="240" w:after="0" w:line="240" w:lineRule="auto"/>
        <w:ind w:left="1418" w:hanging="709"/>
        <w:rPr>
          <w:rFonts w:ascii="Times New Roman" w:hAnsi="Times New Roman" w:cs="Times New Roman"/>
          <w:sz w:val="24"/>
          <w:szCs w:val="24"/>
        </w:rPr>
      </w:pPr>
      <w:bookmarkStart w:id="7" w:name="_Hlk96880665"/>
      <w:r w:rsidRPr="000E67CE">
        <w:rPr>
          <w:rFonts w:ascii="Times New Roman" w:hAnsi="Times New Roman" w:cs="Times New Roman"/>
          <w:sz w:val="24"/>
          <w:szCs w:val="24"/>
        </w:rPr>
        <w:t>(3)</w:t>
      </w:r>
      <w:r w:rsidRPr="000E67CE">
        <w:rPr>
          <w:rFonts w:ascii="Times New Roman" w:hAnsi="Times New Roman" w:cs="Times New Roman"/>
          <w:sz w:val="24"/>
          <w:szCs w:val="24"/>
        </w:rPr>
        <w:tab/>
        <w:t>The Archbishop may establish an enquiry under this section only if satisfied that—</w:t>
      </w:r>
    </w:p>
    <w:p w14:paraId="2A5F86AB" w14:textId="139EED36" w:rsidR="0046081A" w:rsidRPr="000E67CE" w:rsidRDefault="0046081A" w:rsidP="00707604">
      <w:pPr>
        <w:tabs>
          <w:tab w:val="left" w:pos="709"/>
          <w:tab w:val="left" w:pos="1418"/>
          <w:tab w:val="left" w:pos="2127"/>
          <w:tab w:val="left" w:pos="2835"/>
        </w:tabs>
        <w:spacing w:before="120" w:after="0" w:line="240" w:lineRule="auto"/>
        <w:ind w:left="2127" w:hanging="709"/>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t xml:space="preserve">there is credible evidence of a breakdown in the </w:t>
      </w:r>
      <w:r w:rsidR="00755402" w:rsidRPr="000E67CE">
        <w:rPr>
          <w:rFonts w:ascii="Times New Roman" w:hAnsi="Times New Roman" w:cs="Times New Roman"/>
          <w:sz w:val="24"/>
          <w:szCs w:val="24"/>
        </w:rPr>
        <w:t xml:space="preserve">pastoral relationships </w:t>
      </w:r>
      <w:r w:rsidRPr="000E67CE">
        <w:rPr>
          <w:rFonts w:ascii="Times New Roman" w:hAnsi="Times New Roman" w:cs="Times New Roman"/>
          <w:sz w:val="24"/>
          <w:szCs w:val="24"/>
        </w:rPr>
        <w:t>in the parish; and</w:t>
      </w:r>
    </w:p>
    <w:p w14:paraId="2DBE268A" w14:textId="547681D1" w:rsidR="0046081A" w:rsidRDefault="0046081A" w:rsidP="00707604">
      <w:pPr>
        <w:tabs>
          <w:tab w:val="left" w:pos="709"/>
          <w:tab w:val="left" w:pos="1418"/>
          <w:tab w:val="left" w:pos="2127"/>
          <w:tab w:val="left" w:pos="2835"/>
        </w:tabs>
        <w:spacing w:before="120" w:after="0" w:line="240" w:lineRule="auto"/>
        <w:ind w:left="2127" w:hanging="709"/>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all the available processes, formal or informal, for external advice and support, mediation and dispute resolution have been attempted, have </w:t>
      </w:r>
      <w:r w:rsidRPr="000E67CE">
        <w:rPr>
          <w:rFonts w:ascii="Times New Roman" w:hAnsi="Times New Roman" w:cs="Times New Roman"/>
          <w:sz w:val="24"/>
          <w:szCs w:val="24"/>
        </w:rPr>
        <w:lastRenderedPageBreak/>
        <w:t>not adequately resolved the situation, and are not likely to resolve the situation if further undertaken.</w:t>
      </w:r>
    </w:p>
    <w:p w14:paraId="15647E70" w14:textId="782ACAFD" w:rsidR="00C44695" w:rsidRPr="000E67CE" w:rsidRDefault="00C44695" w:rsidP="00A35D49">
      <w:pPr>
        <w:keepNext/>
        <w:tabs>
          <w:tab w:val="left" w:pos="709"/>
          <w:tab w:val="left" w:pos="1418"/>
          <w:tab w:val="left" w:pos="2127"/>
          <w:tab w:val="left" w:pos="2835"/>
        </w:tabs>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70</w:t>
      </w:r>
      <w:r>
        <w:rPr>
          <w:rFonts w:ascii="Times New Roman" w:hAnsi="Times New Roman" w:cs="Times New Roman"/>
          <w:b/>
          <w:bCs/>
          <w:sz w:val="24"/>
          <w:szCs w:val="24"/>
        </w:rPr>
        <w:t>C</w:t>
      </w:r>
      <w:r w:rsidRPr="000E67CE">
        <w:rPr>
          <w:rFonts w:ascii="Times New Roman" w:hAnsi="Times New Roman" w:cs="Times New Roman"/>
          <w:b/>
          <w:bCs/>
          <w:sz w:val="24"/>
          <w:szCs w:val="24"/>
        </w:rPr>
        <w:t xml:space="preserve"> </w:t>
      </w:r>
      <w:r w:rsidR="00A35D49">
        <w:rPr>
          <w:rFonts w:ascii="Times New Roman" w:hAnsi="Times New Roman" w:cs="Times New Roman"/>
          <w:b/>
          <w:bCs/>
          <w:sz w:val="24"/>
          <w:szCs w:val="24"/>
        </w:rPr>
        <w:t xml:space="preserve">Report before </w:t>
      </w:r>
      <w:r w:rsidRPr="000E67CE">
        <w:rPr>
          <w:rFonts w:ascii="Times New Roman" w:hAnsi="Times New Roman" w:cs="Times New Roman"/>
          <w:b/>
          <w:bCs/>
          <w:sz w:val="24"/>
          <w:szCs w:val="24"/>
        </w:rPr>
        <w:t>enquiry</w:t>
      </w:r>
      <w:r w:rsidR="00A35D49">
        <w:rPr>
          <w:rFonts w:ascii="Times New Roman" w:hAnsi="Times New Roman" w:cs="Times New Roman"/>
          <w:b/>
          <w:bCs/>
          <w:sz w:val="24"/>
          <w:szCs w:val="24"/>
        </w:rPr>
        <w:t xml:space="preserve"> established</w:t>
      </w:r>
    </w:p>
    <w:p w14:paraId="72D93C7E" w14:textId="09F8645B" w:rsidR="0046081A" w:rsidRPr="000E67CE" w:rsidRDefault="0046081A" w:rsidP="00707604">
      <w:pPr>
        <w:tabs>
          <w:tab w:val="left" w:pos="709"/>
          <w:tab w:val="left" w:pos="1418"/>
          <w:tab w:val="left" w:pos="2127"/>
          <w:tab w:val="left" w:pos="2835"/>
        </w:tabs>
        <w:spacing w:before="240" w:after="0" w:line="240" w:lineRule="auto"/>
        <w:ind w:left="1418" w:hanging="709"/>
        <w:rPr>
          <w:rFonts w:ascii="Times New Roman" w:hAnsi="Times New Roman" w:cs="Times New Roman"/>
          <w:sz w:val="24"/>
          <w:szCs w:val="24"/>
        </w:rPr>
      </w:pPr>
      <w:r w:rsidRPr="000E67CE">
        <w:rPr>
          <w:rFonts w:ascii="Times New Roman" w:hAnsi="Times New Roman" w:cs="Times New Roman"/>
          <w:sz w:val="24"/>
          <w:szCs w:val="24"/>
        </w:rPr>
        <w:t>(</w:t>
      </w:r>
      <w:r w:rsidR="00A35D49">
        <w:rPr>
          <w:rFonts w:ascii="Times New Roman" w:hAnsi="Times New Roman" w:cs="Times New Roman"/>
          <w:sz w:val="24"/>
          <w:szCs w:val="24"/>
        </w:rPr>
        <w:t>1</w:t>
      </w:r>
      <w:r w:rsidRPr="000E67CE">
        <w:rPr>
          <w:rFonts w:ascii="Times New Roman" w:hAnsi="Times New Roman" w:cs="Times New Roman"/>
          <w:sz w:val="24"/>
          <w:szCs w:val="24"/>
        </w:rPr>
        <w:t>)</w:t>
      </w:r>
      <w:r w:rsidRPr="000E67CE">
        <w:rPr>
          <w:rFonts w:ascii="Times New Roman" w:hAnsi="Times New Roman" w:cs="Times New Roman"/>
          <w:sz w:val="24"/>
          <w:szCs w:val="24"/>
        </w:rPr>
        <w:tab/>
        <w:t>Before establishing an enquiry</w:t>
      </w:r>
      <w:r w:rsidR="00ED5C6B" w:rsidRPr="000E67CE">
        <w:rPr>
          <w:rFonts w:ascii="Times New Roman" w:hAnsi="Times New Roman" w:cs="Times New Roman"/>
          <w:sz w:val="24"/>
          <w:szCs w:val="24"/>
        </w:rPr>
        <w:t>,</w:t>
      </w:r>
      <w:r w:rsidRPr="000E67CE">
        <w:rPr>
          <w:rFonts w:ascii="Times New Roman" w:hAnsi="Times New Roman" w:cs="Times New Roman"/>
          <w:sz w:val="24"/>
          <w:szCs w:val="24"/>
        </w:rPr>
        <w:t xml:space="preserve"> the Archbishop may appoint to report to the Archbishop on the matters referred to in section </w:t>
      </w:r>
      <w:r w:rsidR="00A35D49">
        <w:rPr>
          <w:rFonts w:ascii="Times New Roman" w:hAnsi="Times New Roman" w:cs="Times New Roman"/>
          <w:sz w:val="24"/>
          <w:szCs w:val="24"/>
        </w:rPr>
        <w:t>70B</w:t>
      </w:r>
      <w:r w:rsidRPr="000E67CE">
        <w:rPr>
          <w:rFonts w:ascii="Times New Roman" w:hAnsi="Times New Roman" w:cs="Times New Roman"/>
          <w:sz w:val="24"/>
          <w:szCs w:val="24"/>
        </w:rPr>
        <w:t>(3) a person who is not—</w:t>
      </w:r>
    </w:p>
    <w:p w14:paraId="12F2AF1A" w14:textId="77777777" w:rsidR="0046081A" w:rsidRPr="000E67CE" w:rsidRDefault="0046081A" w:rsidP="00707604">
      <w:pPr>
        <w:tabs>
          <w:tab w:val="left" w:pos="709"/>
          <w:tab w:val="left" w:pos="1418"/>
          <w:tab w:val="left" w:pos="2127"/>
          <w:tab w:val="left" w:pos="2835"/>
        </w:tabs>
        <w:spacing w:before="120" w:after="0" w:line="240" w:lineRule="auto"/>
        <w:ind w:left="1418" w:hanging="709"/>
        <w:rPr>
          <w:rFonts w:ascii="Times New Roman" w:hAnsi="Times New Roman" w:cs="Times New Roman"/>
          <w:sz w:val="24"/>
          <w:szCs w:val="24"/>
        </w:rPr>
      </w:pPr>
      <w:r w:rsidRPr="000E67CE">
        <w:rPr>
          <w:rFonts w:ascii="Times New Roman" w:hAnsi="Times New Roman" w:cs="Times New Roman"/>
          <w:sz w:val="24"/>
          <w:szCs w:val="24"/>
        </w:rPr>
        <w:tab/>
        <w:t>(a)</w:t>
      </w:r>
      <w:r w:rsidRPr="000E67CE">
        <w:rPr>
          <w:rFonts w:ascii="Times New Roman" w:hAnsi="Times New Roman" w:cs="Times New Roman"/>
          <w:sz w:val="24"/>
          <w:szCs w:val="24"/>
        </w:rPr>
        <w:tab/>
        <w:t>a disqualified person;</w:t>
      </w:r>
    </w:p>
    <w:p w14:paraId="03343FB5" w14:textId="192E9D80" w:rsidR="0046081A" w:rsidRPr="000E67CE" w:rsidRDefault="0046081A" w:rsidP="00707604">
      <w:pPr>
        <w:tabs>
          <w:tab w:val="left" w:pos="709"/>
          <w:tab w:val="left" w:pos="1418"/>
          <w:tab w:val="left" w:pos="2127"/>
          <w:tab w:val="left" w:pos="2835"/>
        </w:tabs>
        <w:spacing w:before="120" w:after="0" w:line="240" w:lineRule="auto"/>
        <w:ind w:left="2127" w:hanging="1418"/>
        <w:rPr>
          <w:rFonts w:ascii="Times New Roman" w:hAnsi="Times New Roman" w:cs="Times New Roman"/>
          <w:sz w:val="24"/>
          <w:szCs w:val="24"/>
        </w:rPr>
      </w:pPr>
      <w:r w:rsidRPr="000E67CE">
        <w:rPr>
          <w:rFonts w:ascii="Times New Roman" w:hAnsi="Times New Roman" w:cs="Times New Roman"/>
          <w:sz w:val="24"/>
          <w:szCs w:val="24"/>
        </w:rPr>
        <w:tab/>
        <w:t>(b)</w:t>
      </w:r>
      <w:r w:rsidRPr="000E67CE">
        <w:rPr>
          <w:rFonts w:ascii="Times New Roman" w:hAnsi="Times New Roman" w:cs="Times New Roman"/>
          <w:sz w:val="24"/>
          <w:szCs w:val="24"/>
        </w:rPr>
        <w:tab/>
        <w:t xml:space="preserve">a person who has had a role in any process referred to in section </w:t>
      </w:r>
      <w:r w:rsidR="00A35D49">
        <w:rPr>
          <w:rFonts w:ascii="Times New Roman" w:hAnsi="Times New Roman" w:cs="Times New Roman"/>
          <w:sz w:val="24"/>
          <w:szCs w:val="24"/>
        </w:rPr>
        <w:t>70B</w:t>
      </w:r>
      <w:r w:rsidRPr="000E67CE">
        <w:rPr>
          <w:rFonts w:ascii="Times New Roman" w:hAnsi="Times New Roman" w:cs="Times New Roman"/>
          <w:sz w:val="24"/>
          <w:szCs w:val="24"/>
        </w:rPr>
        <w:t>(3)(b) in relation to that parish;</w:t>
      </w:r>
    </w:p>
    <w:p w14:paraId="067CAC45" w14:textId="77777777" w:rsidR="0046081A" w:rsidRPr="000E67CE" w:rsidRDefault="0046081A" w:rsidP="00707604">
      <w:pPr>
        <w:tabs>
          <w:tab w:val="left" w:pos="709"/>
          <w:tab w:val="left" w:pos="1418"/>
          <w:tab w:val="left" w:pos="2127"/>
          <w:tab w:val="left" w:pos="2835"/>
        </w:tabs>
        <w:spacing w:before="120" w:after="0" w:line="240" w:lineRule="auto"/>
        <w:ind w:left="2127" w:hanging="1418"/>
        <w:rPr>
          <w:rFonts w:ascii="Times New Roman" w:hAnsi="Times New Roman" w:cs="Times New Roman"/>
          <w:sz w:val="24"/>
          <w:szCs w:val="24"/>
        </w:rPr>
      </w:pPr>
      <w:r w:rsidRPr="000E67CE">
        <w:rPr>
          <w:rFonts w:ascii="Times New Roman" w:hAnsi="Times New Roman" w:cs="Times New Roman"/>
          <w:sz w:val="24"/>
          <w:szCs w:val="24"/>
        </w:rPr>
        <w:tab/>
        <w:t>(c)</w:t>
      </w:r>
      <w:r w:rsidRPr="000E67CE">
        <w:rPr>
          <w:rFonts w:ascii="Times New Roman" w:hAnsi="Times New Roman" w:cs="Times New Roman"/>
          <w:sz w:val="24"/>
          <w:szCs w:val="24"/>
        </w:rPr>
        <w:tab/>
        <w:t>a person who has had any role in supervising, mentoring, counselling, guiding or evaluating any clerk in the parish; or</w:t>
      </w:r>
    </w:p>
    <w:p w14:paraId="77E9784E" w14:textId="453EC056" w:rsidR="0046081A" w:rsidRPr="000E67CE" w:rsidRDefault="0046081A" w:rsidP="00707604">
      <w:pPr>
        <w:tabs>
          <w:tab w:val="left" w:pos="709"/>
          <w:tab w:val="left" w:pos="1418"/>
          <w:tab w:val="left" w:pos="2127"/>
          <w:tab w:val="left" w:pos="2835"/>
        </w:tabs>
        <w:spacing w:before="120" w:after="0" w:line="240" w:lineRule="auto"/>
        <w:ind w:left="2127" w:hanging="1418"/>
        <w:rPr>
          <w:rFonts w:ascii="Times New Roman" w:hAnsi="Times New Roman" w:cs="Times New Roman"/>
          <w:sz w:val="24"/>
          <w:szCs w:val="24"/>
        </w:rPr>
      </w:pPr>
      <w:r w:rsidRPr="000E67CE">
        <w:rPr>
          <w:rFonts w:ascii="Times New Roman" w:hAnsi="Times New Roman" w:cs="Times New Roman"/>
          <w:sz w:val="24"/>
          <w:szCs w:val="24"/>
        </w:rPr>
        <w:tab/>
        <w:t>(d)</w:t>
      </w:r>
      <w:r w:rsidRPr="000E67CE">
        <w:rPr>
          <w:rFonts w:ascii="Times New Roman" w:hAnsi="Times New Roman" w:cs="Times New Roman"/>
          <w:sz w:val="24"/>
          <w:szCs w:val="24"/>
        </w:rPr>
        <w:tab/>
        <w:t>a member of the board of enquiry.</w:t>
      </w:r>
    </w:p>
    <w:p w14:paraId="0CC575E9" w14:textId="77777777" w:rsidR="00707604" w:rsidRPr="000E67CE" w:rsidRDefault="00707604" w:rsidP="00707604">
      <w:pPr>
        <w:spacing w:after="0" w:line="240" w:lineRule="auto"/>
        <w:ind w:left="709"/>
        <w:rPr>
          <w:rFonts w:ascii="Times New Roman" w:hAnsi="Times New Roman" w:cs="Times New Roman"/>
          <w:sz w:val="24"/>
          <w:szCs w:val="24"/>
        </w:rPr>
      </w:pPr>
    </w:p>
    <w:p w14:paraId="0E491947" w14:textId="065E1500" w:rsidR="00707604" w:rsidRPr="000E67CE" w:rsidRDefault="00707604" w:rsidP="00707604">
      <w:pPr>
        <w:spacing w:after="0" w:line="240" w:lineRule="auto"/>
        <w:ind w:left="1429" w:hanging="720"/>
        <w:rPr>
          <w:rFonts w:ascii="Times New Roman" w:hAnsi="Times New Roman" w:cs="Times New Roman"/>
          <w:color w:val="525252" w:themeColor="accent3" w:themeShade="80"/>
          <w:sz w:val="24"/>
          <w:szCs w:val="24"/>
        </w:rPr>
      </w:pPr>
      <w:bookmarkStart w:id="8" w:name="_Hlk97756715"/>
      <w:r w:rsidRPr="000E67CE">
        <w:rPr>
          <w:rFonts w:ascii="Times New Roman" w:hAnsi="Times New Roman" w:cs="Times New Roman"/>
          <w:color w:val="525252" w:themeColor="accent3" w:themeShade="80"/>
          <w:sz w:val="24"/>
          <w:szCs w:val="24"/>
        </w:rPr>
        <w:t>(</w:t>
      </w:r>
      <w:r w:rsidR="00A35D49">
        <w:rPr>
          <w:rFonts w:ascii="Times New Roman" w:hAnsi="Times New Roman" w:cs="Times New Roman"/>
          <w:color w:val="525252" w:themeColor="accent3" w:themeShade="80"/>
          <w:sz w:val="24"/>
          <w:szCs w:val="24"/>
        </w:rPr>
        <w:t>2</w:t>
      </w:r>
      <w:r w:rsidRPr="000E67CE">
        <w:rPr>
          <w:rFonts w:ascii="Times New Roman" w:hAnsi="Times New Roman" w:cs="Times New Roman"/>
          <w:color w:val="525252" w:themeColor="accent3" w:themeShade="80"/>
          <w:sz w:val="24"/>
          <w:szCs w:val="24"/>
        </w:rPr>
        <w:t>)</w:t>
      </w:r>
      <w:r w:rsidRPr="000E67CE">
        <w:rPr>
          <w:rFonts w:ascii="Times New Roman" w:hAnsi="Times New Roman" w:cs="Times New Roman"/>
          <w:color w:val="525252" w:themeColor="accent3" w:themeShade="80"/>
          <w:sz w:val="24"/>
          <w:szCs w:val="24"/>
        </w:rPr>
        <w:tab/>
        <w:t>The person appointed to report for the purposes of subsection (</w:t>
      </w:r>
      <w:r w:rsidR="00A35D49">
        <w:rPr>
          <w:rFonts w:ascii="Times New Roman" w:hAnsi="Times New Roman" w:cs="Times New Roman"/>
          <w:color w:val="525252" w:themeColor="accent3" w:themeShade="80"/>
          <w:sz w:val="24"/>
          <w:szCs w:val="24"/>
        </w:rPr>
        <w:t>1</w:t>
      </w:r>
      <w:r w:rsidRPr="000E67CE">
        <w:rPr>
          <w:rFonts w:ascii="Times New Roman" w:hAnsi="Times New Roman" w:cs="Times New Roman"/>
          <w:color w:val="525252" w:themeColor="accent3" w:themeShade="80"/>
          <w:sz w:val="24"/>
          <w:szCs w:val="24"/>
        </w:rPr>
        <w:t xml:space="preserve">) has an overriding obligation to discover and consider fairly and dispassionately the key facts, circumstances and views relevant to establishing the matters referred to in </w:t>
      </w:r>
      <w:r w:rsidR="00A35D49" w:rsidRPr="0021529B">
        <w:rPr>
          <w:rFonts w:ascii="Times New Roman" w:hAnsi="Times New Roman" w:cs="Times New Roman"/>
          <w:sz w:val="24"/>
          <w:szCs w:val="24"/>
        </w:rPr>
        <w:t>section 70B(3)</w:t>
      </w:r>
      <w:r w:rsidRPr="0021529B">
        <w:rPr>
          <w:rFonts w:ascii="Times New Roman" w:hAnsi="Times New Roman" w:cs="Times New Roman"/>
          <w:color w:val="525252" w:themeColor="accent3" w:themeShade="80"/>
          <w:sz w:val="24"/>
          <w:szCs w:val="24"/>
        </w:rPr>
        <w:t>.</w:t>
      </w:r>
    </w:p>
    <w:p w14:paraId="255B8406" w14:textId="77777777" w:rsidR="00707604" w:rsidRPr="000E67CE" w:rsidRDefault="00707604" w:rsidP="00707604">
      <w:pPr>
        <w:spacing w:after="0" w:line="240" w:lineRule="auto"/>
        <w:ind w:left="1429" w:hanging="720"/>
        <w:rPr>
          <w:rFonts w:ascii="Times New Roman" w:hAnsi="Times New Roman" w:cs="Times New Roman"/>
          <w:color w:val="525252" w:themeColor="accent3" w:themeShade="80"/>
          <w:sz w:val="24"/>
          <w:szCs w:val="24"/>
        </w:rPr>
      </w:pPr>
    </w:p>
    <w:p w14:paraId="42E49BBE" w14:textId="6F68F81D" w:rsidR="00707604" w:rsidRPr="000E67CE" w:rsidRDefault="00707604" w:rsidP="00707604">
      <w:pPr>
        <w:spacing w:after="120" w:line="240" w:lineRule="auto"/>
        <w:ind w:left="1429" w:hanging="720"/>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w:t>
      </w:r>
      <w:r w:rsidR="00A35D49">
        <w:rPr>
          <w:rFonts w:ascii="Times New Roman" w:hAnsi="Times New Roman" w:cs="Times New Roman"/>
          <w:color w:val="525252" w:themeColor="accent3" w:themeShade="80"/>
          <w:sz w:val="24"/>
          <w:szCs w:val="24"/>
        </w:rPr>
        <w:t>3</w:t>
      </w:r>
      <w:r w:rsidRPr="000E67CE">
        <w:rPr>
          <w:rFonts w:ascii="Times New Roman" w:hAnsi="Times New Roman" w:cs="Times New Roman"/>
          <w:color w:val="525252" w:themeColor="accent3" w:themeShade="80"/>
          <w:sz w:val="24"/>
          <w:szCs w:val="24"/>
        </w:rPr>
        <w:t>)</w:t>
      </w:r>
      <w:r w:rsidRPr="000E67CE">
        <w:rPr>
          <w:rFonts w:ascii="Times New Roman" w:hAnsi="Times New Roman" w:cs="Times New Roman"/>
          <w:color w:val="525252" w:themeColor="accent3" w:themeShade="80"/>
          <w:sz w:val="24"/>
          <w:szCs w:val="24"/>
        </w:rPr>
        <w:tab/>
        <w:t>The person appointed to report for the purposes of subsection (</w:t>
      </w:r>
      <w:r w:rsidR="00A35D49">
        <w:rPr>
          <w:rFonts w:ascii="Times New Roman" w:hAnsi="Times New Roman" w:cs="Times New Roman"/>
          <w:color w:val="525252" w:themeColor="accent3" w:themeShade="80"/>
          <w:sz w:val="24"/>
          <w:szCs w:val="24"/>
        </w:rPr>
        <w:t>1</w:t>
      </w:r>
      <w:r w:rsidRPr="000E67CE">
        <w:rPr>
          <w:rFonts w:ascii="Times New Roman" w:hAnsi="Times New Roman" w:cs="Times New Roman"/>
          <w:color w:val="525252" w:themeColor="accent3" w:themeShade="80"/>
          <w:sz w:val="24"/>
          <w:szCs w:val="24"/>
        </w:rPr>
        <w:t>) must—</w:t>
      </w:r>
    </w:p>
    <w:p w14:paraId="57379F64" w14:textId="77777777" w:rsidR="00707604" w:rsidRPr="000E67CE" w:rsidRDefault="00707604" w:rsidP="00977DEF">
      <w:pPr>
        <w:tabs>
          <w:tab w:val="left" w:pos="1418"/>
        </w:tabs>
        <w:spacing w:after="120" w:line="240" w:lineRule="auto"/>
        <w:ind w:left="2160" w:hanging="1440"/>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ab/>
        <w:t>(a)</w:t>
      </w:r>
      <w:r w:rsidRPr="000E67CE">
        <w:rPr>
          <w:rFonts w:ascii="Times New Roman" w:hAnsi="Times New Roman" w:cs="Times New Roman"/>
          <w:color w:val="525252" w:themeColor="accent3" w:themeShade="80"/>
          <w:sz w:val="24"/>
          <w:szCs w:val="24"/>
        </w:rPr>
        <w:tab/>
        <w:t>if they are willing to be interviewed, interview; and</w:t>
      </w:r>
    </w:p>
    <w:p w14:paraId="0BEA913A" w14:textId="77777777" w:rsidR="00707604" w:rsidRPr="000E67CE" w:rsidRDefault="00707604" w:rsidP="00977DEF">
      <w:pPr>
        <w:tabs>
          <w:tab w:val="left" w:pos="1418"/>
        </w:tabs>
        <w:spacing w:after="120" w:line="240" w:lineRule="auto"/>
        <w:ind w:left="2160" w:hanging="1440"/>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ab/>
        <w:t>(b)</w:t>
      </w:r>
      <w:r w:rsidRPr="000E67CE">
        <w:rPr>
          <w:rFonts w:ascii="Times New Roman" w:hAnsi="Times New Roman" w:cs="Times New Roman"/>
          <w:color w:val="525252" w:themeColor="accent3" w:themeShade="80"/>
          <w:sz w:val="24"/>
          <w:szCs w:val="24"/>
        </w:rPr>
        <w:tab/>
        <w:t>if they are not willing to be interviewed but are willing to offer written comments, seek and consider written comments from—</w:t>
      </w:r>
    </w:p>
    <w:p w14:paraId="40D22600" w14:textId="77777777" w:rsidR="00707604" w:rsidRPr="000E67CE" w:rsidRDefault="00707604" w:rsidP="00707604">
      <w:pPr>
        <w:spacing w:after="120" w:line="240" w:lineRule="auto"/>
        <w:ind w:left="1429" w:hanging="720"/>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ab/>
        <w:t>each of—</w:t>
      </w:r>
    </w:p>
    <w:p w14:paraId="5908B639" w14:textId="1144BA00" w:rsidR="00707604" w:rsidRPr="000E67CE" w:rsidRDefault="00707604" w:rsidP="00707604">
      <w:pPr>
        <w:spacing w:after="120" w:line="240" w:lineRule="auto"/>
        <w:ind w:left="1429" w:hanging="720"/>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ab/>
        <w:t>(c)</w:t>
      </w:r>
      <w:r w:rsidRPr="000E67CE">
        <w:rPr>
          <w:rFonts w:ascii="Times New Roman" w:hAnsi="Times New Roman" w:cs="Times New Roman"/>
          <w:color w:val="525252" w:themeColor="accent3" w:themeShade="80"/>
          <w:sz w:val="24"/>
          <w:szCs w:val="24"/>
        </w:rPr>
        <w:tab/>
        <w:t>the vicar</w:t>
      </w:r>
      <w:r w:rsidR="00977DEF" w:rsidRPr="000E67CE">
        <w:rPr>
          <w:rFonts w:ascii="Times New Roman" w:hAnsi="Times New Roman" w:cs="Times New Roman"/>
          <w:color w:val="525252" w:themeColor="accent3" w:themeShade="80"/>
          <w:sz w:val="24"/>
          <w:szCs w:val="24"/>
        </w:rPr>
        <w:t>;</w:t>
      </w:r>
    </w:p>
    <w:p w14:paraId="3E439BF2" w14:textId="290364C0" w:rsidR="00707604" w:rsidRPr="000E67CE" w:rsidRDefault="00707604" w:rsidP="00707604">
      <w:pPr>
        <w:spacing w:after="120" w:line="240" w:lineRule="auto"/>
        <w:ind w:left="1429" w:hanging="720"/>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ab/>
        <w:t>(</w:t>
      </w:r>
      <w:r w:rsidR="00466BCC">
        <w:rPr>
          <w:rFonts w:ascii="Times New Roman" w:hAnsi="Times New Roman" w:cs="Times New Roman"/>
          <w:color w:val="525252" w:themeColor="accent3" w:themeShade="80"/>
          <w:sz w:val="24"/>
          <w:szCs w:val="24"/>
        </w:rPr>
        <w:t>d</w:t>
      </w:r>
      <w:r w:rsidRPr="000E67CE">
        <w:rPr>
          <w:rFonts w:ascii="Times New Roman" w:hAnsi="Times New Roman" w:cs="Times New Roman"/>
          <w:color w:val="525252" w:themeColor="accent3" w:themeShade="80"/>
          <w:sz w:val="24"/>
          <w:szCs w:val="24"/>
        </w:rPr>
        <w:t>)</w:t>
      </w:r>
      <w:r w:rsidRPr="000E67CE">
        <w:rPr>
          <w:rFonts w:ascii="Times New Roman" w:hAnsi="Times New Roman" w:cs="Times New Roman"/>
          <w:color w:val="525252" w:themeColor="accent3" w:themeShade="80"/>
          <w:sz w:val="24"/>
          <w:szCs w:val="24"/>
        </w:rPr>
        <w:tab/>
        <w:t>other parish ministers</w:t>
      </w:r>
      <w:r w:rsidR="00977DEF" w:rsidRPr="000E67CE">
        <w:rPr>
          <w:rFonts w:ascii="Times New Roman" w:hAnsi="Times New Roman" w:cs="Times New Roman"/>
          <w:color w:val="525252" w:themeColor="accent3" w:themeShade="80"/>
          <w:sz w:val="24"/>
          <w:szCs w:val="24"/>
        </w:rPr>
        <w:t>;</w:t>
      </w:r>
    </w:p>
    <w:p w14:paraId="42C27AB1" w14:textId="023CE91A" w:rsidR="00707604" w:rsidRPr="000E67CE" w:rsidRDefault="00707604" w:rsidP="00977DEF">
      <w:pPr>
        <w:tabs>
          <w:tab w:val="left" w:pos="1418"/>
        </w:tabs>
        <w:spacing w:after="120" w:line="240" w:lineRule="auto"/>
        <w:ind w:left="2160" w:hanging="1451"/>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ab/>
        <w:t>(</w:t>
      </w:r>
      <w:r w:rsidR="00466BCC">
        <w:rPr>
          <w:rFonts w:ascii="Times New Roman" w:hAnsi="Times New Roman" w:cs="Times New Roman"/>
          <w:color w:val="525252" w:themeColor="accent3" w:themeShade="80"/>
          <w:sz w:val="24"/>
          <w:szCs w:val="24"/>
        </w:rPr>
        <w:t>e</w:t>
      </w:r>
      <w:r w:rsidRPr="000E67CE">
        <w:rPr>
          <w:rFonts w:ascii="Times New Roman" w:hAnsi="Times New Roman" w:cs="Times New Roman"/>
          <w:color w:val="525252" w:themeColor="accent3" w:themeShade="80"/>
          <w:sz w:val="24"/>
          <w:szCs w:val="24"/>
        </w:rPr>
        <w:t>)</w:t>
      </w:r>
      <w:r w:rsidRPr="000E67CE">
        <w:rPr>
          <w:rFonts w:ascii="Times New Roman" w:hAnsi="Times New Roman" w:cs="Times New Roman"/>
          <w:color w:val="525252" w:themeColor="accent3" w:themeShade="80"/>
          <w:sz w:val="24"/>
          <w:szCs w:val="24"/>
        </w:rPr>
        <w:tab/>
        <w:t>any other clergy regularly worshipping the parish;</w:t>
      </w:r>
    </w:p>
    <w:p w14:paraId="39E9A1BB" w14:textId="75C74BA1" w:rsidR="00707604" w:rsidRPr="000E67CE" w:rsidRDefault="00707604" w:rsidP="00707604">
      <w:pPr>
        <w:spacing w:after="120" w:line="240" w:lineRule="auto"/>
        <w:ind w:left="1429" w:hanging="720"/>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ab/>
        <w:t>(</w:t>
      </w:r>
      <w:r w:rsidR="00466BCC">
        <w:rPr>
          <w:rFonts w:ascii="Times New Roman" w:hAnsi="Times New Roman" w:cs="Times New Roman"/>
          <w:color w:val="525252" w:themeColor="accent3" w:themeShade="80"/>
          <w:sz w:val="24"/>
          <w:szCs w:val="24"/>
        </w:rPr>
        <w:t>f</w:t>
      </w:r>
      <w:r w:rsidRPr="000E67CE">
        <w:rPr>
          <w:rFonts w:ascii="Times New Roman" w:hAnsi="Times New Roman" w:cs="Times New Roman"/>
          <w:color w:val="525252" w:themeColor="accent3" w:themeShade="80"/>
          <w:sz w:val="24"/>
          <w:szCs w:val="24"/>
        </w:rPr>
        <w:t>)</w:t>
      </w:r>
      <w:r w:rsidRPr="000E67CE">
        <w:rPr>
          <w:rFonts w:ascii="Times New Roman" w:hAnsi="Times New Roman" w:cs="Times New Roman"/>
          <w:color w:val="525252" w:themeColor="accent3" w:themeShade="80"/>
          <w:sz w:val="24"/>
          <w:szCs w:val="24"/>
        </w:rPr>
        <w:tab/>
        <w:t>the churchwardens;</w:t>
      </w:r>
      <w:r w:rsidR="00CC3299" w:rsidRPr="000E67CE">
        <w:rPr>
          <w:rFonts w:ascii="Times New Roman" w:hAnsi="Times New Roman" w:cs="Times New Roman"/>
          <w:color w:val="525252" w:themeColor="accent3" w:themeShade="80"/>
          <w:sz w:val="24"/>
          <w:szCs w:val="24"/>
        </w:rPr>
        <w:t xml:space="preserve"> and</w:t>
      </w:r>
    </w:p>
    <w:p w14:paraId="0DAF87C3" w14:textId="79AD60BD" w:rsidR="00334B70" w:rsidRDefault="00707604" w:rsidP="00334B70">
      <w:pPr>
        <w:tabs>
          <w:tab w:val="left" w:pos="1418"/>
        </w:tabs>
        <w:spacing w:after="120" w:line="240" w:lineRule="auto"/>
        <w:ind w:left="2160" w:hanging="1451"/>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ab/>
        <w:t>(</w:t>
      </w:r>
      <w:r w:rsidR="00466BCC">
        <w:rPr>
          <w:rFonts w:ascii="Times New Roman" w:hAnsi="Times New Roman" w:cs="Times New Roman"/>
          <w:color w:val="525252" w:themeColor="accent3" w:themeShade="80"/>
          <w:sz w:val="24"/>
          <w:szCs w:val="24"/>
        </w:rPr>
        <w:t>g</w:t>
      </w:r>
      <w:r w:rsidRPr="000E67CE">
        <w:rPr>
          <w:rFonts w:ascii="Times New Roman" w:hAnsi="Times New Roman" w:cs="Times New Roman"/>
          <w:color w:val="525252" w:themeColor="accent3" w:themeShade="80"/>
          <w:sz w:val="24"/>
          <w:szCs w:val="24"/>
        </w:rPr>
        <w:t>)</w:t>
      </w:r>
      <w:r w:rsidRPr="000E67CE">
        <w:rPr>
          <w:rFonts w:ascii="Times New Roman" w:hAnsi="Times New Roman" w:cs="Times New Roman"/>
          <w:color w:val="525252" w:themeColor="accent3" w:themeShade="80"/>
          <w:sz w:val="24"/>
          <w:szCs w:val="24"/>
        </w:rPr>
        <w:tab/>
        <w:t>any</w:t>
      </w:r>
      <w:r w:rsidR="00977DEF" w:rsidRPr="000E67CE">
        <w:rPr>
          <w:rFonts w:ascii="Times New Roman" w:hAnsi="Times New Roman" w:cs="Times New Roman"/>
          <w:color w:val="525252" w:themeColor="accent3" w:themeShade="80"/>
          <w:sz w:val="24"/>
          <w:szCs w:val="24"/>
        </w:rPr>
        <w:t xml:space="preserve">one else associated with the parish and </w:t>
      </w:r>
      <w:r w:rsidRPr="000E67CE">
        <w:rPr>
          <w:rFonts w:ascii="Times New Roman" w:hAnsi="Times New Roman" w:cs="Times New Roman"/>
          <w:color w:val="525252" w:themeColor="accent3" w:themeShade="80"/>
          <w:sz w:val="24"/>
          <w:szCs w:val="24"/>
        </w:rPr>
        <w:t>identified for this purpose by a person listed in paragraphs (c) to (</w:t>
      </w:r>
      <w:r w:rsidR="00977DEF" w:rsidRPr="000E67CE">
        <w:rPr>
          <w:rFonts w:ascii="Times New Roman" w:hAnsi="Times New Roman" w:cs="Times New Roman"/>
          <w:color w:val="525252" w:themeColor="accent3" w:themeShade="80"/>
          <w:sz w:val="24"/>
          <w:szCs w:val="24"/>
        </w:rPr>
        <w:t>e</w:t>
      </w:r>
      <w:r w:rsidRPr="000E67CE">
        <w:rPr>
          <w:rFonts w:ascii="Times New Roman" w:hAnsi="Times New Roman" w:cs="Times New Roman"/>
          <w:color w:val="525252" w:themeColor="accent3" w:themeShade="80"/>
          <w:sz w:val="24"/>
          <w:szCs w:val="24"/>
        </w:rPr>
        <w:t>).</w:t>
      </w:r>
    </w:p>
    <w:p w14:paraId="628513D2" w14:textId="43F59EB0" w:rsidR="00707604" w:rsidRPr="000E67CE" w:rsidRDefault="00334B70" w:rsidP="00707604">
      <w:pPr>
        <w:spacing w:after="0" w:line="240" w:lineRule="auto"/>
        <w:ind w:left="1429" w:hanging="720"/>
        <w:rPr>
          <w:rFonts w:ascii="Times New Roman" w:hAnsi="Times New Roman" w:cs="Times New Roman"/>
          <w:color w:val="525252" w:themeColor="accent3" w:themeShade="80"/>
          <w:sz w:val="24"/>
          <w:szCs w:val="24"/>
        </w:rPr>
      </w:pPr>
      <w:r>
        <w:rPr>
          <w:rFonts w:ascii="Times New Roman" w:hAnsi="Times New Roman" w:cs="Times New Roman"/>
          <w:color w:val="525252" w:themeColor="accent3" w:themeShade="80"/>
          <w:sz w:val="24"/>
          <w:szCs w:val="24"/>
        </w:rPr>
        <w:t>(</w:t>
      </w:r>
      <w:r w:rsidR="00A35D49">
        <w:rPr>
          <w:rFonts w:ascii="Times New Roman" w:hAnsi="Times New Roman" w:cs="Times New Roman"/>
          <w:color w:val="525252" w:themeColor="accent3" w:themeShade="80"/>
          <w:sz w:val="24"/>
          <w:szCs w:val="24"/>
        </w:rPr>
        <w:t>4</w:t>
      </w:r>
      <w:r>
        <w:rPr>
          <w:rFonts w:ascii="Times New Roman" w:hAnsi="Times New Roman" w:cs="Times New Roman"/>
          <w:color w:val="525252" w:themeColor="accent3" w:themeShade="80"/>
          <w:sz w:val="24"/>
          <w:szCs w:val="24"/>
        </w:rPr>
        <w:t>)</w:t>
      </w:r>
      <w:r>
        <w:rPr>
          <w:rFonts w:ascii="Times New Roman" w:hAnsi="Times New Roman" w:cs="Times New Roman"/>
          <w:color w:val="525252" w:themeColor="accent3" w:themeShade="80"/>
          <w:sz w:val="24"/>
          <w:szCs w:val="24"/>
        </w:rPr>
        <w:tab/>
      </w:r>
      <w:r w:rsidR="00707604" w:rsidRPr="000E67CE">
        <w:rPr>
          <w:rFonts w:ascii="Times New Roman" w:hAnsi="Times New Roman" w:cs="Times New Roman"/>
          <w:color w:val="525252" w:themeColor="accent3" w:themeShade="80"/>
          <w:sz w:val="24"/>
          <w:szCs w:val="24"/>
        </w:rPr>
        <w:t xml:space="preserve">The report must set out everything that has already been done to resolve the situation, the views of those </w:t>
      </w:r>
      <w:r w:rsidR="00707604" w:rsidRPr="000E67CE">
        <w:rPr>
          <w:rFonts w:ascii="Times New Roman" w:hAnsi="Times New Roman" w:cs="Times New Roman"/>
          <w:color w:val="525252" w:themeColor="accent3" w:themeShade="80"/>
          <w:sz w:val="24"/>
          <w:szCs w:val="24"/>
        </w:rPr>
        <w:lastRenderedPageBreak/>
        <w:t>interviewed or providing written comments under subsection (</w:t>
      </w:r>
      <w:r w:rsidR="00A35D49">
        <w:rPr>
          <w:rFonts w:ascii="Times New Roman" w:hAnsi="Times New Roman" w:cs="Times New Roman"/>
          <w:color w:val="525252" w:themeColor="accent3" w:themeShade="80"/>
          <w:sz w:val="24"/>
          <w:szCs w:val="24"/>
        </w:rPr>
        <w:t>3</w:t>
      </w:r>
      <w:r w:rsidR="00707604" w:rsidRPr="000E67CE">
        <w:rPr>
          <w:rFonts w:ascii="Times New Roman" w:hAnsi="Times New Roman" w:cs="Times New Roman"/>
          <w:color w:val="525252" w:themeColor="accent3" w:themeShade="80"/>
          <w:sz w:val="24"/>
          <w:szCs w:val="24"/>
        </w:rPr>
        <w:t>) regarding the respects in which what has been done has succeeded and the respects in which what has been done has failed and why, and what else (if anything) should be attempted and how it might succeed.</w:t>
      </w:r>
    </w:p>
    <w:p w14:paraId="26564C03" w14:textId="40D5A133" w:rsidR="00707604" w:rsidRDefault="00707604" w:rsidP="00D110EC">
      <w:pPr>
        <w:spacing w:before="240" w:after="0" w:line="240" w:lineRule="auto"/>
        <w:ind w:left="1429" w:hanging="720"/>
        <w:rPr>
          <w:rFonts w:ascii="Times New Roman" w:hAnsi="Times New Roman" w:cs="Times New Roman"/>
          <w:color w:val="525252" w:themeColor="accent3" w:themeShade="80"/>
          <w:sz w:val="24"/>
          <w:szCs w:val="24"/>
        </w:rPr>
      </w:pPr>
      <w:r w:rsidRPr="000E67CE">
        <w:rPr>
          <w:rFonts w:ascii="Times New Roman" w:hAnsi="Times New Roman" w:cs="Times New Roman"/>
          <w:color w:val="525252" w:themeColor="accent3" w:themeShade="80"/>
          <w:sz w:val="24"/>
          <w:szCs w:val="24"/>
        </w:rPr>
        <w:t>(</w:t>
      </w:r>
      <w:r w:rsidR="00A35D49">
        <w:rPr>
          <w:rFonts w:ascii="Times New Roman" w:hAnsi="Times New Roman" w:cs="Times New Roman"/>
          <w:color w:val="525252" w:themeColor="accent3" w:themeShade="80"/>
          <w:sz w:val="24"/>
          <w:szCs w:val="24"/>
        </w:rPr>
        <w:t>5</w:t>
      </w:r>
      <w:r w:rsidRPr="000E67CE">
        <w:rPr>
          <w:rFonts w:ascii="Times New Roman" w:hAnsi="Times New Roman" w:cs="Times New Roman"/>
          <w:color w:val="525252" w:themeColor="accent3" w:themeShade="80"/>
          <w:sz w:val="24"/>
          <w:szCs w:val="24"/>
        </w:rPr>
        <w:t>)</w:t>
      </w:r>
      <w:r w:rsidRPr="000E67CE">
        <w:rPr>
          <w:rFonts w:ascii="Times New Roman" w:hAnsi="Times New Roman" w:cs="Times New Roman"/>
          <w:color w:val="525252" w:themeColor="accent3" w:themeShade="80"/>
          <w:sz w:val="24"/>
          <w:szCs w:val="24"/>
        </w:rPr>
        <w:tab/>
        <w:t>The report to the Archbishop is confidential to the Archbishop, but may be provided by the Archbishop to the board of enquiry.</w:t>
      </w:r>
    </w:p>
    <w:p w14:paraId="272689F8" w14:textId="5E960482" w:rsidR="00A161A2" w:rsidRDefault="00334B70" w:rsidP="00A161A2">
      <w:pPr>
        <w:spacing w:before="240" w:after="0" w:line="240" w:lineRule="auto"/>
        <w:ind w:left="1429" w:hanging="720"/>
        <w:rPr>
          <w:rFonts w:ascii="Times New Roman" w:hAnsi="Times New Roman" w:cs="Times New Roman"/>
          <w:color w:val="525252" w:themeColor="accent3" w:themeShade="80"/>
          <w:sz w:val="24"/>
          <w:szCs w:val="24"/>
        </w:rPr>
      </w:pPr>
      <w:r>
        <w:rPr>
          <w:rFonts w:ascii="Times New Roman" w:hAnsi="Times New Roman" w:cs="Times New Roman"/>
          <w:color w:val="525252" w:themeColor="accent3" w:themeShade="80"/>
          <w:sz w:val="24"/>
          <w:szCs w:val="24"/>
        </w:rPr>
        <w:t>(</w:t>
      </w:r>
      <w:r w:rsidR="00A35D49">
        <w:rPr>
          <w:rFonts w:ascii="Times New Roman" w:hAnsi="Times New Roman" w:cs="Times New Roman"/>
          <w:color w:val="525252" w:themeColor="accent3" w:themeShade="80"/>
          <w:sz w:val="24"/>
          <w:szCs w:val="24"/>
        </w:rPr>
        <w:t>6</w:t>
      </w:r>
      <w:r>
        <w:rPr>
          <w:rFonts w:ascii="Times New Roman" w:hAnsi="Times New Roman" w:cs="Times New Roman"/>
          <w:color w:val="525252" w:themeColor="accent3" w:themeShade="80"/>
          <w:sz w:val="24"/>
          <w:szCs w:val="24"/>
        </w:rPr>
        <w:t>)</w:t>
      </w:r>
      <w:r>
        <w:rPr>
          <w:rFonts w:ascii="Times New Roman" w:hAnsi="Times New Roman" w:cs="Times New Roman"/>
          <w:color w:val="525252" w:themeColor="accent3" w:themeShade="80"/>
          <w:sz w:val="24"/>
          <w:szCs w:val="24"/>
        </w:rPr>
        <w:tab/>
        <w:t>At the time of providing the report to the Archbi</w:t>
      </w:r>
      <w:r w:rsidR="00A161A2">
        <w:rPr>
          <w:rFonts w:ascii="Times New Roman" w:hAnsi="Times New Roman" w:cs="Times New Roman"/>
          <w:color w:val="525252" w:themeColor="accent3" w:themeShade="80"/>
          <w:sz w:val="24"/>
          <w:szCs w:val="24"/>
        </w:rPr>
        <w:t>sh</w:t>
      </w:r>
      <w:r>
        <w:rPr>
          <w:rFonts w:ascii="Times New Roman" w:hAnsi="Times New Roman" w:cs="Times New Roman"/>
          <w:color w:val="525252" w:themeColor="accent3" w:themeShade="80"/>
          <w:sz w:val="24"/>
          <w:szCs w:val="24"/>
        </w:rPr>
        <w:t xml:space="preserve">op the </w:t>
      </w:r>
      <w:r w:rsidR="00A161A2">
        <w:rPr>
          <w:rFonts w:ascii="Times New Roman" w:hAnsi="Times New Roman" w:cs="Times New Roman"/>
          <w:color w:val="525252" w:themeColor="accent3" w:themeShade="80"/>
          <w:sz w:val="24"/>
          <w:szCs w:val="24"/>
        </w:rPr>
        <w:t>person reporting must provide to the Registrar all documents discovered, used or produced under this section, and t</w:t>
      </w:r>
      <w:r w:rsidR="00A161A2" w:rsidRPr="00A161A2">
        <w:rPr>
          <w:rFonts w:ascii="Times New Roman" w:hAnsi="Times New Roman" w:cs="Times New Roman"/>
          <w:color w:val="525252" w:themeColor="accent3" w:themeShade="80"/>
          <w:sz w:val="24"/>
          <w:szCs w:val="24"/>
        </w:rPr>
        <w:t xml:space="preserve">he Registrar must retain permanently and securely all </w:t>
      </w:r>
      <w:r w:rsidR="00A161A2">
        <w:rPr>
          <w:rFonts w:ascii="Times New Roman" w:hAnsi="Times New Roman" w:cs="Times New Roman"/>
          <w:color w:val="525252" w:themeColor="accent3" w:themeShade="80"/>
          <w:sz w:val="24"/>
          <w:szCs w:val="24"/>
        </w:rPr>
        <w:t>those documents.</w:t>
      </w:r>
    </w:p>
    <w:p w14:paraId="10562170" w14:textId="3BCE7C34" w:rsidR="00334B70" w:rsidRPr="000E67CE" w:rsidRDefault="00A161A2" w:rsidP="00A161A2">
      <w:pPr>
        <w:spacing w:before="240" w:after="0" w:line="240" w:lineRule="auto"/>
        <w:ind w:left="1429" w:hanging="720"/>
        <w:rPr>
          <w:rFonts w:ascii="Times New Roman" w:hAnsi="Times New Roman" w:cs="Times New Roman"/>
          <w:color w:val="525252" w:themeColor="accent3" w:themeShade="80"/>
          <w:sz w:val="24"/>
          <w:szCs w:val="24"/>
        </w:rPr>
      </w:pPr>
      <w:r>
        <w:rPr>
          <w:rFonts w:ascii="Times New Roman" w:hAnsi="Times New Roman" w:cs="Times New Roman"/>
          <w:color w:val="525252" w:themeColor="accent3" w:themeShade="80"/>
          <w:sz w:val="24"/>
          <w:szCs w:val="24"/>
        </w:rPr>
        <w:t>(</w:t>
      </w:r>
      <w:r w:rsidR="00A35D49">
        <w:rPr>
          <w:rFonts w:ascii="Times New Roman" w:hAnsi="Times New Roman" w:cs="Times New Roman"/>
          <w:color w:val="525252" w:themeColor="accent3" w:themeShade="80"/>
          <w:sz w:val="24"/>
          <w:szCs w:val="24"/>
        </w:rPr>
        <w:t>7</w:t>
      </w:r>
      <w:r>
        <w:rPr>
          <w:rFonts w:ascii="Times New Roman" w:hAnsi="Times New Roman" w:cs="Times New Roman"/>
          <w:color w:val="525252" w:themeColor="accent3" w:themeShade="80"/>
          <w:sz w:val="24"/>
          <w:szCs w:val="24"/>
        </w:rPr>
        <w:t>)</w:t>
      </w:r>
      <w:r>
        <w:rPr>
          <w:rFonts w:ascii="Times New Roman" w:hAnsi="Times New Roman" w:cs="Times New Roman"/>
          <w:color w:val="525252" w:themeColor="accent3" w:themeShade="80"/>
          <w:sz w:val="24"/>
          <w:szCs w:val="24"/>
        </w:rPr>
        <w:tab/>
        <w:t>A document retained by the Registrar under subsection (</w:t>
      </w:r>
      <w:r w:rsidR="00A35D49">
        <w:rPr>
          <w:rFonts w:ascii="Times New Roman" w:hAnsi="Times New Roman" w:cs="Times New Roman"/>
          <w:color w:val="525252" w:themeColor="accent3" w:themeShade="80"/>
          <w:sz w:val="24"/>
          <w:szCs w:val="24"/>
        </w:rPr>
        <w:t>6</w:t>
      </w:r>
      <w:r>
        <w:rPr>
          <w:rFonts w:ascii="Times New Roman" w:hAnsi="Times New Roman" w:cs="Times New Roman"/>
          <w:color w:val="525252" w:themeColor="accent3" w:themeShade="80"/>
          <w:sz w:val="24"/>
          <w:szCs w:val="24"/>
        </w:rPr>
        <w:t xml:space="preserve">) </w:t>
      </w:r>
      <w:r w:rsidRPr="00A161A2">
        <w:rPr>
          <w:rFonts w:ascii="Times New Roman" w:hAnsi="Times New Roman" w:cs="Times New Roman"/>
          <w:color w:val="525252" w:themeColor="accent3" w:themeShade="80"/>
          <w:sz w:val="24"/>
          <w:szCs w:val="24"/>
        </w:rPr>
        <w:t xml:space="preserve">must not be made available to anyone for a period of 30 years from the date </w:t>
      </w:r>
      <w:r>
        <w:rPr>
          <w:rFonts w:ascii="Times New Roman" w:hAnsi="Times New Roman" w:cs="Times New Roman"/>
          <w:color w:val="525252" w:themeColor="accent3" w:themeShade="80"/>
          <w:sz w:val="24"/>
          <w:szCs w:val="24"/>
        </w:rPr>
        <w:t>when it was provided to the Registrar</w:t>
      </w:r>
      <w:r w:rsidRPr="00A161A2">
        <w:rPr>
          <w:rFonts w:ascii="Times New Roman" w:hAnsi="Times New Roman" w:cs="Times New Roman"/>
          <w:color w:val="525252" w:themeColor="accent3" w:themeShade="80"/>
          <w:sz w:val="24"/>
          <w:szCs w:val="24"/>
        </w:rPr>
        <w:t xml:space="preserve"> unless</w:t>
      </w:r>
      <w:r>
        <w:rPr>
          <w:rFonts w:ascii="Times New Roman" w:hAnsi="Times New Roman" w:cs="Times New Roman"/>
          <w:color w:val="525252" w:themeColor="accent3" w:themeShade="80"/>
          <w:sz w:val="24"/>
          <w:szCs w:val="24"/>
        </w:rPr>
        <w:t xml:space="preserve"> </w:t>
      </w:r>
      <w:r w:rsidRPr="00A161A2">
        <w:rPr>
          <w:rFonts w:ascii="Times New Roman" w:hAnsi="Times New Roman" w:cs="Times New Roman"/>
          <w:color w:val="525252" w:themeColor="accent3" w:themeShade="80"/>
          <w:sz w:val="24"/>
          <w:szCs w:val="24"/>
        </w:rPr>
        <w:t>it is necessary to do so under the laws of the Commonwealth or a State or Territory, or for the purposes of any Canon of this Church or Act of this Synod.</w:t>
      </w:r>
    </w:p>
    <w:bookmarkEnd w:id="7"/>
    <w:bookmarkEnd w:id="8"/>
    <w:p w14:paraId="52B943BC" w14:textId="77777777" w:rsidR="0046081A" w:rsidRPr="000E67CE" w:rsidRDefault="0046081A" w:rsidP="00707604">
      <w:pPr>
        <w:tabs>
          <w:tab w:val="left" w:pos="709"/>
          <w:tab w:val="left" w:pos="1418"/>
          <w:tab w:val="left" w:pos="2127"/>
          <w:tab w:val="left" w:pos="2835"/>
        </w:tabs>
        <w:spacing w:after="0" w:line="240" w:lineRule="auto"/>
        <w:ind w:left="1418" w:hanging="709"/>
        <w:rPr>
          <w:rFonts w:ascii="Times New Roman" w:hAnsi="Times New Roman" w:cs="Times New Roman"/>
          <w:color w:val="002060"/>
          <w:sz w:val="24"/>
          <w:szCs w:val="24"/>
        </w:rPr>
      </w:pPr>
    </w:p>
    <w:p w14:paraId="4570E8E8" w14:textId="6A89A02D" w:rsidR="0046081A" w:rsidRPr="000E67CE" w:rsidRDefault="0046081A" w:rsidP="00707604">
      <w:pPr>
        <w:tabs>
          <w:tab w:val="left" w:pos="709"/>
          <w:tab w:val="left" w:pos="1418"/>
          <w:tab w:val="left" w:pos="2127"/>
          <w:tab w:val="left" w:pos="2835"/>
        </w:tabs>
        <w:spacing w:after="0" w:line="240" w:lineRule="auto"/>
        <w:rPr>
          <w:rFonts w:ascii="Times New Roman" w:hAnsi="Times New Roman" w:cs="Times New Roman"/>
          <w:b/>
          <w:bCs/>
          <w:sz w:val="24"/>
          <w:szCs w:val="24"/>
        </w:rPr>
      </w:pPr>
      <w:bookmarkStart w:id="9" w:name="_Hlk96373093"/>
      <w:r w:rsidRPr="000E67CE">
        <w:rPr>
          <w:rFonts w:ascii="Times New Roman" w:hAnsi="Times New Roman" w:cs="Times New Roman"/>
          <w:b/>
          <w:bCs/>
          <w:sz w:val="24"/>
          <w:szCs w:val="24"/>
        </w:rPr>
        <w:t>70</w:t>
      </w:r>
      <w:r w:rsidR="00A35D49">
        <w:rPr>
          <w:rFonts w:ascii="Times New Roman" w:hAnsi="Times New Roman" w:cs="Times New Roman"/>
          <w:b/>
          <w:bCs/>
          <w:sz w:val="24"/>
          <w:szCs w:val="24"/>
        </w:rPr>
        <w:t>D</w:t>
      </w:r>
      <w:r w:rsidRPr="000E67CE">
        <w:rPr>
          <w:rFonts w:ascii="Times New Roman" w:hAnsi="Times New Roman" w:cs="Times New Roman"/>
          <w:b/>
          <w:bCs/>
          <w:sz w:val="24"/>
          <w:szCs w:val="24"/>
        </w:rPr>
        <w:t xml:space="preserve"> Constitution of board of enquiry</w:t>
      </w:r>
    </w:p>
    <w:p w14:paraId="17A3E17A" w14:textId="77777777" w:rsidR="0046081A" w:rsidRPr="000E67CE" w:rsidRDefault="0046081A" w:rsidP="00707604">
      <w:pPr>
        <w:tabs>
          <w:tab w:val="left" w:pos="709"/>
          <w:tab w:val="left" w:pos="1418"/>
          <w:tab w:val="left" w:pos="2127"/>
          <w:tab w:val="left" w:pos="2835"/>
        </w:tabs>
        <w:spacing w:before="120" w:after="0" w:line="240" w:lineRule="auto"/>
        <w:ind w:left="719"/>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There is established a board of enquiry.</w:t>
      </w:r>
    </w:p>
    <w:p w14:paraId="7D7C78FD" w14:textId="77777777" w:rsidR="0046081A" w:rsidRPr="000E67CE" w:rsidRDefault="0046081A" w:rsidP="00707604">
      <w:pPr>
        <w:tabs>
          <w:tab w:val="left" w:pos="709"/>
          <w:tab w:val="left" w:pos="1418"/>
          <w:tab w:val="left" w:pos="2127"/>
          <w:tab w:val="left" w:pos="2835"/>
        </w:tabs>
        <w:spacing w:before="240" w:after="0" w:line="240" w:lineRule="auto"/>
        <w:ind w:left="719"/>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The board of enquiry comprises—</w:t>
      </w:r>
    </w:p>
    <w:p w14:paraId="2B3A85A3" w14:textId="77777777" w:rsidR="0046081A" w:rsidRPr="000E67CE" w:rsidRDefault="0046081A" w:rsidP="00707604">
      <w:pPr>
        <w:tabs>
          <w:tab w:val="left" w:pos="709"/>
          <w:tab w:val="left" w:pos="1418"/>
          <w:tab w:val="left" w:pos="2127"/>
          <w:tab w:val="left" w:pos="2835"/>
        </w:tabs>
        <w:spacing w:before="120" w:after="0" w:line="240" w:lineRule="auto"/>
        <w:ind w:left="2127" w:hanging="1418"/>
        <w:rPr>
          <w:rFonts w:ascii="Times New Roman" w:hAnsi="Times New Roman" w:cs="Times New Roman"/>
          <w:sz w:val="24"/>
          <w:szCs w:val="24"/>
        </w:rPr>
      </w:pPr>
      <w:r w:rsidRPr="000E67CE">
        <w:rPr>
          <w:rFonts w:ascii="Times New Roman" w:hAnsi="Times New Roman" w:cs="Times New Roman"/>
          <w:sz w:val="24"/>
          <w:szCs w:val="24"/>
        </w:rPr>
        <w:tab/>
        <w:t>(a)</w:t>
      </w:r>
      <w:r w:rsidRPr="000E67CE">
        <w:rPr>
          <w:rFonts w:ascii="Times New Roman" w:hAnsi="Times New Roman" w:cs="Times New Roman"/>
          <w:sz w:val="24"/>
          <w:szCs w:val="24"/>
        </w:rPr>
        <w:tab/>
        <w:t>a chair appointed by the Archbishop in Council at its second meeting following the first ordinary session of each Synod</w:t>
      </w:r>
      <w:bookmarkEnd w:id="9"/>
      <w:r w:rsidRPr="000E67CE">
        <w:rPr>
          <w:rFonts w:ascii="Times New Roman" w:hAnsi="Times New Roman" w:cs="Times New Roman"/>
          <w:sz w:val="24"/>
          <w:szCs w:val="24"/>
        </w:rPr>
        <w:t>; and</w:t>
      </w:r>
    </w:p>
    <w:p w14:paraId="7F257E46" w14:textId="77777777" w:rsidR="0046081A" w:rsidRPr="000E67CE" w:rsidRDefault="0046081A" w:rsidP="00707604">
      <w:pPr>
        <w:tabs>
          <w:tab w:val="left" w:pos="709"/>
          <w:tab w:val="left" w:pos="1418"/>
          <w:tab w:val="left" w:pos="2127"/>
          <w:tab w:val="left" w:pos="2835"/>
        </w:tabs>
        <w:spacing w:before="120" w:after="0" w:line="240" w:lineRule="auto"/>
        <w:ind w:left="2127" w:hanging="1418"/>
        <w:rPr>
          <w:rFonts w:ascii="Times New Roman" w:hAnsi="Times New Roman" w:cs="Times New Roman"/>
          <w:sz w:val="24"/>
          <w:szCs w:val="24"/>
        </w:rPr>
      </w:pPr>
      <w:r w:rsidRPr="000E67CE">
        <w:rPr>
          <w:rFonts w:ascii="Times New Roman" w:hAnsi="Times New Roman" w:cs="Times New Roman"/>
          <w:sz w:val="24"/>
          <w:szCs w:val="24"/>
        </w:rPr>
        <w:tab/>
        <w:t>(b)</w:t>
      </w:r>
      <w:r w:rsidRPr="000E67CE">
        <w:rPr>
          <w:rFonts w:ascii="Times New Roman" w:hAnsi="Times New Roman" w:cs="Times New Roman"/>
          <w:sz w:val="24"/>
          <w:szCs w:val="24"/>
        </w:rPr>
        <w:tab/>
        <w:t>one clerk and one lay person elected by the Synod at the first ordinary session of each Synod.</w:t>
      </w:r>
    </w:p>
    <w:p w14:paraId="5C6A4F3F" w14:textId="73C681EE" w:rsidR="0046081A" w:rsidRPr="000E67CE" w:rsidRDefault="0046081A" w:rsidP="00707604">
      <w:pPr>
        <w:tabs>
          <w:tab w:val="left" w:pos="709"/>
          <w:tab w:val="left" w:pos="1418"/>
          <w:tab w:val="left" w:pos="2127"/>
          <w:tab w:val="left" w:pos="2835"/>
        </w:tabs>
        <w:spacing w:before="240" w:after="0" w:line="240" w:lineRule="auto"/>
        <w:ind w:left="1418" w:hanging="709"/>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 xml:space="preserve">The members of </w:t>
      </w:r>
      <w:r w:rsidR="0096288C" w:rsidRPr="000E67CE">
        <w:rPr>
          <w:rFonts w:ascii="Times New Roman" w:hAnsi="Times New Roman" w:cs="Times New Roman"/>
          <w:sz w:val="24"/>
          <w:szCs w:val="24"/>
        </w:rPr>
        <w:t>the</w:t>
      </w:r>
      <w:r w:rsidRPr="000E67CE">
        <w:rPr>
          <w:rFonts w:ascii="Times New Roman" w:hAnsi="Times New Roman" w:cs="Times New Roman"/>
          <w:sz w:val="24"/>
          <w:szCs w:val="24"/>
        </w:rPr>
        <w:t xml:space="preserve"> board of enquiry </w:t>
      </w:r>
      <w:r w:rsidR="0096288C" w:rsidRPr="000E67CE">
        <w:rPr>
          <w:rFonts w:ascii="Times New Roman" w:hAnsi="Times New Roman" w:cs="Times New Roman"/>
          <w:sz w:val="24"/>
          <w:szCs w:val="24"/>
        </w:rPr>
        <w:t xml:space="preserve">when it has </w:t>
      </w:r>
      <w:r w:rsidRPr="000E67CE">
        <w:rPr>
          <w:rFonts w:ascii="Times New Roman" w:hAnsi="Times New Roman" w:cs="Times New Roman"/>
          <w:sz w:val="24"/>
          <w:szCs w:val="24"/>
        </w:rPr>
        <w:t>commenced an enquiry under this Part remain in office for the purposes of completing that enquiry until that enquiry is completed.</w:t>
      </w:r>
    </w:p>
    <w:p w14:paraId="756EFBA0" w14:textId="77777777" w:rsidR="0046081A" w:rsidRPr="000E67CE" w:rsidRDefault="0046081A" w:rsidP="00707604">
      <w:pPr>
        <w:tabs>
          <w:tab w:val="left" w:pos="709"/>
          <w:tab w:val="left" w:pos="1418"/>
          <w:tab w:val="left" w:pos="2127"/>
          <w:tab w:val="left" w:pos="2835"/>
        </w:tabs>
        <w:spacing w:before="240" w:after="0" w:line="240" w:lineRule="auto"/>
        <w:ind w:left="1418" w:hanging="709"/>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t>A person who is at any time a disqualified person ceases to be a member of the board of enquiry.</w:t>
      </w:r>
    </w:p>
    <w:p w14:paraId="5B5E811F" w14:textId="3D345E29" w:rsidR="0046081A" w:rsidRPr="000E67CE" w:rsidRDefault="0046081A" w:rsidP="00707604">
      <w:pPr>
        <w:tabs>
          <w:tab w:val="left" w:pos="709"/>
          <w:tab w:val="left" w:pos="1418"/>
          <w:tab w:val="left" w:pos="2127"/>
          <w:tab w:val="left" w:pos="2835"/>
        </w:tabs>
        <w:spacing w:before="240" w:after="0" w:line="240" w:lineRule="auto"/>
        <w:ind w:left="1418" w:hanging="709"/>
        <w:rPr>
          <w:rFonts w:ascii="Times New Roman" w:hAnsi="Times New Roman" w:cs="Times New Roman"/>
          <w:sz w:val="24"/>
          <w:szCs w:val="24"/>
        </w:rPr>
      </w:pPr>
      <w:r w:rsidRPr="000E67CE">
        <w:rPr>
          <w:rFonts w:ascii="Times New Roman" w:hAnsi="Times New Roman" w:cs="Times New Roman"/>
          <w:sz w:val="24"/>
          <w:szCs w:val="24"/>
        </w:rPr>
        <w:t>(5)</w:t>
      </w:r>
      <w:r w:rsidRPr="000E67CE">
        <w:rPr>
          <w:rFonts w:ascii="Times New Roman" w:hAnsi="Times New Roman" w:cs="Times New Roman"/>
          <w:sz w:val="24"/>
          <w:szCs w:val="24"/>
        </w:rPr>
        <w:tab/>
        <w:t xml:space="preserve">A casual vacancy in </w:t>
      </w:r>
      <w:r w:rsidR="00ED5C6B" w:rsidRPr="000E67CE">
        <w:rPr>
          <w:rFonts w:ascii="Times New Roman" w:hAnsi="Times New Roman" w:cs="Times New Roman"/>
          <w:sz w:val="24"/>
          <w:szCs w:val="24"/>
        </w:rPr>
        <w:t xml:space="preserve">a </w:t>
      </w:r>
      <w:r w:rsidRPr="000E67CE">
        <w:rPr>
          <w:rFonts w:ascii="Times New Roman" w:hAnsi="Times New Roman" w:cs="Times New Roman"/>
          <w:sz w:val="24"/>
          <w:szCs w:val="24"/>
        </w:rPr>
        <w:t xml:space="preserve">position referred to in </w:t>
      </w:r>
      <w:r w:rsidR="00ED5C6B" w:rsidRPr="000E67CE">
        <w:rPr>
          <w:rFonts w:ascii="Times New Roman" w:hAnsi="Times New Roman" w:cs="Times New Roman"/>
          <w:sz w:val="24"/>
          <w:szCs w:val="24"/>
        </w:rPr>
        <w:t>sub</w:t>
      </w:r>
      <w:r w:rsidRPr="000E67CE">
        <w:rPr>
          <w:rFonts w:ascii="Times New Roman" w:hAnsi="Times New Roman" w:cs="Times New Roman"/>
          <w:sz w:val="24"/>
          <w:szCs w:val="24"/>
        </w:rPr>
        <w:t xml:space="preserve">section </w:t>
      </w:r>
      <w:r w:rsidR="00ED5C6B" w:rsidRPr="000E67CE">
        <w:rPr>
          <w:rFonts w:ascii="Times New Roman" w:hAnsi="Times New Roman" w:cs="Times New Roman"/>
          <w:sz w:val="24"/>
          <w:szCs w:val="24"/>
        </w:rPr>
        <w:t>(</w:t>
      </w:r>
      <w:r w:rsidRPr="000E67CE">
        <w:rPr>
          <w:rFonts w:ascii="Times New Roman" w:hAnsi="Times New Roman" w:cs="Times New Roman"/>
          <w:sz w:val="24"/>
          <w:szCs w:val="24"/>
        </w:rPr>
        <w:t>2</w:t>
      </w:r>
      <w:r w:rsidR="00ED5C6B" w:rsidRPr="000E67CE">
        <w:rPr>
          <w:rFonts w:ascii="Times New Roman" w:hAnsi="Times New Roman" w:cs="Times New Roman"/>
          <w:sz w:val="24"/>
          <w:szCs w:val="24"/>
        </w:rPr>
        <w:t>)</w:t>
      </w:r>
      <w:r w:rsidRPr="000E67CE">
        <w:rPr>
          <w:rFonts w:ascii="Times New Roman" w:hAnsi="Times New Roman" w:cs="Times New Roman"/>
          <w:sz w:val="24"/>
          <w:szCs w:val="24"/>
        </w:rPr>
        <w:t xml:space="preserve">(b) may be filled until the next ordinary session of </w:t>
      </w:r>
      <w:r w:rsidRPr="000E67CE">
        <w:rPr>
          <w:rFonts w:ascii="Times New Roman" w:hAnsi="Times New Roman" w:cs="Times New Roman"/>
          <w:sz w:val="24"/>
          <w:szCs w:val="24"/>
        </w:rPr>
        <w:lastRenderedPageBreak/>
        <w:t>Synod by the Archbishop in Council and must be filled at that session by the Synod.</w:t>
      </w:r>
    </w:p>
    <w:p w14:paraId="538C7A4C" w14:textId="3C37C70B" w:rsidR="0046081A" w:rsidRPr="000E67CE" w:rsidRDefault="0046081A" w:rsidP="00707604">
      <w:pPr>
        <w:pStyle w:val="Heading2"/>
        <w:tabs>
          <w:tab w:val="left" w:pos="709"/>
          <w:tab w:val="left" w:pos="1418"/>
          <w:tab w:val="left" w:pos="2127"/>
          <w:tab w:val="left" w:pos="2835"/>
        </w:tabs>
        <w:spacing w:before="240" w:line="240" w:lineRule="auto"/>
        <w:rPr>
          <w:rFonts w:ascii="Times New Roman" w:hAnsi="Times New Roman" w:cs="Times New Roman"/>
          <w:b/>
          <w:bCs/>
          <w:color w:val="auto"/>
          <w:sz w:val="24"/>
          <w:szCs w:val="24"/>
        </w:rPr>
      </w:pPr>
      <w:r w:rsidRPr="000E67CE">
        <w:rPr>
          <w:rFonts w:ascii="Times New Roman" w:hAnsi="Times New Roman" w:cs="Times New Roman"/>
          <w:b/>
          <w:bCs/>
          <w:color w:val="auto"/>
          <w:sz w:val="24"/>
          <w:szCs w:val="24"/>
        </w:rPr>
        <w:t>70</w:t>
      </w:r>
      <w:r w:rsidR="00A35D49">
        <w:rPr>
          <w:rFonts w:ascii="Times New Roman" w:hAnsi="Times New Roman" w:cs="Times New Roman"/>
          <w:b/>
          <w:bCs/>
          <w:color w:val="auto"/>
          <w:sz w:val="24"/>
          <w:szCs w:val="24"/>
        </w:rPr>
        <w:t>E</w:t>
      </w:r>
      <w:r w:rsidRPr="000E67CE">
        <w:rPr>
          <w:rFonts w:ascii="Times New Roman" w:hAnsi="Times New Roman" w:cs="Times New Roman"/>
          <w:b/>
          <w:bCs/>
          <w:color w:val="auto"/>
          <w:sz w:val="24"/>
          <w:szCs w:val="24"/>
        </w:rPr>
        <w:t xml:space="preserve"> Procedure of board of enquiry</w:t>
      </w:r>
    </w:p>
    <w:p w14:paraId="6146C139" w14:textId="6AF30107" w:rsidR="0046081A" w:rsidRPr="000E67CE" w:rsidRDefault="0046081A" w:rsidP="00707604">
      <w:pPr>
        <w:tabs>
          <w:tab w:val="left" w:pos="709"/>
          <w:tab w:val="left" w:pos="1418"/>
          <w:tab w:val="left" w:pos="2127"/>
          <w:tab w:val="left" w:pos="2835"/>
        </w:tabs>
        <w:spacing w:before="120" w:after="0" w:line="240" w:lineRule="auto"/>
        <w:ind w:right="1"/>
        <w:rPr>
          <w:rFonts w:ascii="Times New Roman" w:hAnsi="Times New Roman" w:cs="Times New Roman"/>
          <w:sz w:val="24"/>
          <w:szCs w:val="24"/>
        </w:rPr>
      </w:pPr>
      <w:r w:rsidRPr="000E67CE">
        <w:rPr>
          <w:rFonts w:ascii="Times New Roman" w:hAnsi="Times New Roman" w:cs="Times New Roman"/>
          <w:sz w:val="24"/>
          <w:szCs w:val="24"/>
        </w:rPr>
        <w:tab/>
        <w:t>(1)</w:t>
      </w:r>
      <w:r w:rsidRPr="000E67CE">
        <w:rPr>
          <w:rFonts w:ascii="Times New Roman" w:hAnsi="Times New Roman" w:cs="Times New Roman"/>
          <w:sz w:val="24"/>
          <w:szCs w:val="24"/>
        </w:rPr>
        <w:tab/>
        <w:t>A quorum of the board of enquiry is 2 members.</w:t>
      </w:r>
    </w:p>
    <w:p w14:paraId="726F99D2" w14:textId="3DC73F4C" w:rsidR="0046081A" w:rsidRPr="000E67CE" w:rsidRDefault="0046081A" w:rsidP="00707604">
      <w:pPr>
        <w:tabs>
          <w:tab w:val="left" w:pos="709"/>
          <w:tab w:val="left" w:pos="1418"/>
          <w:tab w:val="left" w:pos="2127"/>
          <w:tab w:val="left" w:pos="2835"/>
        </w:tabs>
        <w:spacing w:before="24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ab/>
        <w:t>(2)</w:t>
      </w:r>
      <w:r w:rsidRPr="000E67CE">
        <w:rPr>
          <w:rFonts w:ascii="Times New Roman" w:hAnsi="Times New Roman" w:cs="Times New Roman"/>
          <w:sz w:val="24"/>
          <w:szCs w:val="24"/>
        </w:rPr>
        <w:tab/>
        <w:t xml:space="preserve">Subject to this Part, the procedure of </w:t>
      </w:r>
      <w:r w:rsidR="0096288C" w:rsidRPr="000E67CE">
        <w:rPr>
          <w:rFonts w:ascii="Times New Roman" w:hAnsi="Times New Roman" w:cs="Times New Roman"/>
          <w:sz w:val="24"/>
          <w:szCs w:val="24"/>
        </w:rPr>
        <w:t xml:space="preserve">the board </w:t>
      </w:r>
      <w:r w:rsidRPr="000E67CE">
        <w:rPr>
          <w:rFonts w:ascii="Times New Roman" w:hAnsi="Times New Roman" w:cs="Times New Roman"/>
          <w:sz w:val="24"/>
          <w:szCs w:val="24"/>
        </w:rPr>
        <w:t xml:space="preserve">is in its discretion. </w:t>
      </w:r>
    </w:p>
    <w:p w14:paraId="3E6CFFA1" w14:textId="77777777" w:rsidR="0046081A" w:rsidRPr="000E67CE" w:rsidRDefault="0046081A" w:rsidP="00707604">
      <w:pPr>
        <w:pStyle w:val="Heading2"/>
        <w:tabs>
          <w:tab w:val="left" w:pos="709"/>
          <w:tab w:val="left" w:pos="1418"/>
          <w:tab w:val="left" w:pos="2127"/>
          <w:tab w:val="left" w:pos="2835"/>
        </w:tabs>
        <w:spacing w:line="240" w:lineRule="auto"/>
        <w:rPr>
          <w:rFonts w:ascii="Times New Roman" w:hAnsi="Times New Roman" w:cs="Times New Roman"/>
          <w:color w:val="auto"/>
          <w:sz w:val="24"/>
          <w:szCs w:val="24"/>
        </w:rPr>
      </w:pPr>
    </w:p>
    <w:p w14:paraId="7697A484" w14:textId="42DBC657" w:rsidR="0046081A" w:rsidRPr="000E67CE" w:rsidRDefault="0046081A" w:rsidP="00707604">
      <w:pPr>
        <w:pStyle w:val="Heading2"/>
        <w:tabs>
          <w:tab w:val="left" w:pos="709"/>
          <w:tab w:val="left" w:pos="1418"/>
          <w:tab w:val="left" w:pos="2127"/>
          <w:tab w:val="left" w:pos="2835"/>
        </w:tabs>
        <w:spacing w:line="240" w:lineRule="auto"/>
        <w:rPr>
          <w:rFonts w:ascii="Times New Roman" w:hAnsi="Times New Roman" w:cs="Times New Roman"/>
          <w:b/>
          <w:bCs/>
          <w:color w:val="auto"/>
          <w:sz w:val="24"/>
          <w:szCs w:val="24"/>
        </w:rPr>
      </w:pPr>
      <w:r w:rsidRPr="000E67CE">
        <w:rPr>
          <w:rFonts w:ascii="Times New Roman" w:hAnsi="Times New Roman" w:cs="Times New Roman"/>
          <w:b/>
          <w:bCs/>
          <w:color w:val="auto"/>
          <w:sz w:val="24"/>
          <w:szCs w:val="24"/>
        </w:rPr>
        <w:t>70</w:t>
      </w:r>
      <w:r w:rsidR="00A35D49">
        <w:rPr>
          <w:rFonts w:ascii="Times New Roman" w:hAnsi="Times New Roman" w:cs="Times New Roman"/>
          <w:b/>
          <w:bCs/>
          <w:color w:val="auto"/>
          <w:sz w:val="24"/>
          <w:szCs w:val="24"/>
        </w:rPr>
        <w:t>F</w:t>
      </w:r>
      <w:r w:rsidRPr="000E67CE">
        <w:rPr>
          <w:rFonts w:ascii="Times New Roman" w:hAnsi="Times New Roman" w:cs="Times New Roman"/>
          <w:b/>
          <w:bCs/>
          <w:color w:val="auto"/>
          <w:sz w:val="24"/>
          <w:szCs w:val="24"/>
        </w:rPr>
        <w:t xml:space="preserve"> Enquiry by Board of Reference </w:t>
      </w:r>
    </w:p>
    <w:p w14:paraId="328F64C6" w14:textId="6579AB7B" w:rsidR="0046081A" w:rsidRPr="000E67CE" w:rsidRDefault="0046081A" w:rsidP="00707604">
      <w:pPr>
        <w:tabs>
          <w:tab w:val="left" w:pos="709"/>
          <w:tab w:val="left" w:pos="1418"/>
          <w:tab w:val="left" w:pos="2127"/>
          <w:tab w:val="left" w:pos="2835"/>
        </w:tabs>
        <w:spacing w:before="12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When the Archbishop has established an e</w:t>
      </w:r>
      <w:r w:rsidR="006B3CA1" w:rsidRPr="000E67CE">
        <w:rPr>
          <w:rFonts w:ascii="Times New Roman" w:hAnsi="Times New Roman" w:cs="Times New Roman"/>
          <w:sz w:val="24"/>
          <w:szCs w:val="24"/>
        </w:rPr>
        <w:t>n</w:t>
      </w:r>
      <w:r w:rsidRPr="000E67CE">
        <w:rPr>
          <w:rFonts w:ascii="Times New Roman" w:hAnsi="Times New Roman" w:cs="Times New Roman"/>
          <w:sz w:val="24"/>
          <w:szCs w:val="24"/>
        </w:rPr>
        <w:t xml:space="preserve">quiry under section 70B, </w:t>
      </w:r>
      <w:r w:rsidR="00C3688B" w:rsidRPr="000E67CE">
        <w:rPr>
          <w:rFonts w:ascii="Times New Roman" w:hAnsi="Times New Roman" w:cs="Times New Roman"/>
          <w:sz w:val="24"/>
          <w:szCs w:val="24"/>
        </w:rPr>
        <w:t xml:space="preserve">the </w:t>
      </w:r>
      <w:r w:rsidRPr="000E67CE">
        <w:rPr>
          <w:rFonts w:ascii="Times New Roman" w:hAnsi="Times New Roman" w:cs="Times New Roman"/>
          <w:sz w:val="24"/>
          <w:szCs w:val="24"/>
        </w:rPr>
        <w:t>board of enquiry must determine whether there is a breakdown in pastoral relationships in the parish and, if it finds that there is such a breakdown, whether it is an irretrievable breakdown.</w:t>
      </w:r>
    </w:p>
    <w:p w14:paraId="72ECC172" w14:textId="0C61ECE7" w:rsidR="0046081A" w:rsidRPr="000E67CE" w:rsidRDefault="0046081A" w:rsidP="00707604">
      <w:pPr>
        <w:tabs>
          <w:tab w:val="left" w:pos="709"/>
          <w:tab w:val="left" w:pos="1418"/>
          <w:tab w:val="left" w:pos="2127"/>
          <w:tab w:val="left" w:pos="2835"/>
        </w:tabs>
        <w:spacing w:before="24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 xml:space="preserve">(2) </w:t>
      </w:r>
      <w:r w:rsidRPr="000E67CE">
        <w:rPr>
          <w:rFonts w:ascii="Times New Roman" w:hAnsi="Times New Roman" w:cs="Times New Roman"/>
          <w:sz w:val="24"/>
          <w:szCs w:val="24"/>
        </w:rPr>
        <w:tab/>
        <w:t>The vicar, churchwardens, parish secretary, other parish ministers in the parish holding a clergy authorization, and any authori</w:t>
      </w:r>
      <w:r w:rsidR="006B3CA1" w:rsidRPr="000E67CE">
        <w:rPr>
          <w:rFonts w:ascii="Times New Roman" w:hAnsi="Times New Roman" w:cs="Times New Roman"/>
          <w:sz w:val="24"/>
          <w:szCs w:val="24"/>
        </w:rPr>
        <w:t>s</w:t>
      </w:r>
      <w:r w:rsidRPr="000E67CE">
        <w:rPr>
          <w:rFonts w:ascii="Times New Roman" w:hAnsi="Times New Roman" w:cs="Times New Roman"/>
          <w:sz w:val="24"/>
          <w:szCs w:val="24"/>
        </w:rPr>
        <w:t>ed stipendiary lay minister must make available to the board, insofar as it is available to them, the minutes of statutory parish meetings, minutes of meetings of the parish council and any vestry in the parish, and all correspondence sent and received by any of them by virtue of their role, office or position in the parish.</w:t>
      </w:r>
    </w:p>
    <w:p w14:paraId="7FC6237A" w14:textId="49CF95BF" w:rsidR="0046081A" w:rsidRPr="000E67CE" w:rsidRDefault="0046081A" w:rsidP="00707604">
      <w:pPr>
        <w:tabs>
          <w:tab w:val="left" w:pos="709"/>
          <w:tab w:val="left" w:pos="1418"/>
          <w:tab w:val="left" w:pos="2127"/>
          <w:tab w:val="left" w:pos="2835"/>
        </w:tabs>
        <w:spacing w:before="24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 xml:space="preserve">The board of enquiry must seek evidence from </w:t>
      </w:r>
      <w:r w:rsidR="009C15D9" w:rsidRPr="000E67CE">
        <w:rPr>
          <w:rFonts w:ascii="Times New Roman" w:hAnsi="Times New Roman" w:cs="Times New Roman"/>
          <w:sz w:val="24"/>
          <w:szCs w:val="24"/>
        </w:rPr>
        <w:t xml:space="preserve">the </w:t>
      </w:r>
      <w:r w:rsidRPr="000E67CE">
        <w:rPr>
          <w:rFonts w:ascii="Times New Roman" w:hAnsi="Times New Roman" w:cs="Times New Roman"/>
          <w:sz w:val="24"/>
          <w:szCs w:val="24"/>
        </w:rPr>
        <w:t>vicar, churchwardens, members of the parish council, members of any vestry, parish ministers holding a clergy authorization, any authori</w:t>
      </w:r>
      <w:r w:rsidR="006B3CA1" w:rsidRPr="000E67CE">
        <w:rPr>
          <w:rFonts w:ascii="Times New Roman" w:hAnsi="Times New Roman" w:cs="Times New Roman"/>
          <w:sz w:val="24"/>
          <w:szCs w:val="24"/>
        </w:rPr>
        <w:t>s</w:t>
      </w:r>
      <w:r w:rsidRPr="000E67CE">
        <w:rPr>
          <w:rFonts w:ascii="Times New Roman" w:hAnsi="Times New Roman" w:cs="Times New Roman"/>
          <w:sz w:val="24"/>
          <w:szCs w:val="24"/>
        </w:rPr>
        <w:t>ed stipendiary lay minister and any other parishioner or person who habitually worships in the parish regarding the subject matter of its enquiry.</w:t>
      </w:r>
    </w:p>
    <w:p w14:paraId="6F4C0344" w14:textId="20976FD0" w:rsidR="0046081A" w:rsidRPr="000E67CE" w:rsidRDefault="0046081A" w:rsidP="00707604">
      <w:pPr>
        <w:tabs>
          <w:tab w:val="left" w:pos="709"/>
          <w:tab w:val="left" w:pos="1418"/>
          <w:tab w:val="left" w:pos="2127"/>
          <w:tab w:val="left" w:pos="2835"/>
        </w:tabs>
        <w:spacing w:before="24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t>Where the board of enquiry considers that it may make a finding that any person has contributed to a breakdown in pastoral relationships in the parish, it must before making that finding inform that person of the possible finding and provide to that person the opportunity to respond to it.</w:t>
      </w:r>
    </w:p>
    <w:p w14:paraId="6CA931BC" w14:textId="78EC58BF" w:rsidR="007E6F1F" w:rsidRPr="000E67CE" w:rsidRDefault="007E6F1F" w:rsidP="00707604">
      <w:pPr>
        <w:tabs>
          <w:tab w:val="left" w:pos="709"/>
          <w:tab w:val="left" w:pos="1418"/>
          <w:tab w:val="left" w:pos="2127"/>
          <w:tab w:val="left" w:pos="2835"/>
        </w:tabs>
        <w:spacing w:before="24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(5)</w:t>
      </w:r>
      <w:r w:rsidRPr="000E67CE">
        <w:rPr>
          <w:rFonts w:ascii="Times New Roman" w:hAnsi="Times New Roman" w:cs="Times New Roman"/>
          <w:sz w:val="24"/>
          <w:szCs w:val="24"/>
        </w:rPr>
        <w:tab/>
        <w:t>A person responding under subsection (4) in person to a possible finding is entitled to be accompanied by a person of their choice.</w:t>
      </w:r>
    </w:p>
    <w:p w14:paraId="522642F6" w14:textId="77777777" w:rsidR="0046081A" w:rsidRPr="000E67CE" w:rsidRDefault="0046081A" w:rsidP="00707604">
      <w:pPr>
        <w:pStyle w:val="Heading2"/>
        <w:tabs>
          <w:tab w:val="left" w:pos="709"/>
          <w:tab w:val="left" w:pos="1418"/>
          <w:tab w:val="left" w:pos="2127"/>
          <w:tab w:val="left" w:pos="2835"/>
        </w:tabs>
        <w:spacing w:before="120" w:line="240" w:lineRule="auto"/>
        <w:ind w:left="709"/>
        <w:rPr>
          <w:rFonts w:ascii="Times New Roman" w:hAnsi="Times New Roman" w:cs="Times New Roman"/>
          <w:color w:val="auto"/>
          <w:sz w:val="24"/>
          <w:szCs w:val="24"/>
        </w:rPr>
      </w:pPr>
    </w:p>
    <w:p w14:paraId="20E3A991" w14:textId="0454CD2D" w:rsidR="0046081A" w:rsidRPr="000E67CE" w:rsidRDefault="0046081A" w:rsidP="00707604">
      <w:pPr>
        <w:pStyle w:val="Heading2"/>
        <w:tabs>
          <w:tab w:val="left" w:pos="709"/>
          <w:tab w:val="left" w:pos="1418"/>
          <w:tab w:val="left" w:pos="2127"/>
          <w:tab w:val="left" w:pos="2835"/>
        </w:tabs>
        <w:spacing w:line="240" w:lineRule="auto"/>
        <w:rPr>
          <w:rFonts w:ascii="Times New Roman" w:hAnsi="Times New Roman" w:cs="Times New Roman"/>
          <w:b/>
          <w:bCs/>
          <w:color w:val="auto"/>
          <w:sz w:val="24"/>
          <w:szCs w:val="24"/>
        </w:rPr>
      </w:pPr>
      <w:r w:rsidRPr="000E67CE">
        <w:rPr>
          <w:rFonts w:ascii="Times New Roman" w:hAnsi="Times New Roman" w:cs="Times New Roman"/>
          <w:b/>
          <w:bCs/>
          <w:color w:val="auto"/>
          <w:sz w:val="24"/>
          <w:szCs w:val="24"/>
        </w:rPr>
        <w:t>70</w:t>
      </w:r>
      <w:r w:rsidR="00A35D49">
        <w:rPr>
          <w:rFonts w:ascii="Times New Roman" w:hAnsi="Times New Roman" w:cs="Times New Roman"/>
          <w:b/>
          <w:bCs/>
          <w:color w:val="auto"/>
          <w:sz w:val="24"/>
          <w:szCs w:val="24"/>
        </w:rPr>
        <w:t>G</w:t>
      </w:r>
      <w:r w:rsidRPr="000E67CE">
        <w:rPr>
          <w:rFonts w:ascii="Times New Roman" w:hAnsi="Times New Roman" w:cs="Times New Roman"/>
          <w:b/>
          <w:bCs/>
          <w:color w:val="auto"/>
          <w:sz w:val="24"/>
          <w:szCs w:val="24"/>
        </w:rPr>
        <w:t xml:space="preserve"> Referral to Professional Standards Commission</w:t>
      </w:r>
    </w:p>
    <w:p w14:paraId="58ECDD1E" w14:textId="4B6E959D" w:rsidR="0046081A" w:rsidRPr="000E67CE" w:rsidRDefault="0046081A" w:rsidP="009E5433">
      <w:pPr>
        <w:pStyle w:val="Heading2"/>
        <w:tabs>
          <w:tab w:val="left" w:pos="709"/>
          <w:tab w:val="left" w:pos="1418"/>
          <w:tab w:val="left" w:pos="2127"/>
          <w:tab w:val="left" w:pos="2835"/>
        </w:tabs>
        <w:spacing w:before="120" w:line="240" w:lineRule="auto"/>
        <w:ind w:left="709"/>
        <w:rPr>
          <w:rFonts w:ascii="Times New Roman" w:hAnsi="Times New Roman" w:cs="Times New Roman"/>
          <w:color w:val="auto"/>
          <w:sz w:val="24"/>
          <w:szCs w:val="24"/>
        </w:rPr>
      </w:pPr>
      <w:r w:rsidRPr="000E67CE">
        <w:rPr>
          <w:rFonts w:ascii="Times New Roman" w:hAnsi="Times New Roman" w:cs="Times New Roman"/>
          <w:color w:val="auto"/>
          <w:sz w:val="24"/>
          <w:szCs w:val="24"/>
        </w:rPr>
        <w:t xml:space="preserve">Where an enquiry has been established on a recommendation made </w:t>
      </w:r>
      <w:r w:rsidRPr="00D110EC">
        <w:rPr>
          <w:rFonts w:ascii="Times New Roman" w:hAnsi="Times New Roman" w:cs="Times New Roman"/>
          <w:color w:val="auto"/>
          <w:sz w:val="24"/>
          <w:szCs w:val="24"/>
        </w:rPr>
        <w:t xml:space="preserve">under section 70B(2)(a) or </w:t>
      </w:r>
      <w:r w:rsidR="00F6262E" w:rsidRPr="00D110EC">
        <w:rPr>
          <w:rFonts w:ascii="Times New Roman" w:hAnsi="Times New Roman" w:cs="Times New Roman"/>
          <w:color w:val="auto"/>
          <w:sz w:val="24"/>
          <w:szCs w:val="24"/>
        </w:rPr>
        <w:t>70B(2)</w:t>
      </w:r>
      <w:r w:rsidRPr="00D110EC">
        <w:rPr>
          <w:rFonts w:ascii="Times New Roman" w:hAnsi="Times New Roman" w:cs="Times New Roman"/>
          <w:color w:val="auto"/>
          <w:sz w:val="24"/>
          <w:szCs w:val="24"/>
        </w:rPr>
        <w:t>(b), the</w:t>
      </w:r>
      <w:r w:rsidRPr="000E67CE">
        <w:rPr>
          <w:rFonts w:ascii="Times New Roman" w:hAnsi="Times New Roman" w:cs="Times New Roman"/>
          <w:color w:val="auto"/>
          <w:sz w:val="24"/>
          <w:szCs w:val="24"/>
        </w:rPr>
        <w:t xml:space="preserve"> board of enquiry may at any time determine that it should not proceed further and that matters be referred to the Professional Standards Commission to be dealt with under the </w:t>
      </w:r>
      <w:r w:rsidR="009E5433" w:rsidRPr="009E5433">
        <w:rPr>
          <w:rFonts w:ascii="Times New Roman" w:hAnsi="Times New Roman" w:cs="Times New Roman"/>
          <w:b/>
          <w:bCs/>
          <w:color w:val="auto"/>
          <w:sz w:val="24"/>
          <w:szCs w:val="24"/>
        </w:rPr>
        <w:t>Professional Standards Uniform Act 2016 (Diocese of Melbourne).</w:t>
      </w:r>
    </w:p>
    <w:p w14:paraId="11EB9FA5" w14:textId="77777777" w:rsidR="0046081A" w:rsidRPr="000E67CE" w:rsidRDefault="0046081A" w:rsidP="00707604">
      <w:pPr>
        <w:pStyle w:val="Heading2"/>
        <w:tabs>
          <w:tab w:val="left" w:pos="709"/>
          <w:tab w:val="left" w:pos="1418"/>
          <w:tab w:val="left" w:pos="2127"/>
          <w:tab w:val="left" w:pos="2835"/>
        </w:tabs>
        <w:spacing w:line="240" w:lineRule="auto"/>
        <w:ind w:left="709"/>
        <w:rPr>
          <w:rFonts w:ascii="Times New Roman" w:hAnsi="Times New Roman" w:cs="Times New Roman"/>
          <w:color w:val="auto"/>
          <w:sz w:val="24"/>
          <w:szCs w:val="24"/>
        </w:rPr>
      </w:pPr>
    </w:p>
    <w:p w14:paraId="175824F5" w14:textId="6C6E8744" w:rsidR="0046081A" w:rsidRPr="000E67CE" w:rsidRDefault="0046081A" w:rsidP="00707604">
      <w:pPr>
        <w:pStyle w:val="Heading2"/>
        <w:tabs>
          <w:tab w:val="left" w:pos="709"/>
          <w:tab w:val="left" w:pos="1418"/>
          <w:tab w:val="left" w:pos="2127"/>
          <w:tab w:val="left" w:pos="2835"/>
        </w:tabs>
        <w:spacing w:line="240" w:lineRule="auto"/>
        <w:rPr>
          <w:rFonts w:ascii="Times New Roman" w:hAnsi="Times New Roman" w:cs="Times New Roman"/>
          <w:b/>
          <w:bCs/>
          <w:color w:val="auto"/>
          <w:sz w:val="24"/>
          <w:szCs w:val="24"/>
        </w:rPr>
      </w:pPr>
      <w:r w:rsidRPr="000E67CE">
        <w:rPr>
          <w:rFonts w:ascii="Times New Roman" w:hAnsi="Times New Roman" w:cs="Times New Roman"/>
          <w:b/>
          <w:bCs/>
          <w:color w:val="auto"/>
          <w:sz w:val="24"/>
          <w:szCs w:val="24"/>
        </w:rPr>
        <w:t>70</w:t>
      </w:r>
      <w:r w:rsidR="00A35D49">
        <w:rPr>
          <w:rFonts w:ascii="Times New Roman" w:hAnsi="Times New Roman" w:cs="Times New Roman"/>
          <w:b/>
          <w:bCs/>
          <w:color w:val="auto"/>
          <w:sz w:val="24"/>
          <w:szCs w:val="24"/>
        </w:rPr>
        <w:t>H</w:t>
      </w:r>
      <w:r w:rsidRPr="000E67CE">
        <w:rPr>
          <w:rFonts w:ascii="Times New Roman" w:hAnsi="Times New Roman" w:cs="Times New Roman"/>
          <w:b/>
          <w:bCs/>
          <w:color w:val="auto"/>
          <w:sz w:val="24"/>
          <w:szCs w:val="24"/>
        </w:rPr>
        <w:t xml:space="preserve"> Determination by board of enquiry </w:t>
      </w:r>
    </w:p>
    <w:p w14:paraId="2B8E7E55" w14:textId="77777777" w:rsidR="0046081A" w:rsidRPr="000E67CE" w:rsidRDefault="0046081A" w:rsidP="00707604">
      <w:pPr>
        <w:tabs>
          <w:tab w:val="left" w:pos="709"/>
          <w:tab w:val="left" w:pos="1418"/>
          <w:tab w:val="left" w:pos="2127"/>
          <w:tab w:val="left" w:pos="2835"/>
        </w:tabs>
        <w:spacing w:before="12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ab/>
        <w:t xml:space="preserve">(1) </w:t>
      </w:r>
      <w:r w:rsidRPr="000E67CE">
        <w:rPr>
          <w:rFonts w:ascii="Times New Roman" w:hAnsi="Times New Roman" w:cs="Times New Roman"/>
          <w:sz w:val="24"/>
          <w:szCs w:val="24"/>
        </w:rPr>
        <w:tab/>
        <w:t>The board of enquiry must report to the Archbishop.</w:t>
      </w:r>
    </w:p>
    <w:p w14:paraId="1491469E" w14:textId="77777777" w:rsidR="0046081A" w:rsidRPr="000E67CE" w:rsidRDefault="0046081A" w:rsidP="00707604">
      <w:pPr>
        <w:tabs>
          <w:tab w:val="left" w:pos="709"/>
          <w:tab w:val="left" w:pos="1418"/>
          <w:tab w:val="left" w:pos="2127"/>
          <w:tab w:val="left" w:pos="2835"/>
        </w:tabs>
        <w:spacing w:before="12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ab/>
        <w:t>(2)</w:t>
      </w:r>
      <w:r w:rsidRPr="000E67CE">
        <w:rPr>
          <w:rFonts w:ascii="Times New Roman" w:hAnsi="Times New Roman" w:cs="Times New Roman"/>
          <w:sz w:val="24"/>
          <w:szCs w:val="24"/>
        </w:rPr>
        <w:tab/>
        <w:t>The report must state whether in the board's opinion a breakdown has occurred in pastoral relationships in the parish that is irretrievable.</w:t>
      </w:r>
    </w:p>
    <w:p w14:paraId="244ED6AB" w14:textId="77777777" w:rsidR="0046081A" w:rsidRPr="000E67CE" w:rsidRDefault="0046081A" w:rsidP="00707604">
      <w:pPr>
        <w:tabs>
          <w:tab w:val="left" w:pos="709"/>
          <w:tab w:val="left" w:pos="1418"/>
          <w:tab w:val="left" w:pos="2127"/>
          <w:tab w:val="left" w:pos="2835"/>
        </w:tabs>
        <w:spacing w:before="12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ab/>
        <w:t>(3)</w:t>
      </w:r>
      <w:r w:rsidRPr="000E67CE">
        <w:rPr>
          <w:rFonts w:ascii="Times New Roman" w:hAnsi="Times New Roman" w:cs="Times New Roman"/>
          <w:sz w:val="24"/>
          <w:szCs w:val="24"/>
        </w:rPr>
        <w:tab/>
        <w:t>Where the report states that in the board's opinion a breakdown has occurred in pastoral relationships in the parish that is irretrievable, the report must further state whether significant responsibility for that breakdown lies with—</w:t>
      </w:r>
    </w:p>
    <w:p w14:paraId="7F8E2B98" w14:textId="77777777" w:rsidR="0046081A" w:rsidRPr="000E67CE" w:rsidRDefault="0046081A" w:rsidP="00707604">
      <w:pPr>
        <w:tabs>
          <w:tab w:val="left" w:pos="709"/>
          <w:tab w:val="left" w:pos="1418"/>
          <w:tab w:val="left" w:pos="2127"/>
          <w:tab w:val="left" w:pos="2835"/>
        </w:tabs>
        <w:spacing w:before="12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(a)</w:t>
      </w:r>
      <w:r w:rsidRPr="000E67CE">
        <w:rPr>
          <w:rFonts w:ascii="Times New Roman" w:hAnsi="Times New Roman" w:cs="Times New Roman"/>
          <w:sz w:val="24"/>
          <w:szCs w:val="24"/>
        </w:rPr>
        <w:tab/>
        <w:t>the vicar;</w:t>
      </w:r>
    </w:p>
    <w:p w14:paraId="0C2B5F62" w14:textId="77777777"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(b)</w:t>
      </w:r>
      <w:r w:rsidRPr="000E67CE">
        <w:rPr>
          <w:rFonts w:ascii="Times New Roman" w:hAnsi="Times New Roman" w:cs="Times New Roman"/>
          <w:sz w:val="24"/>
          <w:szCs w:val="24"/>
        </w:rPr>
        <w:tab/>
        <w:t>some other clerk in the parish holding a clergy authorization;</w:t>
      </w:r>
    </w:p>
    <w:p w14:paraId="76F6DB22" w14:textId="77777777"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(c)</w:t>
      </w:r>
      <w:r w:rsidRPr="000E67CE">
        <w:rPr>
          <w:rFonts w:ascii="Times New Roman" w:hAnsi="Times New Roman" w:cs="Times New Roman"/>
          <w:sz w:val="24"/>
          <w:szCs w:val="24"/>
        </w:rPr>
        <w:tab/>
        <w:t>some other clerk in the parish other than a clerk referred to in paragraphs (a) or (b);</w:t>
      </w:r>
    </w:p>
    <w:p w14:paraId="7741B1D1" w14:textId="78BDA22F"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(d)</w:t>
      </w:r>
      <w:r w:rsidRPr="000E67CE">
        <w:rPr>
          <w:rFonts w:ascii="Times New Roman" w:hAnsi="Times New Roman" w:cs="Times New Roman"/>
          <w:sz w:val="24"/>
          <w:szCs w:val="24"/>
        </w:rPr>
        <w:tab/>
        <w:t>an authori</w:t>
      </w:r>
      <w:r w:rsidR="006B3CA1" w:rsidRPr="000E67CE">
        <w:rPr>
          <w:rFonts w:ascii="Times New Roman" w:hAnsi="Times New Roman" w:cs="Times New Roman"/>
          <w:sz w:val="24"/>
          <w:szCs w:val="24"/>
        </w:rPr>
        <w:t>s</w:t>
      </w:r>
      <w:r w:rsidRPr="000E67CE">
        <w:rPr>
          <w:rFonts w:ascii="Times New Roman" w:hAnsi="Times New Roman" w:cs="Times New Roman"/>
          <w:sz w:val="24"/>
          <w:szCs w:val="24"/>
        </w:rPr>
        <w:t>ed stipendiary lay minister licensed to the parish;</w:t>
      </w:r>
    </w:p>
    <w:p w14:paraId="2E4F928B" w14:textId="77777777"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(e)</w:t>
      </w:r>
      <w:r w:rsidRPr="000E67CE">
        <w:rPr>
          <w:rFonts w:ascii="Times New Roman" w:hAnsi="Times New Roman" w:cs="Times New Roman"/>
          <w:sz w:val="24"/>
          <w:szCs w:val="24"/>
        </w:rPr>
        <w:tab/>
        <w:t>a parish officer;</w:t>
      </w:r>
    </w:p>
    <w:p w14:paraId="3DB59C76" w14:textId="77777777"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(f)</w:t>
      </w:r>
      <w:r w:rsidRPr="000E67CE">
        <w:rPr>
          <w:rFonts w:ascii="Times New Roman" w:hAnsi="Times New Roman" w:cs="Times New Roman"/>
          <w:sz w:val="24"/>
          <w:szCs w:val="24"/>
        </w:rPr>
        <w:tab/>
        <w:t>a person holding a role, office or position in the parish; or</w:t>
      </w:r>
    </w:p>
    <w:p w14:paraId="7B403D05" w14:textId="77777777"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(g)</w:t>
      </w:r>
      <w:r w:rsidRPr="000E67CE">
        <w:rPr>
          <w:rFonts w:ascii="Times New Roman" w:hAnsi="Times New Roman" w:cs="Times New Roman"/>
          <w:sz w:val="24"/>
          <w:szCs w:val="24"/>
        </w:rPr>
        <w:tab/>
        <w:t>some other parishioner.</w:t>
      </w:r>
    </w:p>
    <w:p w14:paraId="6A71E711" w14:textId="77777777" w:rsidR="0046081A" w:rsidRPr="000E67CE" w:rsidRDefault="0046081A" w:rsidP="00707604">
      <w:pPr>
        <w:tabs>
          <w:tab w:val="left" w:pos="709"/>
          <w:tab w:val="left" w:pos="1418"/>
          <w:tab w:val="left" w:pos="2127"/>
          <w:tab w:val="left" w:pos="2835"/>
        </w:tabs>
        <w:spacing w:after="0" w:line="240" w:lineRule="auto"/>
        <w:ind w:right="1"/>
        <w:rPr>
          <w:rFonts w:ascii="Times New Roman" w:hAnsi="Times New Roman" w:cs="Times New Roman"/>
          <w:sz w:val="24"/>
          <w:szCs w:val="24"/>
        </w:rPr>
      </w:pPr>
      <w:r w:rsidRPr="000E67CE">
        <w:rPr>
          <w:rFonts w:ascii="Times New Roman" w:hAnsi="Times New Roman" w:cs="Times New Roman"/>
          <w:sz w:val="24"/>
          <w:szCs w:val="24"/>
        </w:rPr>
        <w:t xml:space="preserve"> </w:t>
      </w:r>
    </w:p>
    <w:p w14:paraId="2EBA79ED" w14:textId="674836BC" w:rsidR="0046081A" w:rsidRPr="000E67CE" w:rsidRDefault="0046081A" w:rsidP="00707604">
      <w:pPr>
        <w:tabs>
          <w:tab w:val="left" w:pos="709"/>
          <w:tab w:val="left" w:pos="1418"/>
          <w:tab w:val="left" w:pos="2127"/>
          <w:tab w:val="left" w:pos="2835"/>
        </w:tabs>
        <w:spacing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t>Where the board of enquiry states that significant responsibility for that breakdown lies with a person referred to in subsection (3), it must further report on what action referred to in section 70</w:t>
      </w:r>
      <w:r w:rsidR="00D110EC">
        <w:rPr>
          <w:rFonts w:ascii="Times New Roman" w:hAnsi="Times New Roman" w:cs="Times New Roman"/>
          <w:sz w:val="24"/>
          <w:szCs w:val="24"/>
        </w:rPr>
        <w:t>I</w:t>
      </w:r>
      <w:r w:rsidRPr="000E67CE">
        <w:rPr>
          <w:rFonts w:ascii="Times New Roman" w:hAnsi="Times New Roman" w:cs="Times New Roman"/>
          <w:sz w:val="24"/>
          <w:szCs w:val="24"/>
        </w:rPr>
        <w:t xml:space="preserve"> should be taken in relation to that person.</w:t>
      </w:r>
    </w:p>
    <w:p w14:paraId="42E45183" w14:textId="5868AE06" w:rsidR="0046081A" w:rsidRPr="000E67CE" w:rsidRDefault="00FD4A80" w:rsidP="00707604">
      <w:pPr>
        <w:tabs>
          <w:tab w:val="left" w:pos="709"/>
          <w:tab w:val="left" w:pos="1418"/>
          <w:tab w:val="left" w:pos="2127"/>
          <w:tab w:val="left" w:pos="2835"/>
        </w:tabs>
        <w:spacing w:before="24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(5)</w:t>
      </w:r>
      <w:r w:rsidRPr="000E67CE">
        <w:rPr>
          <w:rFonts w:ascii="Times New Roman" w:hAnsi="Times New Roman" w:cs="Times New Roman"/>
          <w:sz w:val="24"/>
          <w:szCs w:val="24"/>
        </w:rPr>
        <w:tab/>
        <w:t>A report by the board of enquiry that the Archbishop should take an action referred to in section 70</w:t>
      </w:r>
      <w:r w:rsidR="009E5433">
        <w:rPr>
          <w:rFonts w:ascii="Times New Roman" w:hAnsi="Times New Roman" w:cs="Times New Roman"/>
          <w:sz w:val="24"/>
          <w:szCs w:val="24"/>
        </w:rPr>
        <w:t>I</w:t>
      </w:r>
      <w:r w:rsidRPr="000E67CE">
        <w:rPr>
          <w:rFonts w:ascii="Times New Roman" w:hAnsi="Times New Roman" w:cs="Times New Roman"/>
          <w:sz w:val="24"/>
          <w:szCs w:val="24"/>
        </w:rPr>
        <w:t>(1)(a) or that the Archbishop in Council should take an action referred to in subsections (3)(b), 3(c) or 4(b) must be supported by all the members of the board of enquiry.</w:t>
      </w:r>
    </w:p>
    <w:p w14:paraId="4C17F551" w14:textId="20B2BA5F" w:rsidR="0046081A" w:rsidRPr="000E67CE" w:rsidRDefault="0046081A" w:rsidP="00707604">
      <w:pPr>
        <w:tabs>
          <w:tab w:val="left" w:pos="709"/>
          <w:tab w:val="left" w:pos="1418"/>
          <w:tab w:val="left" w:pos="2127"/>
          <w:tab w:val="left" w:pos="2835"/>
        </w:tabs>
        <w:spacing w:before="24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lastRenderedPageBreak/>
        <w:t>(</w:t>
      </w:r>
      <w:r w:rsidR="00FD4A80" w:rsidRPr="000E67CE">
        <w:rPr>
          <w:rFonts w:ascii="Times New Roman" w:hAnsi="Times New Roman" w:cs="Times New Roman"/>
          <w:sz w:val="24"/>
          <w:szCs w:val="24"/>
        </w:rPr>
        <w:t>6</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If the </w:t>
      </w:r>
      <w:r w:rsidR="009012FC" w:rsidRPr="000E67CE">
        <w:rPr>
          <w:rFonts w:ascii="Times New Roman" w:hAnsi="Times New Roman" w:cs="Times New Roman"/>
          <w:sz w:val="24"/>
          <w:szCs w:val="24"/>
        </w:rPr>
        <w:t>b</w:t>
      </w:r>
      <w:r w:rsidRPr="000E67CE">
        <w:rPr>
          <w:rFonts w:ascii="Times New Roman" w:hAnsi="Times New Roman" w:cs="Times New Roman"/>
          <w:sz w:val="24"/>
          <w:szCs w:val="24"/>
        </w:rPr>
        <w:t>oard advises that in its opinion there is not an irretrievable breakdown in pastoral relationships in a parish, the Archbishop must initiate a course of action to restore pastoral relationships in the parish.</w:t>
      </w:r>
    </w:p>
    <w:p w14:paraId="4E2AFF63" w14:textId="77777777" w:rsidR="0046081A" w:rsidRPr="000E67CE" w:rsidRDefault="0046081A" w:rsidP="00707604">
      <w:pPr>
        <w:tabs>
          <w:tab w:val="left" w:pos="709"/>
          <w:tab w:val="left" w:pos="1418"/>
          <w:tab w:val="left" w:pos="2127"/>
          <w:tab w:val="left" w:pos="2835"/>
        </w:tabs>
        <w:spacing w:after="0" w:line="240" w:lineRule="auto"/>
        <w:ind w:right="1"/>
        <w:rPr>
          <w:rFonts w:ascii="Times New Roman" w:hAnsi="Times New Roman" w:cs="Times New Roman"/>
          <w:sz w:val="24"/>
          <w:szCs w:val="24"/>
        </w:rPr>
      </w:pPr>
    </w:p>
    <w:p w14:paraId="6294666F" w14:textId="42E91351" w:rsidR="0046081A" w:rsidRPr="000E67CE" w:rsidRDefault="0046081A" w:rsidP="00707604">
      <w:pPr>
        <w:pStyle w:val="Heading2"/>
        <w:tabs>
          <w:tab w:val="left" w:pos="709"/>
          <w:tab w:val="left" w:pos="1418"/>
          <w:tab w:val="left" w:pos="2127"/>
          <w:tab w:val="left" w:pos="2835"/>
        </w:tabs>
        <w:spacing w:line="240" w:lineRule="auto"/>
        <w:rPr>
          <w:rFonts w:ascii="Times New Roman" w:hAnsi="Times New Roman" w:cs="Times New Roman"/>
          <w:b/>
          <w:bCs/>
          <w:color w:val="auto"/>
          <w:sz w:val="24"/>
          <w:szCs w:val="24"/>
        </w:rPr>
      </w:pPr>
      <w:r w:rsidRPr="000E67CE">
        <w:rPr>
          <w:rFonts w:ascii="Times New Roman" w:hAnsi="Times New Roman" w:cs="Times New Roman"/>
          <w:b/>
          <w:bCs/>
          <w:color w:val="auto"/>
          <w:sz w:val="24"/>
          <w:szCs w:val="24"/>
        </w:rPr>
        <w:t>70</w:t>
      </w:r>
      <w:r w:rsidR="009E5433">
        <w:rPr>
          <w:rFonts w:ascii="Times New Roman" w:hAnsi="Times New Roman" w:cs="Times New Roman"/>
          <w:b/>
          <w:bCs/>
          <w:color w:val="auto"/>
          <w:sz w:val="24"/>
          <w:szCs w:val="24"/>
        </w:rPr>
        <w:t>I</w:t>
      </w:r>
      <w:r w:rsidRPr="000E67CE">
        <w:rPr>
          <w:rFonts w:ascii="Times New Roman" w:hAnsi="Times New Roman" w:cs="Times New Roman"/>
          <w:b/>
          <w:bCs/>
          <w:color w:val="auto"/>
          <w:sz w:val="24"/>
          <w:szCs w:val="24"/>
        </w:rPr>
        <w:t xml:space="preserve"> Action following report of irretrievable breakdown </w:t>
      </w:r>
    </w:p>
    <w:p w14:paraId="722A989F" w14:textId="7A7EC019" w:rsidR="0046081A" w:rsidRPr="000E67CE" w:rsidRDefault="0046081A" w:rsidP="00707604">
      <w:pPr>
        <w:tabs>
          <w:tab w:val="left" w:pos="709"/>
          <w:tab w:val="left" w:pos="1418"/>
          <w:tab w:val="left" w:pos="2127"/>
          <w:tab w:val="left" w:pos="2835"/>
        </w:tabs>
        <w:spacing w:before="12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 xml:space="preserve"> </w:t>
      </w:r>
      <w:r w:rsidRPr="000E67CE">
        <w:rPr>
          <w:rFonts w:ascii="Times New Roman" w:hAnsi="Times New Roman" w:cs="Times New Roman"/>
          <w:sz w:val="24"/>
          <w:szCs w:val="24"/>
        </w:rPr>
        <w:tab/>
        <w:t>(1)</w:t>
      </w:r>
      <w:r w:rsidRPr="000E67CE">
        <w:rPr>
          <w:rFonts w:ascii="Times New Roman" w:hAnsi="Times New Roman" w:cs="Times New Roman"/>
          <w:sz w:val="24"/>
          <w:szCs w:val="24"/>
        </w:rPr>
        <w:tab/>
        <w:t>Where the report of a board of enquiry states that significant responsibility for an irretrievable breakdown in pastoral relationships lies with the vicar, another clerk in the parish holding a clergy authorization, or an authori</w:t>
      </w:r>
      <w:r w:rsidR="006B3CA1" w:rsidRPr="000E67CE">
        <w:rPr>
          <w:rFonts w:ascii="Times New Roman" w:hAnsi="Times New Roman" w:cs="Times New Roman"/>
          <w:sz w:val="24"/>
          <w:szCs w:val="24"/>
        </w:rPr>
        <w:t>s</w:t>
      </w:r>
      <w:r w:rsidRPr="000E67CE">
        <w:rPr>
          <w:rFonts w:ascii="Times New Roman" w:hAnsi="Times New Roman" w:cs="Times New Roman"/>
          <w:sz w:val="24"/>
          <w:szCs w:val="24"/>
        </w:rPr>
        <w:t>ed stipendiary lay minister the Archbishop may</w:t>
      </w:r>
      <w:r w:rsidR="00BC6B56" w:rsidRPr="000E67CE">
        <w:rPr>
          <w:rFonts w:ascii="Times New Roman" w:hAnsi="Times New Roman" w:cs="Times New Roman"/>
          <w:sz w:val="24"/>
          <w:szCs w:val="24"/>
        </w:rPr>
        <w:t>, subject to this section</w:t>
      </w:r>
      <w:r w:rsidRPr="000E67CE">
        <w:rPr>
          <w:rFonts w:ascii="Times New Roman" w:hAnsi="Times New Roman" w:cs="Times New Roman"/>
          <w:sz w:val="24"/>
          <w:szCs w:val="24"/>
        </w:rPr>
        <w:t>—</w:t>
      </w:r>
    </w:p>
    <w:p w14:paraId="672E05F8" w14:textId="77777777"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(a)</w:t>
      </w:r>
      <w:r w:rsidRPr="000E67CE">
        <w:rPr>
          <w:rFonts w:ascii="Times New Roman" w:hAnsi="Times New Roman" w:cs="Times New Roman"/>
          <w:sz w:val="24"/>
          <w:szCs w:val="24"/>
        </w:rPr>
        <w:tab/>
        <w:t>revoke the licence or other clergy authorization or lay authorization of that clerk or minister;</w:t>
      </w:r>
    </w:p>
    <w:p w14:paraId="6BA7DED2" w14:textId="00D0D88D"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(b)</w:t>
      </w:r>
      <w:r w:rsidRPr="000E67CE">
        <w:rPr>
          <w:rFonts w:ascii="Times New Roman" w:hAnsi="Times New Roman" w:cs="Times New Roman"/>
          <w:sz w:val="24"/>
          <w:szCs w:val="24"/>
        </w:rPr>
        <w:tab/>
      </w:r>
      <w:r w:rsidR="007E6F1F" w:rsidRPr="000E67CE">
        <w:rPr>
          <w:rFonts w:ascii="Times New Roman" w:hAnsi="Times New Roman" w:cs="Times New Roman"/>
          <w:sz w:val="24"/>
          <w:szCs w:val="24"/>
        </w:rPr>
        <w:t>rebuke</w:t>
      </w:r>
      <w:r w:rsidR="006D6CF9" w:rsidRPr="000E67CE">
        <w:rPr>
          <w:rFonts w:ascii="Times New Roman" w:hAnsi="Times New Roman" w:cs="Times New Roman"/>
          <w:sz w:val="24"/>
          <w:szCs w:val="24"/>
        </w:rPr>
        <w:t xml:space="preserve"> </w:t>
      </w:r>
      <w:r w:rsidRPr="000E67CE">
        <w:rPr>
          <w:rFonts w:ascii="Times New Roman" w:hAnsi="Times New Roman" w:cs="Times New Roman"/>
          <w:sz w:val="24"/>
          <w:szCs w:val="24"/>
        </w:rPr>
        <w:t>the clerk or minister;</w:t>
      </w:r>
    </w:p>
    <w:p w14:paraId="69E1BE36" w14:textId="3240790D" w:rsidR="006D6CF9" w:rsidRPr="000E67CE" w:rsidRDefault="0046081A"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(c)</w:t>
      </w:r>
      <w:r w:rsidRPr="000E67CE">
        <w:rPr>
          <w:rFonts w:ascii="Times New Roman" w:hAnsi="Times New Roman" w:cs="Times New Roman"/>
          <w:sz w:val="24"/>
          <w:szCs w:val="24"/>
        </w:rPr>
        <w:tab/>
      </w:r>
      <w:r w:rsidR="006D6CF9" w:rsidRPr="000E67CE">
        <w:rPr>
          <w:rFonts w:ascii="Times New Roman" w:hAnsi="Times New Roman" w:cs="Times New Roman"/>
          <w:sz w:val="24"/>
          <w:szCs w:val="24"/>
        </w:rPr>
        <w:t>admonish the clerk of minister</w:t>
      </w:r>
      <w:r w:rsidR="0094516B" w:rsidRPr="000E67CE">
        <w:rPr>
          <w:rFonts w:ascii="Times New Roman" w:hAnsi="Times New Roman" w:cs="Times New Roman"/>
          <w:sz w:val="24"/>
          <w:szCs w:val="24"/>
        </w:rPr>
        <w:t>;</w:t>
      </w:r>
    </w:p>
    <w:p w14:paraId="221C156D" w14:textId="05493DBC" w:rsidR="0046081A" w:rsidRPr="000E67CE" w:rsidRDefault="006D6CF9"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(d)</w:t>
      </w:r>
      <w:r w:rsidRPr="000E67CE">
        <w:rPr>
          <w:rFonts w:ascii="Times New Roman" w:hAnsi="Times New Roman" w:cs="Times New Roman"/>
          <w:sz w:val="24"/>
          <w:szCs w:val="24"/>
        </w:rPr>
        <w:tab/>
      </w:r>
      <w:r w:rsidR="0046081A" w:rsidRPr="000E67CE">
        <w:rPr>
          <w:rFonts w:ascii="Times New Roman" w:hAnsi="Times New Roman" w:cs="Times New Roman"/>
          <w:sz w:val="24"/>
          <w:szCs w:val="24"/>
        </w:rPr>
        <w:t>direct the clerk or minister to function under the direction of the assistant bishop, archdeacon or other clerk appointed by the Archbishop; or</w:t>
      </w:r>
    </w:p>
    <w:p w14:paraId="2A6EC93F" w14:textId="7EA3099E" w:rsidR="0046081A" w:rsidRPr="000E67CE" w:rsidRDefault="0046081A"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w:t>
      </w:r>
      <w:r w:rsidR="006D6CF9" w:rsidRPr="000E67CE">
        <w:rPr>
          <w:rFonts w:ascii="Times New Roman" w:hAnsi="Times New Roman" w:cs="Times New Roman"/>
          <w:sz w:val="24"/>
          <w:szCs w:val="24"/>
        </w:rPr>
        <w:t>e</w:t>
      </w:r>
      <w:r w:rsidRPr="000E67CE">
        <w:rPr>
          <w:rFonts w:ascii="Times New Roman" w:hAnsi="Times New Roman" w:cs="Times New Roman"/>
          <w:sz w:val="24"/>
          <w:szCs w:val="24"/>
        </w:rPr>
        <w:t>)</w:t>
      </w:r>
      <w:r w:rsidRPr="000E67CE">
        <w:rPr>
          <w:rFonts w:ascii="Times New Roman" w:hAnsi="Times New Roman" w:cs="Times New Roman"/>
          <w:sz w:val="24"/>
          <w:szCs w:val="24"/>
        </w:rPr>
        <w:tab/>
        <w:t>direct the clerk or minister to perform the duties and responsibilities of the office in a manner specified by the Archbishop.</w:t>
      </w:r>
    </w:p>
    <w:p w14:paraId="772B36C6" w14:textId="2C1C89CD" w:rsidR="0046081A" w:rsidRPr="000E67CE" w:rsidRDefault="0046081A" w:rsidP="00707604">
      <w:pPr>
        <w:tabs>
          <w:tab w:val="left" w:pos="709"/>
          <w:tab w:val="left" w:pos="1418"/>
          <w:tab w:val="left" w:pos="2127"/>
          <w:tab w:val="left" w:pos="2835"/>
        </w:tabs>
        <w:spacing w:before="24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 xml:space="preserve"> (2)</w:t>
      </w:r>
      <w:r w:rsidRPr="000E67CE">
        <w:rPr>
          <w:rFonts w:ascii="Times New Roman" w:hAnsi="Times New Roman" w:cs="Times New Roman"/>
          <w:sz w:val="24"/>
          <w:szCs w:val="24"/>
        </w:rPr>
        <w:tab/>
        <w:t xml:space="preserve">Where the report of </w:t>
      </w:r>
      <w:r w:rsidR="007D5A43" w:rsidRPr="000E67CE">
        <w:rPr>
          <w:rFonts w:ascii="Times New Roman" w:hAnsi="Times New Roman" w:cs="Times New Roman"/>
          <w:sz w:val="24"/>
          <w:szCs w:val="24"/>
        </w:rPr>
        <w:t>the</w:t>
      </w:r>
      <w:r w:rsidRPr="000E67CE">
        <w:rPr>
          <w:rFonts w:ascii="Times New Roman" w:hAnsi="Times New Roman" w:cs="Times New Roman"/>
          <w:sz w:val="24"/>
          <w:szCs w:val="24"/>
        </w:rPr>
        <w:t xml:space="preserve"> board of enquiry states that significant responsibility for an irretrievable breakdown in pastoral relationships lies with a clerk in the parish who does not hold a clergy authorization, the Archbishop may—</w:t>
      </w:r>
    </w:p>
    <w:p w14:paraId="3B0BE7FE" w14:textId="77777777" w:rsidR="006D6CF9"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(a)</w:t>
      </w:r>
      <w:r w:rsidRPr="000E67CE">
        <w:rPr>
          <w:rFonts w:ascii="Times New Roman" w:hAnsi="Times New Roman" w:cs="Times New Roman"/>
          <w:sz w:val="24"/>
          <w:szCs w:val="24"/>
        </w:rPr>
        <w:tab/>
      </w:r>
      <w:r w:rsidR="006D6CF9" w:rsidRPr="000E67CE">
        <w:rPr>
          <w:rFonts w:ascii="Times New Roman" w:hAnsi="Times New Roman" w:cs="Times New Roman"/>
          <w:sz w:val="24"/>
          <w:szCs w:val="24"/>
        </w:rPr>
        <w:t>rebuke the clerk or minister;</w:t>
      </w:r>
    </w:p>
    <w:p w14:paraId="52CFD1BD" w14:textId="20F18FA7" w:rsidR="006D6CF9" w:rsidRPr="000E67CE" w:rsidRDefault="006D6CF9"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(b)</w:t>
      </w:r>
      <w:r w:rsidRPr="000E67CE">
        <w:rPr>
          <w:rFonts w:ascii="Times New Roman" w:hAnsi="Times New Roman" w:cs="Times New Roman"/>
          <w:sz w:val="24"/>
          <w:szCs w:val="24"/>
        </w:rPr>
        <w:tab/>
        <w:t>admonish the clerk of minister</w:t>
      </w:r>
      <w:r w:rsidR="0094516B" w:rsidRPr="000E67CE">
        <w:rPr>
          <w:rFonts w:ascii="Times New Roman" w:hAnsi="Times New Roman" w:cs="Times New Roman"/>
          <w:sz w:val="24"/>
          <w:szCs w:val="24"/>
        </w:rPr>
        <w:t>;</w:t>
      </w:r>
    </w:p>
    <w:p w14:paraId="0CE0BA67" w14:textId="302CAF29" w:rsidR="0046081A" w:rsidRPr="000E67CE" w:rsidRDefault="0046081A"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w:t>
      </w:r>
      <w:r w:rsidR="006D6CF9" w:rsidRPr="000E67CE">
        <w:rPr>
          <w:rFonts w:ascii="Times New Roman" w:hAnsi="Times New Roman" w:cs="Times New Roman"/>
          <w:sz w:val="24"/>
          <w:szCs w:val="24"/>
        </w:rPr>
        <w:t>c</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direct the clerk to enter into </w:t>
      </w:r>
      <w:r w:rsidR="0094516B" w:rsidRPr="000E67CE">
        <w:rPr>
          <w:rFonts w:ascii="Times New Roman" w:hAnsi="Times New Roman" w:cs="Times New Roman"/>
          <w:sz w:val="24"/>
          <w:szCs w:val="24"/>
        </w:rPr>
        <w:t xml:space="preserve">a </w:t>
      </w:r>
      <w:r w:rsidRPr="000E67CE">
        <w:rPr>
          <w:rFonts w:ascii="Times New Roman" w:hAnsi="Times New Roman" w:cs="Times New Roman"/>
          <w:sz w:val="24"/>
          <w:szCs w:val="24"/>
        </w:rPr>
        <w:t>written agreement with the vicar and the assistant bishop regarding their future participation in the life of the parish.</w:t>
      </w:r>
    </w:p>
    <w:p w14:paraId="245BA696" w14:textId="6788B957" w:rsidR="0046081A" w:rsidRPr="000E67CE" w:rsidRDefault="0046081A" w:rsidP="00707604">
      <w:pPr>
        <w:tabs>
          <w:tab w:val="left" w:pos="709"/>
          <w:tab w:val="left" w:pos="1418"/>
          <w:tab w:val="left" w:pos="2127"/>
          <w:tab w:val="left" w:pos="2835"/>
        </w:tabs>
        <w:spacing w:before="24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ab/>
        <w:t>(3)</w:t>
      </w:r>
      <w:r w:rsidRPr="000E67CE">
        <w:rPr>
          <w:rFonts w:ascii="Times New Roman" w:hAnsi="Times New Roman" w:cs="Times New Roman"/>
          <w:sz w:val="24"/>
          <w:szCs w:val="24"/>
        </w:rPr>
        <w:tab/>
        <w:t xml:space="preserve">Where the report of a board of enquiry states that significant responsibility for an irretrievable breakdown in pastoral relationships lies </w:t>
      </w:r>
      <w:r w:rsidR="0094516B" w:rsidRPr="000E67CE">
        <w:rPr>
          <w:rFonts w:ascii="Times New Roman" w:hAnsi="Times New Roman" w:cs="Times New Roman"/>
          <w:sz w:val="24"/>
          <w:szCs w:val="24"/>
        </w:rPr>
        <w:t xml:space="preserve">with </w:t>
      </w:r>
      <w:r w:rsidRPr="000E67CE">
        <w:rPr>
          <w:rFonts w:ascii="Times New Roman" w:hAnsi="Times New Roman" w:cs="Times New Roman"/>
          <w:sz w:val="24"/>
          <w:szCs w:val="24"/>
        </w:rPr>
        <w:t>a parish officer or a person holding a role, office or position in the parish, the Archbishop in Council may—</w:t>
      </w:r>
    </w:p>
    <w:p w14:paraId="7BB623A5" w14:textId="48661BB8" w:rsidR="006D6CF9"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(a)</w:t>
      </w:r>
      <w:r w:rsidRPr="000E67CE">
        <w:rPr>
          <w:rFonts w:ascii="Times New Roman" w:hAnsi="Times New Roman" w:cs="Times New Roman"/>
          <w:sz w:val="24"/>
          <w:szCs w:val="24"/>
        </w:rPr>
        <w:tab/>
      </w:r>
      <w:r w:rsidR="006D6CF9" w:rsidRPr="000E67CE">
        <w:rPr>
          <w:rFonts w:ascii="Times New Roman" w:hAnsi="Times New Roman" w:cs="Times New Roman"/>
          <w:sz w:val="24"/>
          <w:szCs w:val="24"/>
        </w:rPr>
        <w:t>admonish the person;</w:t>
      </w:r>
    </w:p>
    <w:p w14:paraId="15827019" w14:textId="34A60D06" w:rsidR="006D6CF9" w:rsidRPr="000E67CE" w:rsidRDefault="006D6CF9"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(b)</w:t>
      </w:r>
      <w:r w:rsidRPr="000E67CE">
        <w:rPr>
          <w:rFonts w:ascii="Times New Roman" w:hAnsi="Times New Roman" w:cs="Times New Roman"/>
          <w:sz w:val="24"/>
          <w:szCs w:val="24"/>
        </w:rPr>
        <w:tab/>
        <w:t>rebuke the person;</w:t>
      </w:r>
    </w:p>
    <w:p w14:paraId="3FB4A48F" w14:textId="1B997A13"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lastRenderedPageBreak/>
        <w:tab/>
      </w:r>
      <w:r w:rsidRPr="000E67CE">
        <w:rPr>
          <w:rFonts w:ascii="Times New Roman" w:hAnsi="Times New Roman" w:cs="Times New Roman"/>
          <w:sz w:val="24"/>
          <w:szCs w:val="24"/>
        </w:rPr>
        <w:tab/>
        <w:t>(</w:t>
      </w:r>
      <w:r w:rsidR="006D6CF9" w:rsidRPr="000E67CE">
        <w:rPr>
          <w:rFonts w:ascii="Times New Roman" w:hAnsi="Times New Roman" w:cs="Times New Roman"/>
          <w:sz w:val="24"/>
          <w:szCs w:val="24"/>
        </w:rPr>
        <w:t>c</w:t>
      </w:r>
      <w:r w:rsidRPr="000E67CE">
        <w:rPr>
          <w:rFonts w:ascii="Times New Roman" w:hAnsi="Times New Roman" w:cs="Times New Roman"/>
          <w:sz w:val="24"/>
          <w:szCs w:val="24"/>
        </w:rPr>
        <w:t>)</w:t>
      </w:r>
      <w:r w:rsidRPr="000E67CE">
        <w:rPr>
          <w:rFonts w:ascii="Times New Roman" w:hAnsi="Times New Roman" w:cs="Times New Roman"/>
          <w:sz w:val="24"/>
          <w:szCs w:val="24"/>
        </w:rPr>
        <w:tab/>
        <w:t xml:space="preserve">remove the person from one or more offices that they hold in the parish; </w:t>
      </w:r>
    </w:p>
    <w:p w14:paraId="1019D57F" w14:textId="471CCA94" w:rsidR="0046081A" w:rsidRPr="000E67CE" w:rsidRDefault="0046081A"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w:t>
      </w:r>
      <w:r w:rsidR="006D6CF9" w:rsidRPr="000E67CE">
        <w:rPr>
          <w:rFonts w:ascii="Times New Roman" w:hAnsi="Times New Roman" w:cs="Times New Roman"/>
          <w:sz w:val="24"/>
          <w:szCs w:val="24"/>
        </w:rPr>
        <w:t>d</w:t>
      </w:r>
      <w:r w:rsidRPr="000E67CE">
        <w:rPr>
          <w:rFonts w:ascii="Times New Roman" w:hAnsi="Times New Roman" w:cs="Times New Roman"/>
          <w:sz w:val="24"/>
          <w:szCs w:val="24"/>
        </w:rPr>
        <w:t>)</w:t>
      </w:r>
      <w:r w:rsidRPr="000E67CE">
        <w:rPr>
          <w:rFonts w:ascii="Times New Roman" w:hAnsi="Times New Roman" w:cs="Times New Roman"/>
          <w:sz w:val="24"/>
          <w:szCs w:val="24"/>
        </w:rPr>
        <w:tab/>
        <w:t>determine that the person is not to hold any office or one or more particular offices within the parish for a period that it determines, not exceeding five years;</w:t>
      </w:r>
    </w:p>
    <w:p w14:paraId="3BCA5A90" w14:textId="77777777" w:rsidR="00CA212E" w:rsidRPr="000E67CE" w:rsidRDefault="0046081A"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w:t>
      </w:r>
      <w:r w:rsidR="006D6CF9" w:rsidRPr="000E67CE">
        <w:rPr>
          <w:rFonts w:ascii="Times New Roman" w:hAnsi="Times New Roman" w:cs="Times New Roman"/>
          <w:sz w:val="24"/>
          <w:szCs w:val="24"/>
        </w:rPr>
        <w:t>e</w:t>
      </w:r>
      <w:r w:rsidRPr="000E67CE">
        <w:rPr>
          <w:rFonts w:ascii="Times New Roman" w:hAnsi="Times New Roman" w:cs="Times New Roman"/>
          <w:sz w:val="24"/>
          <w:szCs w:val="24"/>
        </w:rPr>
        <w:t>)</w:t>
      </w:r>
      <w:r w:rsidRPr="000E67CE">
        <w:rPr>
          <w:rFonts w:ascii="Times New Roman" w:hAnsi="Times New Roman" w:cs="Times New Roman"/>
          <w:sz w:val="24"/>
          <w:szCs w:val="24"/>
        </w:rPr>
        <w:tab/>
        <w:t>determine that the person may hold any office or one or more particular offices within the parish only after entering into a written undertaking in the terms decided by the Archbishop in Council</w:t>
      </w:r>
      <w:r w:rsidR="00CA212E" w:rsidRPr="000E67CE">
        <w:rPr>
          <w:rFonts w:ascii="Times New Roman" w:hAnsi="Times New Roman" w:cs="Times New Roman"/>
          <w:sz w:val="24"/>
          <w:szCs w:val="24"/>
        </w:rPr>
        <w:t>; or</w:t>
      </w:r>
    </w:p>
    <w:p w14:paraId="4A2030EB" w14:textId="4F8A2773" w:rsidR="0046081A" w:rsidRPr="000E67CE" w:rsidRDefault="00CA212E"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(f)</w:t>
      </w:r>
      <w:r w:rsidRPr="000E67CE">
        <w:rPr>
          <w:rFonts w:ascii="Times New Roman" w:hAnsi="Times New Roman" w:cs="Times New Roman"/>
          <w:sz w:val="24"/>
          <w:szCs w:val="24"/>
        </w:rPr>
        <w:tab/>
        <w:t>determine that for a stated period of time the person is a parishioner of concern</w:t>
      </w:r>
      <w:r w:rsidR="0046081A" w:rsidRPr="000E67CE">
        <w:rPr>
          <w:rFonts w:ascii="Times New Roman" w:hAnsi="Times New Roman" w:cs="Times New Roman"/>
          <w:sz w:val="24"/>
          <w:szCs w:val="24"/>
        </w:rPr>
        <w:t>.</w:t>
      </w:r>
    </w:p>
    <w:p w14:paraId="021834DB" w14:textId="0AE41D9F" w:rsidR="007D5A43" w:rsidRPr="000E67CE" w:rsidRDefault="007D5A43" w:rsidP="00707604">
      <w:pPr>
        <w:tabs>
          <w:tab w:val="left" w:pos="709"/>
          <w:tab w:val="left" w:pos="1418"/>
          <w:tab w:val="left" w:pos="2127"/>
          <w:tab w:val="left" w:pos="2835"/>
        </w:tabs>
        <w:spacing w:before="120" w:after="0" w:line="240" w:lineRule="auto"/>
        <w:ind w:left="2836" w:right="1" w:hanging="1418"/>
        <w:rPr>
          <w:rFonts w:ascii="Times New Roman" w:hAnsi="Times New Roman" w:cs="Times New Roman"/>
          <w:b/>
          <w:bCs/>
        </w:rPr>
      </w:pPr>
      <w:r w:rsidRPr="000E67CE">
        <w:rPr>
          <w:rFonts w:ascii="Times New Roman" w:hAnsi="Times New Roman" w:cs="Times New Roman"/>
          <w:b/>
          <w:bCs/>
        </w:rPr>
        <w:t>Note:</w:t>
      </w:r>
    </w:p>
    <w:p w14:paraId="6C512105" w14:textId="0296DCED" w:rsidR="007D5A43" w:rsidRPr="000E67CE" w:rsidRDefault="007D5A43" w:rsidP="00707604">
      <w:pPr>
        <w:tabs>
          <w:tab w:val="left" w:pos="709"/>
          <w:tab w:val="left" w:pos="1418"/>
          <w:tab w:val="left" w:pos="2127"/>
          <w:tab w:val="left" w:pos="2835"/>
        </w:tabs>
        <w:spacing w:before="120" w:after="0" w:line="240" w:lineRule="auto"/>
        <w:ind w:left="1418" w:right="1"/>
        <w:rPr>
          <w:rFonts w:ascii="Times New Roman" w:hAnsi="Times New Roman" w:cs="Times New Roman"/>
        </w:rPr>
      </w:pPr>
      <w:r w:rsidRPr="000E67CE">
        <w:rPr>
          <w:rFonts w:ascii="Times New Roman" w:hAnsi="Times New Roman" w:cs="Times New Roman"/>
        </w:rPr>
        <w:t>Section 70</w:t>
      </w:r>
      <w:r w:rsidR="009E5433">
        <w:rPr>
          <w:rFonts w:ascii="Times New Roman" w:hAnsi="Times New Roman" w:cs="Times New Roman"/>
        </w:rPr>
        <w:t>K</w:t>
      </w:r>
      <w:r w:rsidRPr="000E67CE">
        <w:rPr>
          <w:rFonts w:ascii="Times New Roman" w:hAnsi="Times New Roman" w:cs="Times New Roman"/>
        </w:rPr>
        <w:t xml:space="preserve"> provides for actions that may be taken in relation to a parishioner of concern.</w:t>
      </w:r>
    </w:p>
    <w:p w14:paraId="500181A9" w14:textId="57682DD2" w:rsidR="0046081A" w:rsidRPr="000E67CE" w:rsidRDefault="0046081A" w:rsidP="00707604">
      <w:pPr>
        <w:tabs>
          <w:tab w:val="left" w:pos="709"/>
          <w:tab w:val="left" w:pos="1418"/>
          <w:tab w:val="left" w:pos="2127"/>
          <w:tab w:val="left" w:pos="2835"/>
        </w:tabs>
        <w:spacing w:before="24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(4)</w:t>
      </w:r>
      <w:r w:rsidRPr="000E67CE">
        <w:rPr>
          <w:rFonts w:ascii="Times New Roman" w:hAnsi="Times New Roman" w:cs="Times New Roman"/>
          <w:sz w:val="24"/>
          <w:szCs w:val="24"/>
        </w:rPr>
        <w:tab/>
        <w:t xml:space="preserve">Where the report of </w:t>
      </w:r>
      <w:r w:rsidR="007D5A43" w:rsidRPr="000E67CE">
        <w:rPr>
          <w:rFonts w:ascii="Times New Roman" w:hAnsi="Times New Roman" w:cs="Times New Roman"/>
          <w:sz w:val="24"/>
          <w:szCs w:val="24"/>
        </w:rPr>
        <w:t xml:space="preserve">the </w:t>
      </w:r>
      <w:r w:rsidRPr="000E67CE">
        <w:rPr>
          <w:rFonts w:ascii="Times New Roman" w:hAnsi="Times New Roman" w:cs="Times New Roman"/>
          <w:sz w:val="24"/>
          <w:szCs w:val="24"/>
        </w:rPr>
        <w:t>board of enquiry states that significant responsibility for an irretrievable breakdown in pastoral relationships lies with a parishioner who is not a parish officer or a person holding a role, office or position in the parish, the Archbishop in Council may—</w:t>
      </w:r>
    </w:p>
    <w:p w14:paraId="64D80583" w14:textId="513C8F30" w:rsidR="0046081A" w:rsidRPr="000E67CE" w:rsidRDefault="0046081A" w:rsidP="00707604">
      <w:pPr>
        <w:tabs>
          <w:tab w:val="left" w:pos="709"/>
          <w:tab w:val="left" w:pos="1418"/>
          <w:tab w:val="left" w:pos="2127"/>
          <w:tab w:val="left" w:pos="2835"/>
        </w:tabs>
        <w:spacing w:before="120" w:after="0" w:line="240" w:lineRule="auto"/>
        <w:ind w:left="2127" w:right="1" w:hanging="2127"/>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(a)</w:t>
      </w:r>
      <w:r w:rsidRPr="000E67CE">
        <w:rPr>
          <w:rFonts w:ascii="Times New Roman" w:hAnsi="Times New Roman" w:cs="Times New Roman"/>
          <w:sz w:val="24"/>
          <w:szCs w:val="24"/>
        </w:rPr>
        <w:tab/>
      </w:r>
      <w:r w:rsidR="006D6CF9" w:rsidRPr="000E67CE">
        <w:rPr>
          <w:rFonts w:ascii="Times New Roman" w:hAnsi="Times New Roman" w:cs="Times New Roman"/>
          <w:sz w:val="24"/>
          <w:szCs w:val="24"/>
        </w:rPr>
        <w:t xml:space="preserve">admonish </w:t>
      </w:r>
      <w:r w:rsidRPr="000E67CE">
        <w:rPr>
          <w:rFonts w:ascii="Times New Roman" w:hAnsi="Times New Roman" w:cs="Times New Roman"/>
          <w:sz w:val="24"/>
          <w:szCs w:val="24"/>
        </w:rPr>
        <w:t>the person;</w:t>
      </w:r>
    </w:p>
    <w:p w14:paraId="1D0EF9B7" w14:textId="3FBC05D4" w:rsidR="006D6CF9" w:rsidRPr="000E67CE" w:rsidRDefault="0046081A" w:rsidP="00707604">
      <w:pPr>
        <w:tabs>
          <w:tab w:val="left" w:pos="709"/>
          <w:tab w:val="left" w:pos="1418"/>
          <w:tab w:val="left" w:pos="2127"/>
          <w:tab w:val="left" w:pos="2835"/>
        </w:tabs>
        <w:spacing w:before="120" w:after="0" w:line="240" w:lineRule="auto"/>
        <w:ind w:left="2127" w:right="1" w:hanging="2127"/>
        <w:jc w:val="both"/>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(b)</w:t>
      </w:r>
      <w:r w:rsidRPr="000E67CE">
        <w:rPr>
          <w:rFonts w:ascii="Times New Roman" w:hAnsi="Times New Roman" w:cs="Times New Roman"/>
          <w:sz w:val="24"/>
          <w:szCs w:val="24"/>
        </w:rPr>
        <w:tab/>
      </w:r>
      <w:r w:rsidR="006D6CF9" w:rsidRPr="000E67CE">
        <w:rPr>
          <w:rFonts w:ascii="Times New Roman" w:hAnsi="Times New Roman" w:cs="Times New Roman"/>
          <w:sz w:val="24"/>
          <w:szCs w:val="24"/>
        </w:rPr>
        <w:t>rebuke the person;</w:t>
      </w:r>
    </w:p>
    <w:p w14:paraId="4E58599E" w14:textId="4BCF15D2" w:rsidR="0046081A" w:rsidRPr="000E67CE" w:rsidRDefault="006D6CF9" w:rsidP="00707604">
      <w:pPr>
        <w:tabs>
          <w:tab w:val="left" w:pos="709"/>
          <w:tab w:val="left" w:pos="1418"/>
          <w:tab w:val="left" w:pos="2127"/>
          <w:tab w:val="left" w:pos="2835"/>
        </w:tabs>
        <w:spacing w:before="120" w:after="0" w:line="240" w:lineRule="auto"/>
        <w:ind w:left="2127" w:right="1" w:hanging="2127"/>
        <w:jc w:val="both"/>
        <w:rPr>
          <w:rFonts w:ascii="Times New Roman" w:hAnsi="Times New Roman" w:cs="Times New Roman"/>
          <w:sz w:val="24"/>
          <w:szCs w:val="24"/>
        </w:rPr>
      </w:pPr>
      <w:r w:rsidRPr="000E67CE">
        <w:rPr>
          <w:rFonts w:ascii="Times New Roman" w:hAnsi="Times New Roman" w:cs="Times New Roman"/>
          <w:sz w:val="24"/>
          <w:szCs w:val="24"/>
        </w:rPr>
        <w:tab/>
      </w:r>
      <w:r w:rsidRPr="000E67CE">
        <w:rPr>
          <w:rFonts w:ascii="Times New Roman" w:hAnsi="Times New Roman" w:cs="Times New Roman"/>
          <w:sz w:val="24"/>
          <w:szCs w:val="24"/>
        </w:rPr>
        <w:tab/>
        <w:t>(c)</w:t>
      </w:r>
      <w:r w:rsidRPr="000E67CE">
        <w:rPr>
          <w:rFonts w:ascii="Times New Roman" w:hAnsi="Times New Roman" w:cs="Times New Roman"/>
          <w:sz w:val="24"/>
          <w:szCs w:val="24"/>
        </w:rPr>
        <w:tab/>
      </w:r>
      <w:r w:rsidR="0046081A" w:rsidRPr="000E67CE">
        <w:rPr>
          <w:rFonts w:ascii="Times New Roman" w:hAnsi="Times New Roman" w:cs="Times New Roman"/>
          <w:sz w:val="24"/>
          <w:szCs w:val="24"/>
        </w:rPr>
        <w:t>determine that the person is not to hold any office or one or more particular offices within the parish for a period that it determines, not exceeding five years;</w:t>
      </w:r>
    </w:p>
    <w:p w14:paraId="3EA4685A" w14:textId="77777777" w:rsidR="00CA212E" w:rsidRPr="000E67CE" w:rsidRDefault="0046081A"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w:t>
      </w:r>
      <w:r w:rsidR="006D6CF9" w:rsidRPr="000E67CE">
        <w:rPr>
          <w:rFonts w:ascii="Times New Roman" w:hAnsi="Times New Roman" w:cs="Times New Roman"/>
          <w:sz w:val="24"/>
          <w:szCs w:val="24"/>
        </w:rPr>
        <w:t>d</w:t>
      </w:r>
      <w:r w:rsidRPr="000E67CE">
        <w:rPr>
          <w:rFonts w:ascii="Times New Roman" w:hAnsi="Times New Roman" w:cs="Times New Roman"/>
          <w:sz w:val="24"/>
          <w:szCs w:val="24"/>
        </w:rPr>
        <w:t>)</w:t>
      </w:r>
      <w:r w:rsidRPr="000E67CE">
        <w:rPr>
          <w:rFonts w:ascii="Times New Roman" w:hAnsi="Times New Roman" w:cs="Times New Roman"/>
          <w:sz w:val="24"/>
          <w:szCs w:val="24"/>
        </w:rPr>
        <w:tab/>
        <w:t>determine that the person may hold any office or one or more particular offices within the parish only after entering into a written undertaking in the terms decided by the Archbishop in Council</w:t>
      </w:r>
      <w:r w:rsidR="00CA212E" w:rsidRPr="000E67CE">
        <w:rPr>
          <w:rFonts w:ascii="Times New Roman" w:hAnsi="Times New Roman" w:cs="Times New Roman"/>
          <w:sz w:val="24"/>
          <w:szCs w:val="24"/>
        </w:rPr>
        <w:t>; or</w:t>
      </w:r>
    </w:p>
    <w:p w14:paraId="44441E03" w14:textId="11703269" w:rsidR="00CA212E" w:rsidRPr="000E67CE" w:rsidRDefault="00CA212E" w:rsidP="00707604">
      <w:pPr>
        <w:tabs>
          <w:tab w:val="left" w:pos="709"/>
          <w:tab w:val="left" w:pos="1418"/>
          <w:tab w:val="left" w:pos="2127"/>
          <w:tab w:val="left" w:pos="2835"/>
        </w:tabs>
        <w:spacing w:before="120" w:after="0" w:line="240" w:lineRule="auto"/>
        <w:ind w:left="2127" w:right="1" w:hanging="1418"/>
        <w:rPr>
          <w:rFonts w:ascii="Times New Roman" w:hAnsi="Times New Roman" w:cs="Times New Roman"/>
          <w:sz w:val="24"/>
          <w:szCs w:val="24"/>
        </w:rPr>
      </w:pPr>
      <w:r w:rsidRPr="000E67CE">
        <w:rPr>
          <w:rFonts w:ascii="Times New Roman" w:hAnsi="Times New Roman" w:cs="Times New Roman"/>
          <w:sz w:val="24"/>
          <w:szCs w:val="24"/>
        </w:rPr>
        <w:tab/>
        <w:t>(e)</w:t>
      </w:r>
      <w:r w:rsidRPr="000E67CE">
        <w:rPr>
          <w:rFonts w:ascii="Times New Roman" w:hAnsi="Times New Roman" w:cs="Times New Roman"/>
          <w:sz w:val="24"/>
          <w:szCs w:val="24"/>
        </w:rPr>
        <w:tab/>
        <w:t>determine that for a stated period of time the person is a parishioner of concern.</w:t>
      </w:r>
    </w:p>
    <w:p w14:paraId="04A03026" w14:textId="77777777" w:rsidR="007D5A43" w:rsidRPr="000E67CE" w:rsidRDefault="007D5A43" w:rsidP="00707604">
      <w:pPr>
        <w:tabs>
          <w:tab w:val="left" w:pos="709"/>
          <w:tab w:val="left" w:pos="1418"/>
          <w:tab w:val="left" w:pos="2127"/>
          <w:tab w:val="left" w:pos="2835"/>
        </w:tabs>
        <w:spacing w:before="120" w:after="0" w:line="240" w:lineRule="auto"/>
        <w:ind w:left="2836" w:right="1" w:hanging="1418"/>
        <w:rPr>
          <w:rFonts w:ascii="Times New Roman" w:hAnsi="Times New Roman" w:cs="Times New Roman"/>
          <w:b/>
          <w:bCs/>
        </w:rPr>
      </w:pPr>
      <w:r w:rsidRPr="000E67CE">
        <w:rPr>
          <w:rFonts w:ascii="Times New Roman" w:hAnsi="Times New Roman" w:cs="Times New Roman"/>
          <w:b/>
          <w:bCs/>
        </w:rPr>
        <w:t>Note:</w:t>
      </w:r>
    </w:p>
    <w:p w14:paraId="1063CFF7" w14:textId="70A6230C" w:rsidR="007D5A43" w:rsidRPr="000E67CE" w:rsidRDefault="007D5A43" w:rsidP="00707604">
      <w:pPr>
        <w:tabs>
          <w:tab w:val="left" w:pos="709"/>
          <w:tab w:val="left" w:pos="1418"/>
          <w:tab w:val="left" w:pos="2127"/>
          <w:tab w:val="left" w:pos="2835"/>
        </w:tabs>
        <w:spacing w:before="120" w:after="0" w:line="240" w:lineRule="auto"/>
        <w:ind w:left="1418" w:right="1"/>
        <w:rPr>
          <w:rFonts w:ascii="Times New Roman" w:hAnsi="Times New Roman" w:cs="Times New Roman"/>
        </w:rPr>
      </w:pPr>
      <w:r w:rsidRPr="000E67CE">
        <w:rPr>
          <w:rFonts w:ascii="Times New Roman" w:hAnsi="Times New Roman" w:cs="Times New Roman"/>
        </w:rPr>
        <w:t>Section 70</w:t>
      </w:r>
      <w:r w:rsidR="009E5433">
        <w:rPr>
          <w:rFonts w:ascii="Times New Roman" w:hAnsi="Times New Roman" w:cs="Times New Roman"/>
        </w:rPr>
        <w:t>K</w:t>
      </w:r>
      <w:r w:rsidRPr="000E67CE">
        <w:rPr>
          <w:rFonts w:ascii="Times New Roman" w:hAnsi="Times New Roman" w:cs="Times New Roman"/>
        </w:rPr>
        <w:t xml:space="preserve"> provides for actions that may be taken in relation to a parishioner of concern.</w:t>
      </w:r>
    </w:p>
    <w:p w14:paraId="39594C41" w14:textId="5006F0CF" w:rsidR="00BC6B56" w:rsidRPr="000E67CE" w:rsidRDefault="0046081A" w:rsidP="00707604">
      <w:pPr>
        <w:tabs>
          <w:tab w:val="left" w:pos="709"/>
          <w:tab w:val="left" w:pos="1418"/>
          <w:tab w:val="left" w:pos="2127"/>
          <w:tab w:val="left" w:pos="2835"/>
        </w:tabs>
        <w:spacing w:before="24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lastRenderedPageBreak/>
        <w:tab/>
        <w:t>(5)</w:t>
      </w:r>
      <w:r w:rsidRPr="000E67CE">
        <w:rPr>
          <w:rFonts w:ascii="Times New Roman" w:hAnsi="Times New Roman" w:cs="Times New Roman"/>
          <w:sz w:val="24"/>
          <w:szCs w:val="24"/>
        </w:rPr>
        <w:tab/>
      </w:r>
      <w:r w:rsidR="00BC6B56" w:rsidRPr="000E67CE">
        <w:rPr>
          <w:rFonts w:ascii="Times New Roman" w:hAnsi="Times New Roman" w:cs="Times New Roman"/>
          <w:sz w:val="24"/>
          <w:szCs w:val="24"/>
        </w:rPr>
        <w:t>The Archbishop may take an action referred to in subsection (1)(a) only if that action was recommended in the report of the board of enquiry.</w:t>
      </w:r>
    </w:p>
    <w:p w14:paraId="1FF3FF2D" w14:textId="26FFCD49" w:rsidR="00BC6B56" w:rsidRPr="000E67CE" w:rsidRDefault="00BC6B56" w:rsidP="00707604">
      <w:pPr>
        <w:tabs>
          <w:tab w:val="left" w:pos="709"/>
          <w:tab w:val="left" w:pos="1418"/>
          <w:tab w:val="left" w:pos="2127"/>
          <w:tab w:val="left" w:pos="2835"/>
        </w:tabs>
        <w:spacing w:before="24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ab/>
        <w:t>(6)</w:t>
      </w:r>
      <w:r w:rsidRPr="000E67CE">
        <w:rPr>
          <w:rFonts w:ascii="Times New Roman" w:hAnsi="Times New Roman" w:cs="Times New Roman"/>
          <w:sz w:val="24"/>
          <w:szCs w:val="24"/>
        </w:rPr>
        <w:tab/>
        <w:t>The Archbishop in Council may take an action referred to in subsections (3)(b), 3(c) or 4(b) only if that action was recommended in the report of the board of enquiry.</w:t>
      </w:r>
    </w:p>
    <w:p w14:paraId="44BDCD6F" w14:textId="52FEF553" w:rsidR="0046081A" w:rsidRPr="000E67CE" w:rsidRDefault="00BC6B56" w:rsidP="00707604">
      <w:pPr>
        <w:tabs>
          <w:tab w:val="left" w:pos="709"/>
          <w:tab w:val="left" w:pos="1418"/>
          <w:tab w:val="left" w:pos="2127"/>
          <w:tab w:val="left" w:pos="2835"/>
        </w:tabs>
        <w:spacing w:before="240" w:after="0" w:line="240" w:lineRule="auto"/>
        <w:ind w:left="1418" w:right="1" w:hanging="1418"/>
        <w:rPr>
          <w:rFonts w:ascii="Times New Roman" w:hAnsi="Times New Roman" w:cs="Times New Roman"/>
          <w:sz w:val="24"/>
          <w:szCs w:val="24"/>
        </w:rPr>
      </w:pPr>
      <w:r w:rsidRPr="000E67CE">
        <w:rPr>
          <w:rFonts w:ascii="Times New Roman" w:hAnsi="Times New Roman" w:cs="Times New Roman"/>
          <w:sz w:val="24"/>
          <w:szCs w:val="24"/>
        </w:rPr>
        <w:tab/>
      </w:r>
      <w:r w:rsidR="00FD4A80" w:rsidRPr="000E67CE">
        <w:rPr>
          <w:rFonts w:ascii="Times New Roman" w:hAnsi="Times New Roman" w:cs="Times New Roman"/>
          <w:sz w:val="24"/>
          <w:szCs w:val="24"/>
        </w:rPr>
        <w:t>(7)</w:t>
      </w:r>
      <w:r w:rsidR="00FD4A80" w:rsidRPr="000E67CE">
        <w:rPr>
          <w:rFonts w:ascii="Times New Roman" w:hAnsi="Times New Roman" w:cs="Times New Roman"/>
          <w:sz w:val="24"/>
          <w:szCs w:val="24"/>
        </w:rPr>
        <w:tab/>
      </w:r>
      <w:r w:rsidR="0046081A" w:rsidRPr="000E67CE">
        <w:rPr>
          <w:rFonts w:ascii="Times New Roman" w:hAnsi="Times New Roman" w:cs="Times New Roman"/>
          <w:sz w:val="24"/>
          <w:szCs w:val="24"/>
        </w:rPr>
        <w:t>A determination made by the Archbishop or the Archbishop in Council under this section must be announced to the parishioners by the assistant bishop or the relevant archdeacon.</w:t>
      </w:r>
    </w:p>
    <w:p w14:paraId="407F0772" w14:textId="309B70FC" w:rsidR="0046081A" w:rsidRPr="000E67CE" w:rsidRDefault="0046081A" w:rsidP="00707604">
      <w:pPr>
        <w:pStyle w:val="Heading2"/>
        <w:tabs>
          <w:tab w:val="left" w:pos="709"/>
          <w:tab w:val="left" w:pos="1418"/>
          <w:tab w:val="left" w:pos="2127"/>
          <w:tab w:val="left" w:pos="2835"/>
        </w:tabs>
        <w:spacing w:before="240" w:line="240" w:lineRule="auto"/>
        <w:rPr>
          <w:rFonts w:ascii="Times New Roman" w:hAnsi="Times New Roman" w:cs="Times New Roman"/>
          <w:b/>
          <w:bCs/>
          <w:color w:val="auto"/>
          <w:sz w:val="24"/>
          <w:szCs w:val="24"/>
        </w:rPr>
      </w:pPr>
      <w:r w:rsidRPr="000E67CE">
        <w:rPr>
          <w:rFonts w:ascii="Times New Roman" w:hAnsi="Times New Roman" w:cs="Times New Roman"/>
          <w:b/>
          <w:bCs/>
          <w:color w:val="auto"/>
          <w:sz w:val="24"/>
          <w:szCs w:val="24"/>
        </w:rPr>
        <w:t>70</w:t>
      </w:r>
      <w:r w:rsidR="009E5433">
        <w:rPr>
          <w:rFonts w:ascii="Times New Roman" w:hAnsi="Times New Roman" w:cs="Times New Roman"/>
          <w:b/>
          <w:bCs/>
          <w:color w:val="auto"/>
          <w:sz w:val="24"/>
          <w:szCs w:val="24"/>
        </w:rPr>
        <w:t>J</w:t>
      </w:r>
      <w:r w:rsidRPr="000E67CE">
        <w:rPr>
          <w:rFonts w:ascii="Times New Roman" w:hAnsi="Times New Roman" w:cs="Times New Roman"/>
          <w:b/>
          <w:bCs/>
          <w:color w:val="auto"/>
          <w:sz w:val="24"/>
          <w:szCs w:val="24"/>
        </w:rPr>
        <w:t xml:space="preserve"> Actions where clergy authorization revoked </w:t>
      </w:r>
    </w:p>
    <w:p w14:paraId="644D7E5F" w14:textId="41AA9A02" w:rsidR="0046081A" w:rsidRPr="000E67CE" w:rsidRDefault="0046081A" w:rsidP="00707604">
      <w:pPr>
        <w:tabs>
          <w:tab w:val="left" w:pos="709"/>
          <w:tab w:val="left" w:pos="1418"/>
          <w:tab w:val="left" w:pos="2127"/>
          <w:tab w:val="left" w:pos="2835"/>
        </w:tabs>
        <w:spacing w:before="12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 xml:space="preserve">If the Archbishop revokes the clergy authorization of a clerk, or the licence of an </w:t>
      </w:r>
      <w:r w:rsidR="007D5A43" w:rsidRPr="000E67CE">
        <w:rPr>
          <w:rFonts w:ascii="Times New Roman" w:hAnsi="Times New Roman" w:cs="Times New Roman"/>
          <w:sz w:val="24"/>
          <w:szCs w:val="24"/>
        </w:rPr>
        <w:t xml:space="preserve">authorised </w:t>
      </w:r>
      <w:r w:rsidRPr="000E67CE">
        <w:rPr>
          <w:rFonts w:ascii="Times New Roman" w:hAnsi="Times New Roman" w:cs="Times New Roman"/>
          <w:sz w:val="24"/>
          <w:szCs w:val="24"/>
        </w:rPr>
        <w:t>stipendiary lay minister, the Archbishop may appoint a suitable person to negotiate</w:t>
      </w:r>
      <w:r w:rsidR="00132C9D" w:rsidRPr="000E67CE">
        <w:rPr>
          <w:rFonts w:ascii="Times New Roman" w:hAnsi="Times New Roman" w:cs="Times New Roman"/>
          <w:sz w:val="24"/>
          <w:szCs w:val="24"/>
        </w:rPr>
        <w:t xml:space="preserve"> with that person, or with a representative of that person,</w:t>
      </w:r>
      <w:r w:rsidRPr="000E67CE">
        <w:rPr>
          <w:rFonts w:ascii="Times New Roman" w:hAnsi="Times New Roman" w:cs="Times New Roman"/>
          <w:sz w:val="24"/>
          <w:szCs w:val="24"/>
        </w:rPr>
        <w:t xml:space="preserve"> the provision </w:t>
      </w:r>
      <w:r w:rsidR="00132C9D" w:rsidRPr="000E67CE">
        <w:rPr>
          <w:rFonts w:ascii="Times New Roman" w:hAnsi="Times New Roman" w:cs="Times New Roman"/>
          <w:sz w:val="24"/>
          <w:szCs w:val="24"/>
        </w:rPr>
        <w:t xml:space="preserve">to that person </w:t>
      </w:r>
      <w:r w:rsidRPr="000E67CE">
        <w:rPr>
          <w:rFonts w:ascii="Times New Roman" w:hAnsi="Times New Roman" w:cs="Times New Roman"/>
          <w:sz w:val="24"/>
          <w:szCs w:val="24"/>
        </w:rPr>
        <w:t>of financial</w:t>
      </w:r>
      <w:r w:rsidR="00132C9D" w:rsidRPr="000E67CE">
        <w:rPr>
          <w:rFonts w:ascii="Times New Roman" w:hAnsi="Times New Roman" w:cs="Times New Roman"/>
          <w:sz w:val="24"/>
          <w:szCs w:val="24"/>
        </w:rPr>
        <w:t>, family, personal</w:t>
      </w:r>
      <w:r w:rsidRPr="000E67CE">
        <w:rPr>
          <w:rFonts w:ascii="Times New Roman" w:hAnsi="Times New Roman" w:cs="Times New Roman"/>
          <w:sz w:val="24"/>
          <w:szCs w:val="24"/>
        </w:rPr>
        <w:t xml:space="preserve"> or other assistance.</w:t>
      </w:r>
    </w:p>
    <w:p w14:paraId="0BF5FA2D" w14:textId="77777777" w:rsidR="0046081A" w:rsidRPr="000E67CE" w:rsidRDefault="0046081A" w:rsidP="00707604">
      <w:pPr>
        <w:tabs>
          <w:tab w:val="left" w:pos="709"/>
          <w:tab w:val="left" w:pos="1418"/>
          <w:tab w:val="left" w:pos="2127"/>
          <w:tab w:val="left" w:pos="2835"/>
        </w:tabs>
        <w:spacing w:after="0" w:line="240" w:lineRule="auto"/>
        <w:ind w:left="709" w:right="1"/>
        <w:rPr>
          <w:rFonts w:ascii="Times New Roman" w:hAnsi="Times New Roman" w:cs="Times New Roman"/>
          <w:sz w:val="24"/>
          <w:szCs w:val="24"/>
        </w:rPr>
      </w:pPr>
      <w:r w:rsidRPr="000E67CE">
        <w:rPr>
          <w:rFonts w:ascii="Times New Roman" w:hAnsi="Times New Roman" w:cs="Times New Roman"/>
          <w:sz w:val="24"/>
          <w:szCs w:val="24"/>
        </w:rPr>
        <w:t xml:space="preserve"> </w:t>
      </w:r>
    </w:p>
    <w:p w14:paraId="768B46E4" w14:textId="48E324B4" w:rsidR="0046081A" w:rsidRPr="000E67CE" w:rsidRDefault="0046081A" w:rsidP="00707604">
      <w:pPr>
        <w:tabs>
          <w:tab w:val="left" w:pos="709"/>
          <w:tab w:val="left" w:pos="1418"/>
          <w:tab w:val="left" w:pos="2127"/>
          <w:tab w:val="left" w:pos="2835"/>
        </w:tabs>
        <w:spacing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 xml:space="preserve">The cost of assistance to a person under subsection (1)– </w:t>
      </w:r>
    </w:p>
    <w:p w14:paraId="582BA205" w14:textId="4D03EF65" w:rsidR="0046081A" w:rsidRPr="000E67CE" w:rsidRDefault="0046081A" w:rsidP="00707604">
      <w:pPr>
        <w:tabs>
          <w:tab w:val="left" w:pos="709"/>
          <w:tab w:val="left" w:pos="1418"/>
          <w:tab w:val="left" w:pos="2127"/>
          <w:tab w:val="left" w:pos="2835"/>
        </w:tabs>
        <w:spacing w:before="120" w:after="0" w:line="240" w:lineRule="auto"/>
        <w:ind w:left="2127" w:hanging="709"/>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004223A6" w:rsidRPr="000E67CE">
        <w:rPr>
          <w:rFonts w:ascii="Times New Roman" w:hAnsi="Times New Roman" w:cs="Times New Roman"/>
          <w:sz w:val="24"/>
          <w:szCs w:val="24"/>
        </w:rPr>
        <w:t>must</w:t>
      </w:r>
      <w:r w:rsidRPr="000E67CE">
        <w:rPr>
          <w:rFonts w:ascii="Times New Roman" w:hAnsi="Times New Roman" w:cs="Times New Roman"/>
          <w:sz w:val="24"/>
          <w:szCs w:val="24"/>
        </w:rPr>
        <w:t xml:space="preserve"> not exceed the sum of the stipend and allowances paid to the person in respect of their role, office or position in the parish during the 12 months preceding that revocation; and </w:t>
      </w:r>
    </w:p>
    <w:p w14:paraId="1CF38A23" w14:textId="4F9BBF48" w:rsidR="0046081A" w:rsidRPr="000E67CE" w:rsidRDefault="0046081A" w:rsidP="00707604">
      <w:pPr>
        <w:tabs>
          <w:tab w:val="left" w:pos="709"/>
          <w:tab w:val="left" w:pos="1418"/>
          <w:tab w:val="left" w:pos="2127"/>
          <w:tab w:val="left" w:pos="2835"/>
        </w:tabs>
        <w:spacing w:before="120" w:after="0" w:line="240" w:lineRule="auto"/>
        <w:ind w:left="2127" w:hanging="709"/>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 xml:space="preserve">subject to subsection (3), </w:t>
      </w:r>
      <w:r w:rsidR="004223A6" w:rsidRPr="000E67CE">
        <w:rPr>
          <w:rFonts w:ascii="Times New Roman" w:hAnsi="Times New Roman" w:cs="Times New Roman"/>
          <w:sz w:val="24"/>
          <w:szCs w:val="24"/>
        </w:rPr>
        <w:t>must</w:t>
      </w:r>
      <w:r w:rsidRPr="000E67CE">
        <w:rPr>
          <w:rFonts w:ascii="Times New Roman" w:hAnsi="Times New Roman" w:cs="Times New Roman"/>
          <w:sz w:val="24"/>
          <w:szCs w:val="24"/>
        </w:rPr>
        <w:t xml:space="preserve"> be met as to one half by the parish and as to one half from funds made available for the purpose by the Archbishop in Council. </w:t>
      </w:r>
    </w:p>
    <w:p w14:paraId="46071EE8" w14:textId="006CD76F" w:rsidR="0046081A" w:rsidRPr="000E67CE" w:rsidRDefault="0046081A" w:rsidP="00707604">
      <w:pPr>
        <w:tabs>
          <w:tab w:val="left" w:pos="709"/>
          <w:tab w:val="left" w:pos="1418"/>
          <w:tab w:val="left" w:pos="2127"/>
          <w:tab w:val="left" w:pos="2835"/>
        </w:tabs>
        <w:spacing w:before="24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t>Despite subsection (2)(b), the Archbishop in Council may determine that it will meet the whole cost of the assistance provided under subsection (1).</w:t>
      </w:r>
    </w:p>
    <w:p w14:paraId="1A397AFB" w14:textId="6A915DEA" w:rsidR="0046081A" w:rsidRPr="000E67CE" w:rsidRDefault="0046081A" w:rsidP="00707604">
      <w:pPr>
        <w:tabs>
          <w:tab w:val="left" w:pos="709"/>
          <w:tab w:val="left" w:pos="1418"/>
          <w:tab w:val="left" w:pos="2127"/>
          <w:tab w:val="left" w:pos="2835"/>
        </w:tabs>
        <w:spacing w:before="240" w:after="0" w:line="240" w:lineRule="auto"/>
        <w:ind w:left="1418" w:hanging="709"/>
        <w:rPr>
          <w:rFonts w:ascii="Times New Roman" w:hAnsi="Times New Roman" w:cs="Times New Roman"/>
          <w:sz w:val="24"/>
          <w:szCs w:val="24"/>
        </w:rPr>
      </w:pPr>
      <w:r w:rsidRPr="000E67CE">
        <w:rPr>
          <w:rFonts w:ascii="Times New Roman" w:hAnsi="Times New Roman" w:cs="Times New Roman"/>
          <w:sz w:val="24"/>
          <w:szCs w:val="24"/>
        </w:rPr>
        <w:t xml:space="preserve"> (4)</w:t>
      </w:r>
      <w:r w:rsidRPr="000E67CE">
        <w:rPr>
          <w:rFonts w:ascii="Times New Roman" w:hAnsi="Times New Roman" w:cs="Times New Roman"/>
          <w:sz w:val="24"/>
          <w:szCs w:val="24"/>
        </w:rPr>
        <w:tab/>
        <w:t xml:space="preserve">The Archbishop in Council may determine that assistance with housing should be given to a person, in addition to the assistance given under subsection (1). </w:t>
      </w:r>
    </w:p>
    <w:p w14:paraId="0D948BD7" w14:textId="65CCDABC" w:rsidR="00CA212E" w:rsidRPr="000E67CE" w:rsidRDefault="0046081A" w:rsidP="00707604">
      <w:pPr>
        <w:tabs>
          <w:tab w:val="left" w:pos="709"/>
          <w:tab w:val="left" w:pos="1418"/>
          <w:tab w:val="left" w:pos="2127"/>
          <w:tab w:val="left" w:pos="2835"/>
        </w:tabs>
        <w:spacing w:before="240" w:after="0" w:line="240" w:lineRule="auto"/>
        <w:ind w:left="1418" w:right="1" w:hanging="698"/>
        <w:rPr>
          <w:rFonts w:ascii="Times New Roman" w:hAnsi="Times New Roman" w:cs="Times New Roman"/>
          <w:sz w:val="24"/>
          <w:szCs w:val="24"/>
        </w:rPr>
      </w:pPr>
      <w:r w:rsidRPr="000E67CE">
        <w:rPr>
          <w:rFonts w:ascii="Times New Roman" w:hAnsi="Times New Roman" w:cs="Times New Roman"/>
          <w:sz w:val="24"/>
          <w:szCs w:val="24"/>
        </w:rPr>
        <w:t>(5)</w:t>
      </w:r>
      <w:r w:rsidRPr="000E67CE">
        <w:rPr>
          <w:rFonts w:ascii="Times New Roman" w:hAnsi="Times New Roman" w:cs="Times New Roman"/>
          <w:sz w:val="24"/>
          <w:szCs w:val="24"/>
        </w:rPr>
        <w:tab/>
        <w:t>The cost of assistance with housing under subsection (4) shall be met from funds made available for the purpose by the Archbishop in Council.</w:t>
      </w:r>
    </w:p>
    <w:p w14:paraId="5A074199" w14:textId="564A340F" w:rsidR="00CA212E" w:rsidRPr="000E67CE" w:rsidRDefault="00CA212E" w:rsidP="00707604">
      <w:pPr>
        <w:pStyle w:val="Heading2"/>
        <w:tabs>
          <w:tab w:val="left" w:pos="709"/>
          <w:tab w:val="left" w:pos="1418"/>
          <w:tab w:val="left" w:pos="2127"/>
          <w:tab w:val="left" w:pos="2835"/>
        </w:tabs>
        <w:spacing w:before="240" w:line="240" w:lineRule="auto"/>
        <w:rPr>
          <w:rFonts w:ascii="Times New Roman" w:hAnsi="Times New Roman" w:cs="Times New Roman"/>
          <w:b/>
          <w:bCs/>
          <w:color w:val="auto"/>
          <w:sz w:val="24"/>
          <w:szCs w:val="24"/>
        </w:rPr>
      </w:pPr>
      <w:r w:rsidRPr="000E67CE">
        <w:rPr>
          <w:rFonts w:ascii="Times New Roman" w:hAnsi="Times New Roman" w:cs="Times New Roman"/>
          <w:b/>
          <w:bCs/>
          <w:color w:val="auto"/>
          <w:sz w:val="24"/>
          <w:szCs w:val="24"/>
        </w:rPr>
        <w:t>70</w:t>
      </w:r>
      <w:r w:rsidR="009E5433">
        <w:rPr>
          <w:rFonts w:ascii="Times New Roman" w:hAnsi="Times New Roman" w:cs="Times New Roman"/>
          <w:b/>
          <w:bCs/>
          <w:color w:val="auto"/>
          <w:sz w:val="24"/>
          <w:szCs w:val="24"/>
        </w:rPr>
        <w:t>K</w:t>
      </w:r>
      <w:r w:rsidRPr="000E67CE">
        <w:rPr>
          <w:rFonts w:ascii="Times New Roman" w:hAnsi="Times New Roman" w:cs="Times New Roman"/>
          <w:b/>
          <w:bCs/>
          <w:color w:val="auto"/>
          <w:sz w:val="24"/>
          <w:szCs w:val="24"/>
        </w:rPr>
        <w:t xml:space="preserve"> Actions in relation to a parishioner of concern </w:t>
      </w:r>
    </w:p>
    <w:p w14:paraId="45739F1F" w14:textId="0AE51976" w:rsidR="003542C6" w:rsidRPr="000E67CE" w:rsidRDefault="003542C6" w:rsidP="00707604">
      <w:pPr>
        <w:tabs>
          <w:tab w:val="left" w:pos="709"/>
          <w:tab w:val="left" w:pos="1418"/>
          <w:tab w:val="left" w:pos="2127"/>
          <w:tab w:val="left" w:pos="2835"/>
        </w:tabs>
        <w:spacing w:before="12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Subject to this section, w</w:t>
      </w:r>
      <w:r w:rsidR="00CA212E" w:rsidRPr="000E67CE">
        <w:rPr>
          <w:rFonts w:ascii="Times New Roman" w:hAnsi="Times New Roman" w:cs="Times New Roman"/>
          <w:sz w:val="24"/>
          <w:szCs w:val="24"/>
        </w:rPr>
        <w:t>hile a person is a parishioner of concern</w:t>
      </w:r>
      <w:r w:rsidR="00EF7E17" w:rsidRPr="000E67CE">
        <w:rPr>
          <w:rFonts w:ascii="Times New Roman" w:hAnsi="Times New Roman" w:cs="Times New Roman"/>
          <w:sz w:val="24"/>
          <w:szCs w:val="24"/>
        </w:rPr>
        <w:t>,</w:t>
      </w:r>
      <w:r w:rsidR="00CA212E" w:rsidRPr="000E67CE">
        <w:rPr>
          <w:rFonts w:ascii="Times New Roman" w:hAnsi="Times New Roman" w:cs="Times New Roman"/>
          <w:sz w:val="24"/>
          <w:szCs w:val="24"/>
        </w:rPr>
        <w:t xml:space="preserve"> they are under the direction of the relevant </w:t>
      </w:r>
      <w:r w:rsidR="00CA212E" w:rsidRPr="000E67CE">
        <w:rPr>
          <w:rFonts w:ascii="Times New Roman" w:hAnsi="Times New Roman" w:cs="Times New Roman"/>
          <w:sz w:val="24"/>
          <w:szCs w:val="24"/>
        </w:rPr>
        <w:lastRenderedPageBreak/>
        <w:t xml:space="preserve">archdeacon </w:t>
      </w:r>
      <w:r w:rsidRPr="000E67CE">
        <w:rPr>
          <w:rFonts w:ascii="Times New Roman" w:hAnsi="Times New Roman" w:cs="Times New Roman"/>
          <w:sz w:val="24"/>
          <w:szCs w:val="24"/>
        </w:rPr>
        <w:t>regarding anything they do within the parish</w:t>
      </w:r>
      <w:r w:rsidR="00CA212E" w:rsidRPr="000E67CE">
        <w:rPr>
          <w:rFonts w:ascii="Times New Roman" w:hAnsi="Times New Roman" w:cs="Times New Roman"/>
          <w:sz w:val="24"/>
          <w:szCs w:val="24"/>
        </w:rPr>
        <w:t>.</w:t>
      </w:r>
    </w:p>
    <w:p w14:paraId="5AF6B82A" w14:textId="77777777" w:rsidR="003542C6" w:rsidRPr="000E67CE" w:rsidRDefault="003542C6" w:rsidP="00707604">
      <w:pPr>
        <w:tabs>
          <w:tab w:val="left" w:pos="709"/>
          <w:tab w:val="left" w:pos="1418"/>
          <w:tab w:val="left" w:pos="2127"/>
          <w:tab w:val="left" w:pos="2835"/>
        </w:tabs>
        <w:spacing w:before="12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t>The archdeacon may consult with the vicar or churchwardens regarding the parishioner of concern and the directions that are to be given.</w:t>
      </w:r>
    </w:p>
    <w:p w14:paraId="18C24937" w14:textId="5DA6D6AC" w:rsidR="00442326" w:rsidRDefault="003542C6" w:rsidP="00A74145">
      <w:pPr>
        <w:tabs>
          <w:tab w:val="left" w:pos="709"/>
          <w:tab w:val="left" w:pos="1418"/>
          <w:tab w:val="left" w:pos="2127"/>
          <w:tab w:val="left" w:pos="2835"/>
        </w:tabs>
        <w:spacing w:before="120" w:after="0" w:line="240" w:lineRule="auto"/>
        <w:ind w:left="1418" w:right="1" w:hanging="709"/>
        <w:rPr>
          <w:rFonts w:ascii="Times New Roman" w:hAnsi="Times New Roman" w:cs="Times New Roman"/>
          <w:sz w:val="24"/>
          <w:szCs w:val="24"/>
        </w:rPr>
      </w:pPr>
      <w:r w:rsidRPr="000E67CE">
        <w:rPr>
          <w:rFonts w:ascii="Times New Roman" w:hAnsi="Times New Roman" w:cs="Times New Roman"/>
          <w:sz w:val="24"/>
          <w:szCs w:val="24"/>
        </w:rPr>
        <w:t>(3)</w:t>
      </w:r>
      <w:r w:rsidRPr="000E67CE">
        <w:rPr>
          <w:rFonts w:ascii="Times New Roman" w:hAnsi="Times New Roman" w:cs="Times New Roman"/>
          <w:sz w:val="24"/>
          <w:szCs w:val="24"/>
        </w:rPr>
        <w:tab/>
      </w:r>
      <w:r w:rsidR="00912C97" w:rsidRPr="000E67CE">
        <w:rPr>
          <w:rFonts w:ascii="Times New Roman" w:hAnsi="Times New Roman" w:cs="Times New Roman"/>
          <w:sz w:val="24"/>
          <w:szCs w:val="24"/>
        </w:rPr>
        <w:t xml:space="preserve">The archdeacon may not give a direction to a </w:t>
      </w:r>
      <w:r w:rsidR="00912C97" w:rsidRPr="00442326">
        <w:rPr>
          <w:rFonts w:ascii="Times New Roman" w:hAnsi="Times New Roman" w:cs="Times New Roman"/>
          <w:sz w:val="24"/>
          <w:szCs w:val="24"/>
        </w:rPr>
        <w:t>parishioner of concern regarding a matter referred to in section 70</w:t>
      </w:r>
      <w:r w:rsidR="00442326" w:rsidRPr="00442326">
        <w:rPr>
          <w:rFonts w:ascii="Times New Roman" w:hAnsi="Times New Roman" w:cs="Times New Roman"/>
          <w:sz w:val="24"/>
          <w:szCs w:val="24"/>
        </w:rPr>
        <w:t>I</w:t>
      </w:r>
      <w:r w:rsidR="00912C97" w:rsidRPr="00442326">
        <w:rPr>
          <w:rFonts w:ascii="Times New Roman" w:hAnsi="Times New Roman" w:cs="Times New Roman"/>
          <w:sz w:val="24"/>
          <w:szCs w:val="24"/>
        </w:rPr>
        <w:t>(3)(c), (d) or (e) or section 70</w:t>
      </w:r>
      <w:r w:rsidR="00442326" w:rsidRPr="00442326">
        <w:rPr>
          <w:rFonts w:ascii="Times New Roman" w:hAnsi="Times New Roman" w:cs="Times New Roman"/>
          <w:sz w:val="24"/>
          <w:szCs w:val="24"/>
        </w:rPr>
        <w:t>I</w:t>
      </w:r>
      <w:r w:rsidR="00912C97" w:rsidRPr="00442326">
        <w:rPr>
          <w:rFonts w:ascii="Times New Roman" w:hAnsi="Times New Roman" w:cs="Times New Roman"/>
          <w:sz w:val="24"/>
          <w:szCs w:val="24"/>
        </w:rPr>
        <w:t>(4)(</w:t>
      </w:r>
      <w:r w:rsidR="00912C97" w:rsidRPr="000E67CE">
        <w:rPr>
          <w:rFonts w:ascii="Times New Roman" w:hAnsi="Times New Roman" w:cs="Times New Roman"/>
          <w:sz w:val="24"/>
          <w:szCs w:val="24"/>
        </w:rPr>
        <w:t>c) or (d).</w:t>
      </w:r>
    </w:p>
    <w:p w14:paraId="21B7E44F" w14:textId="77777777" w:rsidR="00442326" w:rsidRDefault="00442326" w:rsidP="00442326">
      <w:pPr>
        <w:tabs>
          <w:tab w:val="left" w:pos="709"/>
          <w:tab w:val="left" w:pos="1418"/>
          <w:tab w:val="left" w:pos="2127"/>
          <w:tab w:val="left" w:pos="2835"/>
        </w:tabs>
        <w:spacing w:before="240" w:after="0" w:line="240" w:lineRule="auto"/>
        <w:ind w:left="709" w:right="1" w:hanging="709"/>
        <w:rPr>
          <w:rFonts w:ascii="Times New Roman" w:hAnsi="Times New Roman" w:cs="Times New Roman"/>
          <w:b/>
          <w:bCs/>
          <w:sz w:val="24"/>
          <w:szCs w:val="24"/>
        </w:rPr>
      </w:pPr>
      <w:r>
        <w:rPr>
          <w:rFonts w:ascii="Times New Roman" w:hAnsi="Times New Roman" w:cs="Times New Roman"/>
          <w:b/>
          <w:bCs/>
          <w:sz w:val="24"/>
          <w:szCs w:val="24"/>
        </w:rPr>
        <w:t>70L Powers under this Division to prevail</w:t>
      </w:r>
    </w:p>
    <w:p w14:paraId="2A2FBAB7" w14:textId="44CCDAC5" w:rsidR="0046081A" w:rsidRPr="000E67CE" w:rsidRDefault="002F0A9A" w:rsidP="002F0A9A">
      <w:pPr>
        <w:tabs>
          <w:tab w:val="left" w:pos="709"/>
          <w:tab w:val="left" w:pos="1418"/>
          <w:tab w:val="left" w:pos="2127"/>
          <w:tab w:val="left" w:pos="2835"/>
        </w:tabs>
        <w:spacing w:before="120" w:after="0" w:line="240" w:lineRule="auto"/>
        <w:ind w:left="709" w:right="1"/>
        <w:rPr>
          <w:rFonts w:ascii="Times New Roman" w:hAnsi="Times New Roman" w:cs="Times New Roman"/>
          <w:sz w:val="24"/>
          <w:szCs w:val="24"/>
        </w:rPr>
      </w:pPr>
      <w:r>
        <w:rPr>
          <w:rFonts w:ascii="Times New Roman" w:hAnsi="Times New Roman" w:cs="Times New Roman"/>
          <w:sz w:val="24"/>
          <w:szCs w:val="24"/>
        </w:rPr>
        <w:t xml:space="preserve">A right or power conferred by sections 70I or 70K, and a decision or action taken in the exercise of a right or power conferred by sections 70I or 70K, has effect even if it is contrary to or inconsistent with a right, privilege or entitlement conferred by </w:t>
      </w:r>
      <w:r w:rsidR="00C128B9">
        <w:rPr>
          <w:rFonts w:ascii="Times New Roman" w:hAnsi="Times New Roman" w:cs="Times New Roman"/>
          <w:sz w:val="24"/>
          <w:szCs w:val="24"/>
        </w:rPr>
        <w:t xml:space="preserve">another provision of this Act or </w:t>
      </w:r>
      <w:r>
        <w:rPr>
          <w:rFonts w:ascii="Times New Roman" w:hAnsi="Times New Roman" w:cs="Times New Roman"/>
          <w:sz w:val="24"/>
          <w:szCs w:val="24"/>
        </w:rPr>
        <w:t>an</w:t>
      </w:r>
      <w:r w:rsidR="00C128B9">
        <w:rPr>
          <w:rFonts w:ascii="Times New Roman" w:hAnsi="Times New Roman" w:cs="Times New Roman"/>
          <w:sz w:val="24"/>
          <w:szCs w:val="24"/>
        </w:rPr>
        <w:t>other</w:t>
      </w:r>
      <w:r>
        <w:rPr>
          <w:rFonts w:ascii="Times New Roman" w:hAnsi="Times New Roman" w:cs="Times New Roman"/>
          <w:sz w:val="24"/>
          <w:szCs w:val="24"/>
        </w:rPr>
        <w:t xml:space="preserve"> Act of this Synod.</w:t>
      </w:r>
      <w:r w:rsidR="00A74145" w:rsidRPr="000E67CE">
        <w:rPr>
          <w:rFonts w:ascii="Times New Roman" w:hAnsi="Times New Roman" w:cs="Times New Roman"/>
          <w:sz w:val="24"/>
          <w:szCs w:val="24"/>
        </w:rPr>
        <w:t>"</w:t>
      </w:r>
    </w:p>
    <w:bookmarkEnd w:id="6"/>
    <w:p w14:paraId="16534D90" w14:textId="77777777" w:rsidR="0046081A" w:rsidRPr="000E67CE" w:rsidRDefault="0046081A" w:rsidP="00707604">
      <w:pPr>
        <w:spacing w:after="0" w:line="240" w:lineRule="auto"/>
        <w:jc w:val="center"/>
        <w:rPr>
          <w:rFonts w:ascii="Times New Roman" w:hAnsi="Times New Roman" w:cs="Times New Roman"/>
          <w:b/>
          <w:bCs/>
          <w:sz w:val="24"/>
          <w:szCs w:val="24"/>
        </w:rPr>
      </w:pPr>
    </w:p>
    <w:p w14:paraId="3D2235FD" w14:textId="77777777" w:rsidR="005C7BD8" w:rsidRPr="000E67CE" w:rsidRDefault="005C7BD8" w:rsidP="00707604">
      <w:pPr>
        <w:spacing w:after="0" w:line="240" w:lineRule="auto"/>
        <w:jc w:val="center"/>
        <w:rPr>
          <w:rFonts w:ascii="Times New Roman" w:hAnsi="Times New Roman" w:cs="Times New Roman"/>
          <w:b/>
          <w:bCs/>
          <w:sz w:val="24"/>
          <w:szCs w:val="24"/>
        </w:rPr>
      </w:pPr>
    </w:p>
    <w:p w14:paraId="0462E6F4" w14:textId="5A65CAA2" w:rsidR="00425CC3" w:rsidRPr="000E67CE" w:rsidRDefault="00425CC3" w:rsidP="00707604">
      <w:pPr>
        <w:spacing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 xml:space="preserve">Subdivision 2 – </w:t>
      </w:r>
      <w:r w:rsidR="00EF7E17" w:rsidRPr="000E67CE">
        <w:rPr>
          <w:rFonts w:ascii="Times New Roman" w:hAnsi="Times New Roman" w:cs="Times New Roman"/>
          <w:b/>
          <w:bCs/>
          <w:sz w:val="24"/>
          <w:szCs w:val="24"/>
        </w:rPr>
        <w:t xml:space="preserve">Amendments to the </w:t>
      </w:r>
      <w:r w:rsidRPr="000E67CE">
        <w:rPr>
          <w:rFonts w:ascii="Times New Roman" w:hAnsi="Times New Roman" w:cs="Times New Roman"/>
          <w:b/>
          <w:bCs/>
          <w:sz w:val="24"/>
          <w:szCs w:val="24"/>
        </w:rPr>
        <w:t xml:space="preserve">Interpretation of Diocesan Legislation Act </w:t>
      </w:r>
      <w:r w:rsidR="00712C9E" w:rsidRPr="000E67CE">
        <w:rPr>
          <w:rFonts w:ascii="Times New Roman" w:hAnsi="Times New Roman" w:cs="Times New Roman"/>
          <w:b/>
          <w:bCs/>
          <w:sz w:val="24"/>
          <w:szCs w:val="24"/>
        </w:rPr>
        <w:t>2016</w:t>
      </w:r>
    </w:p>
    <w:p w14:paraId="1266D9E5" w14:textId="2B50B877" w:rsidR="003527D1" w:rsidRPr="000E67CE" w:rsidRDefault="007A781D" w:rsidP="00707604">
      <w:pPr>
        <w:spacing w:before="36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6</w:t>
      </w:r>
      <w:r w:rsidR="002A315D">
        <w:rPr>
          <w:rFonts w:ascii="Times New Roman" w:hAnsi="Times New Roman" w:cs="Times New Roman"/>
          <w:b/>
          <w:bCs/>
          <w:sz w:val="24"/>
          <w:szCs w:val="24"/>
        </w:rPr>
        <w:t>5</w:t>
      </w:r>
      <w:r w:rsidRPr="000E67CE">
        <w:rPr>
          <w:rFonts w:ascii="Times New Roman" w:hAnsi="Times New Roman" w:cs="Times New Roman"/>
          <w:b/>
          <w:bCs/>
          <w:sz w:val="24"/>
          <w:szCs w:val="24"/>
        </w:rPr>
        <w:t xml:space="preserve"> </w:t>
      </w:r>
      <w:r w:rsidR="003527D1" w:rsidRPr="000E67CE">
        <w:rPr>
          <w:rFonts w:ascii="Times New Roman" w:hAnsi="Times New Roman" w:cs="Times New Roman"/>
          <w:b/>
          <w:bCs/>
          <w:sz w:val="24"/>
          <w:szCs w:val="24"/>
        </w:rPr>
        <w:t>Interpretation</w:t>
      </w:r>
    </w:p>
    <w:p w14:paraId="4448592C" w14:textId="35510A18" w:rsidR="003527D1" w:rsidRPr="000E67CE" w:rsidRDefault="003527D1" w:rsidP="00707604">
      <w:pPr>
        <w:spacing w:before="120" w:after="0" w:line="240" w:lineRule="auto"/>
        <w:ind w:left="720"/>
        <w:rPr>
          <w:rFonts w:ascii="Times New Roman" w:hAnsi="Times New Roman" w:cs="Times New Roman"/>
          <w:b/>
          <w:bCs/>
          <w:sz w:val="24"/>
          <w:szCs w:val="24"/>
        </w:rPr>
      </w:pPr>
      <w:r w:rsidRPr="000E67CE">
        <w:rPr>
          <w:rFonts w:ascii="Times New Roman" w:hAnsi="Times New Roman" w:cs="Times New Roman"/>
          <w:sz w:val="24"/>
          <w:szCs w:val="24"/>
        </w:rPr>
        <w:t xml:space="preserve">In this subdivision, </w:t>
      </w:r>
      <w:r w:rsidRPr="000E67CE">
        <w:rPr>
          <w:rFonts w:ascii="Times New Roman" w:hAnsi="Times New Roman" w:cs="Times New Roman"/>
          <w:b/>
          <w:bCs/>
          <w:i/>
          <w:iCs/>
          <w:sz w:val="24"/>
          <w:szCs w:val="24"/>
        </w:rPr>
        <w:t>principal</w:t>
      </w:r>
      <w:r w:rsidRPr="000E67CE">
        <w:rPr>
          <w:rFonts w:ascii="Times New Roman" w:hAnsi="Times New Roman" w:cs="Times New Roman"/>
          <w:sz w:val="24"/>
          <w:szCs w:val="24"/>
        </w:rPr>
        <w:t xml:space="preserve"> </w:t>
      </w:r>
      <w:r w:rsidRPr="000E67CE">
        <w:rPr>
          <w:rFonts w:ascii="Times New Roman" w:hAnsi="Times New Roman" w:cs="Times New Roman"/>
          <w:b/>
          <w:bCs/>
          <w:i/>
          <w:iCs/>
          <w:sz w:val="24"/>
          <w:szCs w:val="24"/>
        </w:rPr>
        <w:t xml:space="preserve">Act </w:t>
      </w:r>
      <w:r w:rsidRPr="000E67CE">
        <w:rPr>
          <w:rFonts w:ascii="Times New Roman" w:hAnsi="Times New Roman" w:cs="Times New Roman"/>
          <w:sz w:val="24"/>
          <w:szCs w:val="24"/>
        </w:rPr>
        <w:t xml:space="preserve">means the </w:t>
      </w:r>
      <w:r w:rsidRPr="000E67CE">
        <w:rPr>
          <w:rFonts w:ascii="Times New Roman" w:hAnsi="Times New Roman" w:cs="Times New Roman"/>
          <w:b/>
          <w:bCs/>
          <w:sz w:val="24"/>
          <w:szCs w:val="24"/>
        </w:rPr>
        <w:t>Interpretation of Diocesan Legislation Act 2016.</w:t>
      </w:r>
    </w:p>
    <w:p w14:paraId="64AD7AD8" w14:textId="62F20B88" w:rsidR="001F5A7C" w:rsidRPr="000E67CE" w:rsidRDefault="007A781D" w:rsidP="004E4889">
      <w:pPr>
        <w:keepNext/>
        <w:spacing w:before="36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6</w:t>
      </w:r>
      <w:r w:rsidR="002A315D">
        <w:rPr>
          <w:rFonts w:ascii="Times New Roman" w:hAnsi="Times New Roman" w:cs="Times New Roman"/>
          <w:b/>
          <w:bCs/>
          <w:sz w:val="24"/>
          <w:szCs w:val="24"/>
        </w:rPr>
        <w:t>6</w:t>
      </w:r>
      <w:r w:rsidRPr="000E67CE">
        <w:rPr>
          <w:rFonts w:ascii="Times New Roman" w:hAnsi="Times New Roman" w:cs="Times New Roman"/>
          <w:b/>
          <w:bCs/>
          <w:sz w:val="24"/>
          <w:szCs w:val="24"/>
        </w:rPr>
        <w:t xml:space="preserve"> </w:t>
      </w:r>
      <w:r w:rsidR="001F5A7C" w:rsidRPr="000E67CE">
        <w:rPr>
          <w:rFonts w:ascii="Times New Roman" w:hAnsi="Times New Roman" w:cs="Times New Roman"/>
          <w:b/>
          <w:bCs/>
          <w:sz w:val="24"/>
          <w:szCs w:val="24"/>
        </w:rPr>
        <w:t>Expressions relating to bishops</w:t>
      </w:r>
      <w:r w:rsidR="003527D1" w:rsidRPr="000E67CE">
        <w:rPr>
          <w:rFonts w:ascii="Times New Roman" w:hAnsi="Times New Roman" w:cs="Times New Roman"/>
          <w:b/>
          <w:bCs/>
          <w:sz w:val="24"/>
          <w:szCs w:val="24"/>
        </w:rPr>
        <w:t xml:space="preserve"> and other clergy</w:t>
      </w:r>
    </w:p>
    <w:p w14:paraId="32F9C277" w14:textId="44297ED6" w:rsidR="003527D1" w:rsidRPr="000E67CE" w:rsidRDefault="003527D1"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(1)</w:t>
      </w:r>
      <w:r w:rsidRPr="000E67CE">
        <w:rPr>
          <w:rFonts w:ascii="Times New Roman" w:hAnsi="Times New Roman" w:cs="Times New Roman"/>
          <w:sz w:val="24"/>
          <w:szCs w:val="24"/>
        </w:rPr>
        <w:tab/>
        <w:t xml:space="preserve">In section 27 of the principal Act </w:t>
      </w:r>
      <w:r w:rsidRPr="000E67CE">
        <w:rPr>
          <w:rFonts w:ascii="Times New Roman" w:hAnsi="Times New Roman" w:cs="Times New Roman"/>
          <w:b/>
          <w:bCs/>
          <w:sz w:val="24"/>
          <w:szCs w:val="24"/>
        </w:rPr>
        <w:t>insert</w:t>
      </w:r>
      <w:r w:rsidRPr="000E67CE">
        <w:rPr>
          <w:rFonts w:ascii="Times New Roman" w:hAnsi="Times New Roman" w:cs="Times New Roman"/>
          <w:sz w:val="24"/>
          <w:szCs w:val="24"/>
        </w:rPr>
        <w:t>—</w:t>
      </w:r>
    </w:p>
    <w:p w14:paraId="06F3AD04" w14:textId="54589AE3" w:rsidR="003527D1" w:rsidRPr="000E67CE" w:rsidRDefault="003527D1" w:rsidP="007E7B2E">
      <w:pPr>
        <w:tabs>
          <w:tab w:val="left" w:pos="2127"/>
        </w:tabs>
        <w:spacing w:before="120" w:after="0" w:line="240" w:lineRule="auto"/>
        <w:ind w:left="2694" w:hanging="1254"/>
        <w:rPr>
          <w:rFonts w:ascii="Times New Roman" w:hAnsi="Times New Roman" w:cs="Times New Roman"/>
          <w:sz w:val="24"/>
          <w:szCs w:val="24"/>
        </w:rPr>
      </w:pPr>
      <w:r w:rsidRPr="000E67CE">
        <w:rPr>
          <w:rFonts w:ascii="Times New Roman" w:hAnsi="Times New Roman" w:cs="Times New Roman"/>
          <w:sz w:val="24"/>
          <w:szCs w:val="24"/>
        </w:rPr>
        <w:t>(a)</w:t>
      </w:r>
      <w:r w:rsidRPr="000E67CE">
        <w:rPr>
          <w:rFonts w:ascii="Times New Roman" w:hAnsi="Times New Roman" w:cs="Times New Roman"/>
          <w:sz w:val="24"/>
          <w:szCs w:val="24"/>
        </w:rPr>
        <w:tab/>
      </w:r>
      <w:r w:rsidRPr="007E7B2E">
        <w:rPr>
          <w:rFonts w:ascii="Times New Roman" w:hAnsi="Times New Roman" w:cs="Times New Roman"/>
          <w:sz w:val="24"/>
          <w:szCs w:val="24"/>
        </w:rPr>
        <w:t>"</w:t>
      </w:r>
      <w:r w:rsidRPr="007E7B2E">
        <w:rPr>
          <w:rFonts w:ascii="Times New Roman" w:hAnsi="Times New Roman" w:cs="Times New Roman"/>
          <w:b/>
          <w:bCs/>
          <w:i/>
          <w:iCs/>
          <w:sz w:val="24"/>
          <w:szCs w:val="24"/>
        </w:rPr>
        <w:t>curate</w:t>
      </w:r>
      <w:r w:rsidRPr="007E7B2E">
        <w:rPr>
          <w:rFonts w:ascii="Times New Roman" w:hAnsi="Times New Roman" w:cs="Times New Roman"/>
          <w:sz w:val="24"/>
          <w:szCs w:val="24"/>
        </w:rPr>
        <w:t xml:space="preserve"> means a </w:t>
      </w:r>
      <w:r w:rsidR="00F13F07" w:rsidRPr="007E7B2E">
        <w:rPr>
          <w:rFonts w:ascii="Times New Roman" w:hAnsi="Times New Roman" w:cs="Times New Roman"/>
          <w:sz w:val="24"/>
          <w:szCs w:val="24"/>
        </w:rPr>
        <w:t>clerk</w:t>
      </w:r>
      <w:r w:rsidRPr="007E7B2E">
        <w:rPr>
          <w:rFonts w:ascii="Times New Roman" w:hAnsi="Times New Roman" w:cs="Times New Roman"/>
          <w:sz w:val="24"/>
          <w:szCs w:val="24"/>
        </w:rPr>
        <w:t xml:space="preserve"> </w:t>
      </w:r>
      <w:r w:rsidR="007E7B2E">
        <w:rPr>
          <w:rFonts w:ascii="Times New Roman" w:hAnsi="Times New Roman" w:cs="Times New Roman"/>
          <w:sz w:val="24"/>
          <w:szCs w:val="24"/>
        </w:rPr>
        <w:t xml:space="preserve">who is in the first four years from their ordination and </w:t>
      </w:r>
      <w:r w:rsidRPr="007E7B2E">
        <w:rPr>
          <w:rFonts w:ascii="Times New Roman" w:hAnsi="Times New Roman" w:cs="Times New Roman"/>
          <w:sz w:val="24"/>
          <w:szCs w:val="24"/>
        </w:rPr>
        <w:t>under the direction and supervision of a vicar or other senior clerk"; and</w:t>
      </w:r>
    </w:p>
    <w:p w14:paraId="32A61B0F" w14:textId="4198A408" w:rsidR="003527D1" w:rsidRPr="000E67CE" w:rsidRDefault="003527D1" w:rsidP="007E7B2E">
      <w:pPr>
        <w:tabs>
          <w:tab w:val="left" w:pos="2127"/>
        </w:tabs>
        <w:spacing w:before="120" w:after="0" w:line="240" w:lineRule="auto"/>
        <w:ind w:left="2694" w:hanging="1254"/>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w:t>
      </w:r>
      <w:r w:rsidRPr="000E67CE">
        <w:rPr>
          <w:rFonts w:ascii="Times New Roman" w:hAnsi="Times New Roman" w:cs="Times New Roman"/>
          <w:b/>
          <w:bCs/>
          <w:i/>
          <w:iCs/>
          <w:sz w:val="24"/>
          <w:szCs w:val="24"/>
        </w:rPr>
        <w:t>parish minister</w:t>
      </w:r>
      <w:r w:rsidRPr="000E67CE">
        <w:rPr>
          <w:rFonts w:ascii="Times New Roman" w:hAnsi="Times New Roman" w:cs="Times New Roman"/>
          <w:sz w:val="24"/>
          <w:szCs w:val="24"/>
        </w:rPr>
        <w:t xml:space="preserve"> means a </w:t>
      </w:r>
      <w:r w:rsidR="00F13F07"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other than a vicar or a curate who holds a role, office or position in ministry in a parish</w:t>
      </w:r>
      <w:r w:rsidR="00880993" w:rsidRPr="000E67CE">
        <w:rPr>
          <w:rFonts w:ascii="Times New Roman" w:hAnsi="Times New Roman" w:cs="Times New Roman"/>
          <w:sz w:val="24"/>
          <w:szCs w:val="24"/>
        </w:rPr>
        <w:t>;</w:t>
      </w:r>
      <w:r w:rsidRPr="000E67CE">
        <w:rPr>
          <w:rFonts w:ascii="Times New Roman" w:hAnsi="Times New Roman" w:cs="Times New Roman"/>
          <w:sz w:val="24"/>
          <w:szCs w:val="24"/>
        </w:rPr>
        <w:t>"</w:t>
      </w:r>
      <w:r w:rsidR="00880993" w:rsidRPr="000E67CE">
        <w:rPr>
          <w:rFonts w:ascii="Times New Roman" w:hAnsi="Times New Roman" w:cs="Times New Roman"/>
          <w:sz w:val="24"/>
          <w:szCs w:val="24"/>
        </w:rPr>
        <w:t>.</w:t>
      </w:r>
    </w:p>
    <w:p w14:paraId="6BE2FED5" w14:textId="492A65A9" w:rsidR="00D02CBD" w:rsidRPr="000E67CE" w:rsidRDefault="003527D1"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(2)</w:t>
      </w:r>
      <w:r w:rsidRPr="000E67CE">
        <w:rPr>
          <w:rFonts w:ascii="Times New Roman" w:hAnsi="Times New Roman" w:cs="Times New Roman"/>
          <w:sz w:val="24"/>
          <w:szCs w:val="24"/>
        </w:rPr>
        <w:tab/>
      </w:r>
      <w:r w:rsidR="0043746C" w:rsidRPr="000E67CE">
        <w:rPr>
          <w:rFonts w:ascii="Times New Roman" w:hAnsi="Times New Roman" w:cs="Times New Roman"/>
          <w:sz w:val="24"/>
          <w:szCs w:val="24"/>
        </w:rPr>
        <w:t xml:space="preserve">After section 27 of </w:t>
      </w:r>
      <w:r w:rsidR="001F5A7C" w:rsidRPr="000E67CE">
        <w:rPr>
          <w:rFonts w:ascii="Times New Roman" w:hAnsi="Times New Roman" w:cs="Times New Roman"/>
          <w:sz w:val="24"/>
          <w:szCs w:val="24"/>
        </w:rPr>
        <w:t xml:space="preserve">the </w:t>
      </w:r>
      <w:r w:rsidR="00D02CBD" w:rsidRPr="000E67CE">
        <w:rPr>
          <w:rFonts w:ascii="Times New Roman" w:hAnsi="Times New Roman" w:cs="Times New Roman"/>
          <w:b/>
          <w:bCs/>
          <w:sz w:val="24"/>
          <w:szCs w:val="24"/>
        </w:rPr>
        <w:t>Interpretation of Diocesan Legislation Act</w:t>
      </w:r>
      <w:r w:rsidR="001F5A7C" w:rsidRPr="000E67CE">
        <w:rPr>
          <w:rFonts w:ascii="Times New Roman" w:hAnsi="Times New Roman" w:cs="Times New Roman"/>
          <w:sz w:val="24"/>
          <w:szCs w:val="24"/>
        </w:rPr>
        <w:t xml:space="preserve"> </w:t>
      </w:r>
      <w:r w:rsidR="001F5A7C" w:rsidRPr="000E67CE">
        <w:rPr>
          <w:rFonts w:ascii="Times New Roman" w:hAnsi="Times New Roman" w:cs="Times New Roman"/>
          <w:b/>
          <w:bCs/>
          <w:sz w:val="24"/>
          <w:szCs w:val="24"/>
        </w:rPr>
        <w:t>2016</w:t>
      </w:r>
      <w:r w:rsidR="0043746C" w:rsidRPr="000E67CE">
        <w:rPr>
          <w:rFonts w:ascii="Times New Roman" w:hAnsi="Times New Roman" w:cs="Times New Roman"/>
          <w:b/>
          <w:bCs/>
          <w:sz w:val="24"/>
          <w:szCs w:val="24"/>
        </w:rPr>
        <w:t xml:space="preserve"> insert</w:t>
      </w:r>
      <w:r w:rsidR="00D02CBD" w:rsidRPr="000E67CE">
        <w:rPr>
          <w:rFonts w:ascii="Times New Roman" w:hAnsi="Times New Roman" w:cs="Times New Roman"/>
          <w:sz w:val="24"/>
          <w:szCs w:val="24"/>
        </w:rPr>
        <w:t>:</w:t>
      </w:r>
    </w:p>
    <w:p w14:paraId="29AEA4F7" w14:textId="7A8AE6EC" w:rsidR="001F5A7C" w:rsidRPr="000E67CE" w:rsidRDefault="003527D1" w:rsidP="00707604">
      <w:pPr>
        <w:spacing w:before="120" w:after="0" w:line="240" w:lineRule="auto"/>
        <w:ind w:left="2160" w:hanging="720"/>
        <w:rPr>
          <w:rFonts w:ascii="Times New Roman" w:hAnsi="Times New Roman" w:cs="Times New Roman"/>
          <w:sz w:val="24"/>
          <w:szCs w:val="24"/>
        </w:rPr>
      </w:pPr>
      <w:r w:rsidRPr="000E67CE">
        <w:rPr>
          <w:rFonts w:ascii="Times New Roman" w:hAnsi="Times New Roman" w:cs="Times New Roman"/>
          <w:sz w:val="24"/>
          <w:szCs w:val="24"/>
        </w:rPr>
        <w:t>"</w:t>
      </w:r>
      <w:r w:rsidR="0043746C" w:rsidRPr="000E67CE">
        <w:rPr>
          <w:rFonts w:ascii="Times New Roman" w:hAnsi="Times New Roman" w:cs="Times New Roman"/>
          <w:sz w:val="24"/>
          <w:szCs w:val="24"/>
        </w:rPr>
        <w:t>(2)</w:t>
      </w:r>
      <w:r w:rsidR="0043746C" w:rsidRPr="000E67CE">
        <w:rPr>
          <w:rFonts w:ascii="Times New Roman" w:hAnsi="Times New Roman" w:cs="Times New Roman"/>
          <w:sz w:val="24"/>
          <w:szCs w:val="24"/>
        </w:rPr>
        <w:tab/>
      </w:r>
      <w:r w:rsidR="00D02CBD" w:rsidRPr="000E67CE">
        <w:rPr>
          <w:rFonts w:ascii="Times New Roman" w:hAnsi="Times New Roman" w:cs="Times New Roman"/>
          <w:sz w:val="24"/>
          <w:szCs w:val="24"/>
        </w:rPr>
        <w:t xml:space="preserve">A reference in an Act to a </w:t>
      </w:r>
      <w:r w:rsidR="00D02CBD" w:rsidRPr="000E67CE">
        <w:rPr>
          <w:rFonts w:ascii="Times New Roman" w:hAnsi="Times New Roman" w:cs="Times New Roman"/>
          <w:b/>
          <w:bCs/>
          <w:i/>
          <w:iCs/>
          <w:sz w:val="24"/>
          <w:szCs w:val="24"/>
        </w:rPr>
        <w:t xml:space="preserve">Coadjutor Bishop, </w:t>
      </w:r>
      <w:r w:rsidR="00D02CBD" w:rsidRPr="000E67CE">
        <w:rPr>
          <w:rFonts w:ascii="Times New Roman" w:hAnsi="Times New Roman" w:cs="Times New Roman"/>
          <w:sz w:val="24"/>
          <w:szCs w:val="24"/>
        </w:rPr>
        <w:t xml:space="preserve">a </w:t>
      </w:r>
      <w:r w:rsidR="00D02CBD" w:rsidRPr="000E67CE">
        <w:rPr>
          <w:rFonts w:ascii="Times New Roman" w:hAnsi="Times New Roman" w:cs="Times New Roman"/>
          <w:b/>
          <w:bCs/>
          <w:i/>
          <w:iCs/>
          <w:sz w:val="24"/>
          <w:szCs w:val="24"/>
        </w:rPr>
        <w:t>regional bishop</w:t>
      </w:r>
      <w:r w:rsidR="00D02CBD" w:rsidRPr="000E67CE">
        <w:rPr>
          <w:rFonts w:ascii="Times New Roman" w:hAnsi="Times New Roman" w:cs="Times New Roman"/>
          <w:i/>
          <w:iCs/>
          <w:sz w:val="24"/>
          <w:szCs w:val="24"/>
        </w:rPr>
        <w:t xml:space="preserve"> </w:t>
      </w:r>
      <w:r w:rsidR="00D02CBD" w:rsidRPr="000E67CE">
        <w:rPr>
          <w:rFonts w:ascii="Times New Roman" w:hAnsi="Times New Roman" w:cs="Times New Roman"/>
          <w:sz w:val="24"/>
          <w:szCs w:val="24"/>
        </w:rPr>
        <w:t xml:space="preserve">or an </w:t>
      </w:r>
      <w:r w:rsidR="00D02CBD" w:rsidRPr="000E67CE">
        <w:rPr>
          <w:rFonts w:ascii="Times New Roman" w:hAnsi="Times New Roman" w:cs="Times New Roman"/>
          <w:b/>
          <w:bCs/>
          <w:i/>
          <w:iCs/>
          <w:sz w:val="24"/>
          <w:szCs w:val="24"/>
        </w:rPr>
        <w:t>assistant bishop</w:t>
      </w:r>
      <w:r w:rsidR="00E64BE3" w:rsidRPr="000E67CE">
        <w:rPr>
          <w:rFonts w:ascii="Times New Roman" w:hAnsi="Times New Roman" w:cs="Times New Roman"/>
          <w:sz w:val="24"/>
          <w:szCs w:val="24"/>
        </w:rPr>
        <w:t xml:space="preserve">, unless the Act otherwise provides, </w:t>
      </w:r>
      <w:r w:rsidR="00D02CBD" w:rsidRPr="000E67CE">
        <w:rPr>
          <w:rFonts w:ascii="Times New Roman" w:hAnsi="Times New Roman" w:cs="Times New Roman"/>
          <w:sz w:val="24"/>
          <w:szCs w:val="24"/>
        </w:rPr>
        <w:t xml:space="preserve">is a reference to a bishop or priest appointed or assigned by the Archbishop to exercise a power or perform a function of a coadjutor bishop, regional bishop or assistant bishop under that Act and, in the </w:t>
      </w:r>
      <w:r w:rsidR="00D02CBD" w:rsidRPr="000E67CE">
        <w:rPr>
          <w:rFonts w:ascii="Times New Roman" w:hAnsi="Times New Roman" w:cs="Times New Roman"/>
          <w:sz w:val="24"/>
          <w:szCs w:val="24"/>
        </w:rPr>
        <w:lastRenderedPageBreak/>
        <w:t>absence of such an appointment, is a reference to the Archbishop.</w:t>
      </w:r>
      <w:r w:rsidR="001F5A7C" w:rsidRPr="000E67CE">
        <w:rPr>
          <w:rFonts w:ascii="Times New Roman" w:hAnsi="Times New Roman" w:cs="Times New Roman"/>
          <w:sz w:val="24"/>
          <w:szCs w:val="24"/>
        </w:rPr>
        <w:t>"</w:t>
      </w:r>
    </w:p>
    <w:p w14:paraId="67F32333" w14:textId="7F08528B" w:rsidR="001F5A7C" w:rsidRPr="000E67CE" w:rsidRDefault="007A781D" w:rsidP="00707604">
      <w:pPr>
        <w:spacing w:before="24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6</w:t>
      </w:r>
      <w:r w:rsidR="002A315D">
        <w:rPr>
          <w:rFonts w:ascii="Times New Roman" w:hAnsi="Times New Roman" w:cs="Times New Roman"/>
          <w:b/>
          <w:bCs/>
          <w:sz w:val="24"/>
          <w:szCs w:val="24"/>
        </w:rPr>
        <w:t>7</w:t>
      </w:r>
      <w:r w:rsidRPr="000E67CE">
        <w:rPr>
          <w:rFonts w:ascii="Times New Roman" w:hAnsi="Times New Roman" w:cs="Times New Roman"/>
          <w:b/>
          <w:bCs/>
          <w:sz w:val="24"/>
          <w:szCs w:val="24"/>
        </w:rPr>
        <w:t xml:space="preserve"> </w:t>
      </w:r>
      <w:r w:rsidR="001F5A7C" w:rsidRPr="000E67CE">
        <w:rPr>
          <w:rFonts w:ascii="Times New Roman" w:hAnsi="Times New Roman" w:cs="Times New Roman"/>
          <w:b/>
          <w:bCs/>
          <w:sz w:val="24"/>
          <w:szCs w:val="24"/>
        </w:rPr>
        <w:t>New and substituted definitions</w:t>
      </w:r>
    </w:p>
    <w:p w14:paraId="47823CF2" w14:textId="34B3F39C" w:rsidR="00643D8B" w:rsidRPr="000E67CE" w:rsidRDefault="00643D8B" w:rsidP="00707604">
      <w:pPr>
        <w:spacing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Schedule </w:t>
      </w:r>
      <w:r w:rsidR="00F71EC4" w:rsidRPr="000E67CE">
        <w:rPr>
          <w:rFonts w:ascii="Times New Roman" w:hAnsi="Times New Roman" w:cs="Times New Roman"/>
          <w:sz w:val="24"/>
          <w:szCs w:val="24"/>
        </w:rPr>
        <w:t>1</w:t>
      </w:r>
      <w:r w:rsidRPr="000E67CE">
        <w:rPr>
          <w:rFonts w:ascii="Times New Roman" w:hAnsi="Times New Roman" w:cs="Times New Roman"/>
          <w:sz w:val="24"/>
          <w:szCs w:val="24"/>
        </w:rPr>
        <w:t xml:space="preserve"> applies</w:t>
      </w:r>
      <w:r w:rsidR="00EF7E17" w:rsidRPr="000E67CE">
        <w:rPr>
          <w:rFonts w:ascii="Times New Roman" w:hAnsi="Times New Roman" w:cs="Times New Roman"/>
          <w:sz w:val="24"/>
          <w:szCs w:val="24"/>
        </w:rPr>
        <w:t>.</w:t>
      </w:r>
    </w:p>
    <w:p w14:paraId="4D27BB7C" w14:textId="77777777" w:rsidR="00F10FE3" w:rsidRPr="000E67CE" w:rsidRDefault="00F10FE3" w:rsidP="00707604">
      <w:pPr>
        <w:spacing w:after="0" w:line="240" w:lineRule="auto"/>
        <w:jc w:val="center"/>
        <w:rPr>
          <w:rFonts w:ascii="Times New Roman" w:hAnsi="Times New Roman" w:cs="Times New Roman"/>
          <w:b/>
          <w:bCs/>
          <w:sz w:val="24"/>
          <w:szCs w:val="24"/>
        </w:rPr>
      </w:pPr>
    </w:p>
    <w:p w14:paraId="4F6F0573" w14:textId="0CF99D65" w:rsidR="00712C9E" w:rsidRPr="000E67CE" w:rsidRDefault="00712C9E" w:rsidP="00707604">
      <w:pPr>
        <w:spacing w:before="120"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 xml:space="preserve">Subdivision 3 – Amendments to Synod Act </w:t>
      </w:r>
      <w:r w:rsidR="007C269D" w:rsidRPr="000E67CE">
        <w:rPr>
          <w:rFonts w:ascii="Times New Roman" w:hAnsi="Times New Roman" w:cs="Times New Roman"/>
          <w:b/>
          <w:bCs/>
          <w:sz w:val="24"/>
          <w:szCs w:val="24"/>
        </w:rPr>
        <w:t>1972</w:t>
      </w:r>
    </w:p>
    <w:p w14:paraId="13B39673" w14:textId="77777777" w:rsidR="00E457DA" w:rsidRPr="000E67CE" w:rsidRDefault="00E457DA" w:rsidP="00707604">
      <w:pPr>
        <w:spacing w:after="0" w:line="240" w:lineRule="auto"/>
        <w:rPr>
          <w:rFonts w:ascii="Times New Roman" w:hAnsi="Times New Roman" w:cs="Times New Roman"/>
          <w:sz w:val="24"/>
          <w:szCs w:val="24"/>
        </w:rPr>
      </w:pPr>
    </w:p>
    <w:p w14:paraId="09C3679F" w14:textId="0A7ADC1B" w:rsidR="00E457DA" w:rsidRPr="000E67CE" w:rsidRDefault="007A781D" w:rsidP="00707604">
      <w:pPr>
        <w:spacing w:after="0" w:line="240" w:lineRule="auto"/>
        <w:rPr>
          <w:rFonts w:ascii="Times New Roman" w:hAnsi="Times New Roman" w:cs="Times New Roman"/>
          <w:sz w:val="24"/>
          <w:szCs w:val="24"/>
        </w:rPr>
      </w:pPr>
      <w:r w:rsidRPr="000E67CE">
        <w:rPr>
          <w:rFonts w:ascii="Times New Roman" w:hAnsi="Times New Roman" w:cs="Times New Roman"/>
          <w:b/>
          <w:bCs/>
          <w:sz w:val="24"/>
          <w:szCs w:val="24"/>
        </w:rPr>
        <w:t>6</w:t>
      </w:r>
      <w:r w:rsidR="002A315D">
        <w:rPr>
          <w:rFonts w:ascii="Times New Roman" w:hAnsi="Times New Roman" w:cs="Times New Roman"/>
          <w:b/>
          <w:bCs/>
          <w:sz w:val="24"/>
          <w:szCs w:val="24"/>
        </w:rPr>
        <w:t>8</w:t>
      </w:r>
      <w:r w:rsidRPr="000E67CE">
        <w:rPr>
          <w:rFonts w:ascii="Times New Roman" w:hAnsi="Times New Roman" w:cs="Times New Roman"/>
          <w:b/>
          <w:bCs/>
          <w:sz w:val="24"/>
          <w:szCs w:val="24"/>
        </w:rPr>
        <w:t xml:space="preserve"> </w:t>
      </w:r>
      <w:r w:rsidR="00E457DA" w:rsidRPr="000E67CE">
        <w:rPr>
          <w:rFonts w:ascii="Times New Roman" w:hAnsi="Times New Roman" w:cs="Times New Roman"/>
          <w:b/>
          <w:bCs/>
          <w:sz w:val="24"/>
          <w:szCs w:val="24"/>
        </w:rPr>
        <w:t>Interpretation</w:t>
      </w:r>
    </w:p>
    <w:p w14:paraId="450DE759" w14:textId="76DF9F1F" w:rsidR="00E457DA" w:rsidRPr="000E67CE" w:rsidRDefault="00E457DA" w:rsidP="00707604">
      <w:pPr>
        <w:spacing w:before="120" w:after="0" w:line="240" w:lineRule="auto"/>
        <w:ind w:firstLine="720"/>
        <w:rPr>
          <w:rFonts w:ascii="Times New Roman" w:hAnsi="Times New Roman" w:cs="Times New Roman"/>
          <w:sz w:val="24"/>
          <w:szCs w:val="24"/>
        </w:rPr>
      </w:pPr>
      <w:r w:rsidRPr="000E67CE">
        <w:rPr>
          <w:rFonts w:ascii="Times New Roman" w:hAnsi="Times New Roman" w:cs="Times New Roman"/>
          <w:sz w:val="24"/>
          <w:szCs w:val="24"/>
        </w:rPr>
        <w:t xml:space="preserve">In this subdivision </w:t>
      </w:r>
      <w:r w:rsidRPr="000E67CE">
        <w:rPr>
          <w:rFonts w:ascii="Times New Roman" w:hAnsi="Times New Roman" w:cs="Times New Roman"/>
          <w:b/>
          <w:bCs/>
          <w:i/>
          <w:iCs/>
          <w:sz w:val="24"/>
          <w:szCs w:val="24"/>
        </w:rPr>
        <w:t>principal Act</w:t>
      </w:r>
      <w:r w:rsidRPr="000E67CE">
        <w:rPr>
          <w:rFonts w:ascii="Times New Roman" w:hAnsi="Times New Roman" w:cs="Times New Roman"/>
          <w:sz w:val="24"/>
          <w:szCs w:val="24"/>
        </w:rPr>
        <w:t xml:space="preserve"> means the </w:t>
      </w:r>
      <w:r w:rsidRPr="000E67CE">
        <w:rPr>
          <w:rFonts w:ascii="Times New Roman" w:hAnsi="Times New Roman" w:cs="Times New Roman"/>
          <w:b/>
          <w:bCs/>
          <w:sz w:val="24"/>
          <w:szCs w:val="24"/>
        </w:rPr>
        <w:t>Synod Act 1972</w:t>
      </w:r>
      <w:r w:rsidRPr="000E67CE">
        <w:rPr>
          <w:rFonts w:ascii="Times New Roman" w:hAnsi="Times New Roman" w:cs="Times New Roman"/>
          <w:sz w:val="24"/>
          <w:szCs w:val="24"/>
        </w:rPr>
        <w:t>.</w:t>
      </w:r>
    </w:p>
    <w:p w14:paraId="28AE155E" w14:textId="7BE8708E" w:rsidR="00E457DA" w:rsidRPr="000E67CE" w:rsidRDefault="00E457DA" w:rsidP="00707604">
      <w:pPr>
        <w:spacing w:after="0" w:line="240" w:lineRule="auto"/>
        <w:rPr>
          <w:rFonts w:ascii="Times New Roman" w:hAnsi="Times New Roman" w:cs="Times New Roman"/>
          <w:sz w:val="24"/>
          <w:szCs w:val="24"/>
        </w:rPr>
      </w:pPr>
    </w:p>
    <w:p w14:paraId="1F32E103" w14:textId="02AB7BB1" w:rsidR="00E457DA" w:rsidRPr="000E67CE" w:rsidRDefault="007A781D" w:rsidP="00707604">
      <w:pPr>
        <w:spacing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6</w:t>
      </w:r>
      <w:r w:rsidR="002A315D">
        <w:rPr>
          <w:rFonts w:ascii="Times New Roman" w:hAnsi="Times New Roman" w:cs="Times New Roman"/>
          <w:b/>
          <w:bCs/>
          <w:sz w:val="24"/>
          <w:szCs w:val="24"/>
        </w:rPr>
        <w:t>9</w:t>
      </w:r>
      <w:r w:rsidRPr="000E67CE">
        <w:rPr>
          <w:rFonts w:ascii="Times New Roman" w:hAnsi="Times New Roman" w:cs="Times New Roman"/>
          <w:b/>
          <w:bCs/>
          <w:sz w:val="24"/>
          <w:szCs w:val="24"/>
        </w:rPr>
        <w:t xml:space="preserve"> </w:t>
      </w:r>
      <w:r w:rsidR="00E457DA" w:rsidRPr="000E67CE">
        <w:rPr>
          <w:rFonts w:ascii="Times New Roman" w:hAnsi="Times New Roman" w:cs="Times New Roman"/>
          <w:b/>
          <w:bCs/>
          <w:sz w:val="24"/>
          <w:szCs w:val="24"/>
        </w:rPr>
        <w:t>Consequential amendments</w:t>
      </w:r>
    </w:p>
    <w:p w14:paraId="309653DE" w14:textId="56D69404" w:rsidR="00E457DA" w:rsidRPr="000E67CE" w:rsidRDefault="00E457DA" w:rsidP="00707604">
      <w:pPr>
        <w:spacing w:before="120" w:after="0" w:line="240" w:lineRule="auto"/>
        <w:rPr>
          <w:rFonts w:ascii="Times New Roman" w:hAnsi="Times New Roman" w:cs="Times New Roman"/>
          <w:sz w:val="24"/>
          <w:szCs w:val="24"/>
        </w:rPr>
      </w:pPr>
      <w:r w:rsidRPr="000E67CE">
        <w:rPr>
          <w:rFonts w:ascii="Times New Roman" w:hAnsi="Times New Roman" w:cs="Times New Roman"/>
          <w:sz w:val="24"/>
          <w:szCs w:val="24"/>
        </w:rPr>
        <w:tab/>
        <w:t>In the principal Act in—</w:t>
      </w:r>
    </w:p>
    <w:p w14:paraId="6D4851D0" w14:textId="5E7F7645" w:rsidR="00E457DA" w:rsidRPr="000E67CE" w:rsidRDefault="00E457DA" w:rsidP="00707604">
      <w:pPr>
        <w:spacing w:before="120" w:after="0" w:line="240" w:lineRule="auto"/>
        <w:rPr>
          <w:rFonts w:ascii="Times New Roman" w:hAnsi="Times New Roman" w:cs="Times New Roman"/>
          <w:sz w:val="24"/>
          <w:szCs w:val="24"/>
        </w:rPr>
      </w:pPr>
      <w:r w:rsidRPr="000E67CE">
        <w:rPr>
          <w:rFonts w:ascii="Times New Roman" w:hAnsi="Times New Roman" w:cs="Times New Roman"/>
          <w:sz w:val="24"/>
          <w:szCs w:val="24"/>
        </w:rPr>
        <w:tab/>
        <w:t>(a)</w:t>
      </w:r>
      <w:r w:rsidRPr="000E67CE">
        <w:rPr>
          <w:rFonts w:ascii="Times New Roman" w:hAnsi="Times New Roman" w:cs="Times New Roman"/>
          <w:sz w:val="24"/>
          <w:szCs w:val="24"/>
        </w:rPr>
        <w:tab/>
        <w:t>the heading to section 4;</w:t>
      </w:r>
    </w:p>
    <w:p w14:paraId="5AE92E13" w14:textId="051AEC21" w:rsidR="00E457DA" w:rsidRPr="000E67CE" w:rsidRDefault="00E457DA"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(b)</w:t>
      </w:r>
      <w:r w:rsidRPr="000E67CE">
        <w:rPr>
          <w:rFonts w:ascii="Times New Roman" w:hAnsi="Times New Roman" w:cs="Times New Roman"/>
          <w:sz w:val="24"/>
          <w:szCs w:val="24"/>
        </w:rPr>
        <w:tab/>
        <w:t>section 5AA(1); and</w:t>
      </w:r>
    </w:p>
    <w:p w14:paraId="74E151E0" w14:textId="77D13418" w:rsidR="00E457DA" w:rsidRPr="000E67CE" w:rsidRDefault="00E457DA"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t>section 32A—</w:t>
      </w:r>
    </w:p>
    <w:p w14:paraId="2FC86FBC" w14:textId="1B8C3396" w:rsidR="00E457DA" w:rsidRPr="000E67CE" w:rsidRDefault="00E457DA" w:rsidP="00707604">
      <w:pPr>
        <w:spacing w:before="120" w:after="0" w:line="240" w:lineRule="auto"/>
        <w:ind w:left="1440" w:hanging="720"/>
        <w:rPr>
          <w:rFonts w:ascii="Times New Roman" w:hAnsi="Times New Roman" w:cs="Times New Roman"/>
          <w:sz w:val="24"/>
          <w:szCs w:val="24"/>
        </w:rPr>
      </w:pPr>
      <w:r w:rsidRPr="000E67CE">
        <w:rPr>
          <w:rFonts w:ascii="Times New Roman" w:hAnsi="Times New Roman" w:cs="Times New Roman"/>
          <w:sz w:val="24"/>
          <w:szCs w:val="24"/>
        </w:rPr>
        <w:t xml:space="preserve">for "incumbent" </w:t>
      </w:r>
      <w:r w:rsidRPr="000E67CE">
        <w:rPr>
          <w:rFonts w:ascii="Times New Roman" w:hAnsi="Times New Roman" w:cs="Times New Roman"/>
          <w:b/>
          <w:bCs/>
          <w:sz w:val="24"/>
          <w:szCs w:val="24"/>
        </w:rPr>
        <w:t>substitute</w:t>
      </w:r>
      <w:r w:rsidRPr="000E67CE">
        <w:rPr>
          <w:rFonts w:ascii="Times New Roman" w:hAnsi="Times New Roman" w:cs="Times New Roman"/>
          <w:sz w:val="24"/>
          <w:szCs w:val="24"/>
        </w:rPr>
        <w:t xml:space="preserve"> "vicar".</w:t>
      </w:r>
    </w:p>
    <w:p w14:paraId="6150C985" w14:textId="77777777" w:rsidR="00E457DA" w:rsidRPr="000E67CE" w:rsidRDefault="00E457DA" w:rsidP="00707604">
      <w:pPr>
        <w:spacing w:after="0" w:line="240" w:lineRule="auto"/>
        <w:rPr>
          <w:rFonts w:ascii="Times New Roman" w:hAnsi="Times New Roman" w:cs="Times New Roman"/>
          <w:sz w:val="24"/>
          <w:szCs w:val="24"/>
        </w:rPr>
      </w:pPr>
    </w:p>
    <w:p w14:paraId="62B7EB3D" w14:textId="70FE0ABD" w:rsidR="00847BE4" w:rsidRPr="000E67CE" w:rsidRDefault="002A315D" w:rsidP="00707604">
      <w:pPr>
        <w:spacing w:after="0" w:line="240" w:lineRule="auto"/>
        <w:rPr>
          <w:rFonts w:ascii="Times New Roman" w:hAnsi="Times New Roman" w:cs="Times New Roman"/>
          <w:sz w:val="24"/>
          <w:szCs w:val="24"/>
        </w:rPr>
      </w:pPr>
      <w:r>
        <w:rPr>
          <w:rFonts w:ascii="Times New Roman" w:hAnsi="Times New Roman" w:cs="Times New Roman"/>
          <w:b/>
          <w:bCs/>
          <w:sz w:val="24"/>
          <w:szCs w:val="24"/>
        </w:rPr>
        <w:t>70</w:t>
      </w:r>
      <w:r w:rsidR="007A781D" w:rsidRPr="000E67CE">
        <w:rPr>
          <w:rFonts w:ascii="Times New Roman" w:hAnsi="Times New Roman" w:cs="Times New Roman"/>
          <w:b/>
          <w:bCs/>
          <w:sz w:val="24"/>
          <w:szCs w:val="24"/>
        </w:rPr>
        <w:t xml:space="preserve"> </w:t>
      </w:r>
      <w:r w:rsidR="00E457DA" w:rsidRPr="000E67CE">
        <w:rPr>
          <w:rFonts w:ascii="Times New Roman" w:hAnsi="Times New Roman" w:cs="Times New Roman"/>
          <w:b/>
          <w:bCs/>
          <w:sz w:val="24"/>
          <w:szCs w:val="24"/>
        </w:rPr>
        <w:t>Assistant bishops to be clerical members of Synod</w:t>
      </w:r>
    </w:p>
    <w:p w14:paraId="301CA89E" w14:textId="7E84C0CD" w:rsidR="00187010" w:rsidRPr="000E67CE" w:rsidRDefault="00187010" w:rsidP="00707604">
      <w:pPr>
        <w:spacing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After section 3 of the principal Act </w:t>
      </w:r>
      <w:r w:rsidRPr="000E67CE">
        <w:rPr>
          <w:rFonts w:ascii="Times New Roman" w:hAnsi="Times New Roman" w:cs="Times New Roman"/>
          <w:b/>
          <w:bCs/>
          <w:sz w:val="24"/>
          <w:szCs w:val="24"/>
        </w:rPr>
        <w:t>insert</w:t>
      </w:r>
      <w:r w:rsidRPr="000E67CE">
        <w:rPr>
          <w:rFonts w:ascii="Times New Roman" w:hAnsi="Times New Roman" w:cs="Times New Roman"/>
          <w:sz w:val="24"/>
          <w:szCs w:val="24"/>
        </w:rPr>
        <w:t>—</w:t>
      </w:r>
    </w:p>
    <w:p w14:paraId="45E5681E" w14:textId="0CD81341" w:rsidR="00187010" w:rsidRPr="000E67CE" w:rsidRDefault="00187010" w:rsidP="00707604">
      <w:pPr>
        <w:spacing w:after="0" w:line="240" w:lineRule="auto"/>
        <w:ind w:left="720"/>
        <w:rPr>
          <w:rFonts w:ascii="Times New Roman" w:hAnsi="Times New Roman" w:cs="Times New Roman"/>
          <w:sz w:val="24"/>
          <w:szCs w:val="24"/>
        </w:rPr>
      </w:pPr>
    </w:p>
    <w:p w14:paraId="58675B9C" w14:textId="63499968" w:rsidR="00187010" w:rsidRPr="000E67CE" w:rsidRDefault="00FB4F0B" w:rsidP="00707604">
      <w:pPr>
        <w:spacing w:after="0" w:line="240" w:lineRule="auto"/>
        <w:ind w:left="720"/>
        <w:rPr>
          <w:rFonts w:ascii="Times New Roman" w:hAnsi="Times New Roman" w:cs="Times New Roman"/>
          <w:b/>
          <w:bCs/>
          <w:sz w:val="24"/>
          <w:szCs w:val="24"/>
        </w:rPr>
      </w:pPr>
      <w:r w:rsidRPr="000E67CE">
        <w:rPr>
          <w:rFonts w:ascii="Times New Roman" w:hAnsi="Times New Roman" w:cs="Times New Roman"/>
          <w:b/>
          <w:bCs/>
          <w:sz w:val="24"/>
          <w:szCs w:val="24"/>
        </w:rPr>
        <w:t xml:space="preserve">"3A Assistant bishops to </w:t>
      </w:r>
      <w:r w:rsidR="007C269D" w:rsidRPr="000E67CE">
        <w:rPr>
          <w:rFonts w:ascii="Times New Roman" w:hAnsi="Times New Roman" w:cs="Times New Roman"/>
          <w:b/>
          <w:bCs/>
          <w:sz w:val="24"/>
          <w:szCs w:val="24"/>
        </w:rPr>
        <w:t xml:space="preserve">be </w:t>
      </w:r>
      <w:r w:rsidRPr="000E67CE">
        <w:rPr>
          <w:rFonts w:ascii="Times New Roman" w:hAnsi="Times New Roman" w:cs="Times New Roman"/>
          <w:b/>
          <w:bCs/>
          <w:sz w:val="24"/>
          <w:szCs w:val="24"/>
        </w:rPr>
        <w:t>clerical members of Synod</w:t>
      </w:r>
    </w:p>
    <w:p w14:paraId="4229B969" w14:textId="030FE6B9" w:rsidR="00847BE4" w:rsidRPr="000E67CE" w:rsidRDefault="00FB4F0B" w:rsidP="00707604">
      <w:pPr>
        <w:spacing w:before="120" w:after="0" w:line="240" w:lineRule="auto"/>
        <w:ind w:left="1440"/>
        <w:rPr>
          <w:rFonts w:ascii="Times New Roman" w:hAnsi="Times New Roman" w:cs="Times New Roman"/>
          <w:sz w:val="24"/>
          <w:szCs w:val="24"/>
        </w:rPr>
      </w:pPr>
      <w:r w:rsidRPr="000E67CE">
        <w:rPr>
          <w:rFonts w:ascii="Times New Roman" w:hAnsi="Times New Roman" w:cs="Times New Roman"/>
          <w:sz w:val="24"/>
          <w:szCs w:val="24"/>
        </w:rPr>
        <w:t xml:space="preserve">A </w:t>
      </w:r>
      <w:r w:rsidR="00F13F07" w:rsidRPr="000E67CE">
        <w:rPr>
          <w:rFonts w:ascii="Times New Roman" w:hAnsi="Times New Roman" w:cs="Times New Roman"/>
          <w:sz w:val="24"/>
          <w:szCs w:val="24"/>
        </w:rPr>
        <w:t>clerk</w:t>
      </w:r>
      <w:r w:rsidRPr="000E67CE">
        <w:rPr>
          <w:rFonts w:ascii="Times New Roman" w:hAnsi="Times New Roman" w:cs="Times New Roman"/>
          <w:sz w:val="24"/>
          <w:szCs w:val="24"/>
        </w:rPr>
        <w:t xml:space="preserve"> who holds office as an assistant bishop under Part 2 of the </w:t>
      </w:r>
      <w:r w:rsidRPr="000E67CE">
        <w:rPr>
          <w:rFonts w:ascii="Times New Roman" w:hAnsi="Times New Roman" w:cs="Times New Roman"/>
          <w:b/>
          <w:bCs/>
          <w:sz w:val="24"/>
          <w:szCs w:val="24"/>
        </w:rPr>
        <w:t>Clergy Act 2022</w:t>
      </w:r>
      <w:r w:rsidRPr="000E67CE">
        <w:rPr>
          <w:rFonts w:ascii="Times New Roman" w:hAnsi="Times New Roman" w:cs="Times New Roman"/>
          <w:sz w:val="24"/>
          <w:szCs w:val="24"/>
        </w:rPr>
        <w:t xml:space="preserve"> is a </w:t>
      </w:r>
      <w:r w:rsidR="00F020F4" w:rsidRPr="000E67CE">
        <w:rPr>
          <w:rFonts w:ascii="Times New Roman" w:hAnsi="Times New Roman" w:cs="Times New Roman"/>
          <w:sz w:val="24"/>
          <w:szCs w:val="24"/>
        </w:rPr>
        <w:t>clerical member of the Synod and may vote as a member of the house of clergy except when the</w:t>
      </w:r>
      <w:r w:rsidR="007C269D" w:rsidRPr="000E67CE">
        <w:rPr>
          <w:rFonts w:ascii="Times New Roman" w:hAnsi="Times New Roman" w:cs="Times New Roman"/>
          <w:sz w:val="24"/>
          <w:szCs w:val="24"/>
        </w:rPr>
        <w:t>y are</w:t>
      </w:r>
      <w:r w:rsidR="00F020F4" w:rsidRPr="000E67CE">
        <w:rPr>
          <w:rFonts w:ascii="Times New Roman" w:hAnsi="Times New Roman" w:cs="Times New Roman"/>
          <w:sz w:val="24"/>
          <w:szCs w:val="24"/>
        </w:rPr>
        <w:t xml:space="preserve"> President or acting </w:t>
      </w:r>
      <w:r w:rsidR="007C269D" w:rsidRPr="000E67CE">
        <w:rPr>
          <w:rFonts w:ascii="Times New Roman" w:hAnsi="Times New Roman" w:cs="Times New Roman"/>
          <w:sz w:val="24"/>
          <w:szCs w:val="24"/>
        </w:rPr>
        <w:t xml:space="preserve">as </w:t>
      </w:r>
      <w:r w:rsidR="00F020F4" w:rsidRPr="000E67CE">
        <w:rPr>
          <w:rFonts w:ascii="Times New Roman" w:hAnsi="Times New Roman" w:cs="Times New Roman"/>
          <w:sz w:val="24"/>
          <w:szCs w:val="24"/>
        </w:rPr>
        <w:t>the President."</w:t>
      </w:r>
    </w:p>
    <w:p w14:paraId="543A1F25" w14:textId="54C9AE80" w:rsidR="00712C9E" w:rsidRPr="000E67CE" w:rsidRDefault="00712C9E" w:rsidP="00707604">
      <w:pPr>
        <w:spacing w:after="0" w:line="240" w:lineRule="auto"/>
        <w:jc w:val="center"/>
        <w:rPr>
          <w:rFonts w:ascii="Times New Roman" w:hAnsi="Times New Roman" w:cs="Times New Roman"/>
          <w:b/>
          <w:bCs/>
          <w:sz w:val="24"/>
          <w:szCs w:val="24"/>
        </w:rPr>
      </w:pPr>
    </w:p>
    <w:p w14:paraId="0ED17D2F" w14:textId="5C0A70EF" w:rsidR="00712C9E" w:rsidRPr="000E67CE" w:rsidRDefault="00712C9E" w:rsidP="00707604">
      <w:pPr>
        <w:spacing w:before="120"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 xml:space="preserve">Subdivision 4 – Amendments to Melbourne Archbishopric Act </w:t>
      </w:r>
      <w:r w:rsidR="007C269D" w:rsidRPr="000E67CE">
        <w:rPr>
          <w:rFonts w:ascii="Times New Roman" w:hAnsi="Times New Roman" w:cs="Times New Roman"/>
          <w:b/>
          <w:bCs/>
          <w:sz w:val="24"/>
          <w:szCs w:val="24"/>
        </w:rPr>
        <w:t>1980</w:t>
      </w:r>
    </w:p>
    <w:p w14:paraId="205E4052" w14:textId="523DE1C2" w:rsidR="00184103" w:rsidRPr="000E67CE" w:rsidRDefault="007A781D" w:rsidP="00707604">
      <w:pPr>
        <w:spacing w:before="240" w:after="0" w:line="240" w:lineRule="auto"/>
        <w:rPr>
          <w:rFonts w:ascii="Times New Roman" w:hAnsi="Times New Roman" w:cs="Times New Roman"/>
          <w:sz w:val="24"/>
          <w:szCs w:val="24"/>
        </w:rPr>
      </w:pPr>
      <w:r>
        <w:rPr>
          <w:rFonts w:ascii="Times New Roman" w:hAnsi="Times New Roman" w:cs="Times New Roman"/>
          <w:b/>
          <w:bCs/>
          <w:sz w:val="24"/>
          <w:szCs w:val="24"/>
        </w:rPr>
        <w:t>7</w:t>
      </w:r>
      <w:r w:rsidR="002A315D">
        <w:rPr>
          <w:rFonts w:ascii="Times New Roman" w:hAnsi="Times New Roman" w:cs="Times New Roman"/>
          <w:b/>
          <w:bCs/>
          <w:sz w:val="24"/>
          <w:szCs w:val="24"/>
        </w:rPr>
        <w:t>1</w:t>
      </w:r>
      <w:r w:rsidRPr="000E67CE">
        <w:rPr>
          <w:rFonts w:ascii="Times New Roman" w:hAnsi="Times New Roman" w:cs="Times New Roman"/>
          <w:b/>
          <w:bCs/>
          <w:sz w:val="24"/>
          <w:szCs w:val="24"/>
        </w:rPr>
        <w:t xml:space="preserve"> </w:t>
      </w:r>
      <w:r w:rsidR="00184103" w:rsidRPr="000E67CE">
        <w:rPr>
          <w:rFonts w:ascii="Times New Roman" w:hAnsi="Times New Roman" w:cs="Times New Roman"/>
          <w:b/>
          <w:bCs/>
          <w:sz w:val="24"/>
          <w:szCs w:val="24"/>
        </w:rPr>
        <w:t>Interpretation</w:t>
      </w:r>
    </w:p>
    <w:p w14:paraId="4E31FA98" w14:textId="06590695" w:rsidR="00847BE4" w:rsidRPr="000E67CE" w:rsidRDefault="00184103" w:rsidP="00707604">
      <w:pPr>
        <w:spacing w:before="240" w:after="0" w:line="240" w:lineRule="auto"/>
        <w:ind w:left="720" w:hanging="720"/>
        <w:rPr>
          <w:rFonts w:ascii="Times New Roman" w:hAnsi="Times New Roman" w:cs="Times New Roman"/>
          <w:sz w:val="24"/>
          <w:szCs w:val="24"/>
        </w:rPr>
      </w:pPr>
      <w:r w:rsidRPr="000E67CE">
        <w:rPr>
          <w:rFonts w:ascii="Times New Roman" w:hAnsi="Times New Roman" w:cs="Times New Roman"/>
          <w:b/>
          <w:bCs/>
          <w:sz w:val="24"/>
          <w:szCs w:val="24"/>
        </w:rPr>
        <w:tab/>
      </w:r>
      <w:r w:rsidRPr="000E67CE">
        <w:rPr>
          <w:rFonts w:ascii="Times New Roman" w:hAnsi="Times New Roman" w:cs="Times New Roman"/>
          <w:sz w:val="24"/>
          <w:szCs w:val="24"/>
        </w:rPr>
        <w:t xml:space="preserve">In this subdivision </w:t>
      </w:r>
      <w:r w:rsidRPr="000E67CE">
        <w:rPr>
          <w:rFonts w:ascii="Times New Roman" w:hAnsi="Times New Roman" w:cs="Times New Roman"/>
          <w:b/>
          <w:bCs/>
          <w:i/>
          <w:iCs/>
          <w:sz w:val="24"/>
          <w:szCs w:val="24"/>
        </w:rPr>
        <w:t>principal Act</w:t>
      </w:r>
      <w:r w:rsidRPr="000E67CE">
        <w:rPr>
          <w:rFonts w:ascii="Times New Roman" w:hAnsi="Times New Roman" w:cs="Times New Roman"/>
          <w:sz w:val="24"/>
          <w:szCs w:val="24"/>
        </w:rPr>
        <w:t xml:space="preserve"> means the </w:t>
      </w:r>
      <w:r w:rsidRPr="000E67CE">
        <w:rPr>
          <w:rFonts w:ascii="Times New Roman" w:hAnsi="Times New Roman" w:cs="Times New Roman"/>
          <w:b/>
          <w:bCs/>
          <w:sz w:val="24"/>
          <w:szCs w:val="24"/>
        </w:rPr>
        <w:t>Melbourne Archbishopric Act 1980</w:t>
      </w:r>
      <w:r w:rsidRPr="000E67CE">
        <w:rPr>
          <w:rFonts w:ascii="Times New Roman" w:hAnsi="Times New Roman" w:cs="Times New Roman"/>
          <w:sz w:val="24"/>
          <w:szCs w:val="24"/>
        </w:rPr>
        <w:t>.</w:t>
      </w:r>
    </w:p>
    <w:p w14:paraId="252753FD" w14:textId="549DE81F" w:rsidR="00184103" w:rsidRPr="000E67CE" w:rsidRDefault="007A781D" w:rsidP="00707604">
      <w:pPr>
        <w:spacing w:before="240" w:after="0" w:line="240" w:lineRule="auto"/>
        <w:rPr>
          <w:rFonts w:ascii="Times New Roman" w:hAnsi="Times New Roman" w:cs="Times New Roman"/>
          <w:sz w:val="24"/>
          <w:szCs w:val="24"/>
        </w:rPr>
      </w:pPr>
      <w:r>
        <w:rPr>
          <w:rFonts w:ascii="Times New Roman" w:hAnsi="Times New Roman" w:cs="Times New Roman"/>
          <w:b/>
          <w:bCs/>
          <w:sz w:val="24"/>
          <w:szCs w:val="24"/>
        </w:rPr>
        <w:t>7</w:t>
      </w:r>
      <w:r w:rsidR="002A315D">
        <w:rPr>
          <w:rFonts w:ascii="Times New Roman" w:hAnsi="Times New Roman" w:cs="Times New Roman"/>
          <w:b/>
          <w:bCs/>
          <w:sz w:val="24"/>
          <w:szCs w:val="24"/>
        </w:rPr>
        <w:t>2</w:t>
      </w:r>
      <w:r w:rsidRPr="000E67CE">
        <w:rPr>
          <w:rFonts w:ascii="Times New Roman" w:hAnsi="Times New Roman" w:cs="Times New Roman"/>
          <w:b/>
          <w:bCs/>
          <w:sz w:val="24"/>
          <w:szCs w:val="24"/>
        </w:rPr>
        <w:t xml:space="preserve"> </w:t>
      </w:r>
      <w:r w:rsidR="00184103" w:rsidRPr="000E67CE">
        <w:rPr>
          <w:rFonts w:ascii="Times New Roman" w:hAnsi="Times New Roman" w:cs="Times New Roman"/>
          <w:b/>
          <w:bCs/>
          <w:sz w:val="24"/>
          <w:szCs w:val="24"/>
        </w:rPr>
        <w:t>Definition of "Assistant Bishop" in the principal Act</w:t>
      </w:r>
    </w:p>
    <w:p w14:paraId="0B47E300" w14:textId="0E1D6959" w:rsidR="00184103" w:rsidRPr="000E67CE" w:rsidRDefault="00184103" w:rsidP="00707604">
      <w:pPr>
        <w:spacing w:before="240" w:after="0" w:line="240" w:lineRule="auto"/>
        <w:rPr>
          <w:rFonts w:ascii="Times New Roman" w:hAnsi="Times New Roman" w:cs="Times New Roman"/>
          <w:sz w:val="24"/>
          <w:szCs w:val="24"/>
        </w:rPr>
      </w:pPr>
      <w:r w:rsidRPr="000E67CE">
        <w:rPr>
          <w:rFonts w:ascii="Times New Roman" w:hAnsi="Times New Roman" w:cs="Times New Roman"/>
          <w:sz w:val="24"/>
          <w:szCs w:val="24"/>
        </w:rPr>
        <w:tab/>
      </w:r>
      <w:r w:rsidR="007C269D" w:rsidRPr="000E67CE">
        <w:rPr>
          <w:rFonts w:ascii="Times New Roman" w:hAnsi="Times New Roman" w:cs="Times New Roman"/>
          <w:sz w:val="24"/>
          <w:szCs w:val="24"/>
        </w:rPr>
        <w:t xml:space="preserve">After </w:t>
      </w:r>
      <w:r w:rsidRPr="000E67CE">
        <w:rPr>
          <w:rFonts w:ascii="Times New Roman" w:hAnsi="Times New Roman" w:cs="Times New Roman"/>
          <w:sz w:val="24"/>
          <w:szCs w:val="24"/>
        </w:rPr>
        <w:t xml:space="preserve">section 1 of the principal Act </w:t>
      </w:r>
      <w:r w:rsidRPr="000E67CE">
        <w:rPr>
          <w:rFonts w:ascii="Times New Roman" w:hAnsi="Times New Roman" w:cs="Times New Roman"/>
          <w:b/>
          <w:bCs/>
          <w:sz w:val="24"/>
          <w:szCs w:val="24"/>
        </w:rPr>
        <w:t>insert</w:t>
      </w:r>
      <w:r w:rsidRPr="000E67CE">
        <w:rPr>
          <w:rFonts w:ascii="Times New Roman" w:hAnsi="Times New Roman" w:cs="Times New Roman"/>
          <w:sz w:val="24"/>
          <w:szCs w:val="24"/>
        </w:rPr>
        <w:t>—</w:t>
      </w:r>
    </w:p>
    <w:p w14:paraId="36510176" w14:textId="05169192" w:rsidR="00184103" w:rsidRPr="000E67CE" w:rsidRDefault="00184103" w:rsidP="00707604">
      <w:pPr>
        <w:spacing w:before="240" w:after="0" w:line="240" w:lineRule="auto"/>
        <w:rPr>
          <w:rFonts w:ascii="Times New Roman" w:hAnsi="Times New Roman" w:cs="Times New Roman"/>
          <w:i/>
          <w:iCs/>
          <w:sz w:val="24"/>
          <w:szCs w:val="24"/>
        </w:rPr>
      </w:pPr>
      <w:r w:rsidRPr="000E67CE">
        <w:rPr>
          <w:rFonts w:ascii="Times New Roman" w:hAnsi="Times New Roman" w:cs="Times New Roman"/>
          <w:sz w:val="24"/>
          <w:szCs w:val="24"/>
        </w:rPr>
        <w:tab/>
      </w:r>
      <w:r w:rsidR="00E64BE3" w:rsidRPr="000E67CE">
        <w:rPr>
          <w:rFonts w:ascii="Times New Roman" w:hAnsi="Times New Roman" w:cs="Times New Roman"/>
          <w:sz w:val="24"/>
          <w:szCs w:val="24"/>
        </w:rPr>
        <w:t>"</w:t>
      </w:r>
      <w:r w:rsidRPr="000E67CE">
        <w:rPr>
          <w:rFonts w:ascii="Times New Roman" w:hAnsi="Times New Roman" w:cs="Times New Roman"/>
          <w:i/>
          <w:iCs/>
          <w:sz w:val="24"/>
          <w:szCs w:val="24"/>
        </w:rPr>
        <w:t>Interpretation</w:t>
      </w:r>
    </w:p>
    <w:p w14:paraId="778E735A" w14:textId="083219DB" w:rsidR="00184103" w:rsidRPr="000E67CE" w:rsidRDefault="00184103" w:rsidP="00707604">
      <w:pPr>
        <w:spacing w:before="240" w:after="0" w:line="240" w:lineRule="auto"/>
        <w:ind w:left="1440" w:hanging="720"/>
        <w:rPr>
          <w:rFonts w:ascii="Times New Roman" w:hAnsi="Times New Roman" w:cs="Times New Roman"/>
          <w:b/>
          <w:bCs/>
          <w:sz w:val="24"/>
          <w:szCs w:val="24"/>
        </w:rPr>
      </w:pPr>
      <w:r w:rsidRPr="000E67CE">
        <w:rPr>
          <w:rFonts w:ascii="Times New Roman" w:hAnsi="Times New Roman" w:cs="Times New Roman"/>
          <w:sz w:val="24"/>
          <w:szCs w:val="24"/>
        </w:rPr>
        <w:lastRenderedPageBreak/>
        <w:t>1A.</w:t>
      </w:r>
      <w:r w:rsidRPr="000E67CE">
        <w:rPr>
          <w:rFonts w:ascii="Times New Roman" w:hAnsi="Times New Roman" w:cs="Times New Roman"/>
          <w:sz w:val="24"/>
          <w:szCs w:val="24"/>
        </w:rPr>
        <w:tab/>
        <w:t xml:space="preserve">In this Act </w:t>
      </w:r>
      <w:r w:rsidRPr="000E67CE">
        <w:rPr>
          <w:rFonts w:ascii="Times New Roman" w:hAnsi="Times New Roman" w:cs="Times New Roman"/>
          <w:b/>
          <w:bCs/>
          <w:i/>
          <w:iCs/>
          <w:sz w:val="24"/>
          <w:szCs w:val="24"/>
        </w:rPr>
        <w:t>Assistant Bishop</w:t>
      </w:r>
      <w:r w:rsidRPr="000E67CE">
        <w:rPr>
          <w:rFonts w:ascii="Times New Roman" w:hAnsi="Times New Roman" w:cs="Times New Roman"/>
          <w:sz w:val="24"/>
          <w:szCs w:val="24"/>
        </w:rPr>
        <w:t xml:space="preserve"> means a bishop holding office as an assistant bishop under Part 2 of the </w:t>
      </w:r>
      <w:r w:rsidRPr="000E67CE">
        <w:rPr>
          <w:rFonts w:ascii="Times New Roman" w:hAnsi="Times New Roman" w:cs="Times New Roman"/>
          <w:b/>
          <w:bCs/>
          <w:sz w:val="24"/>
          <w:szCs w:val="24"/>
        </w:rPr>
        <w:t>Clergy Act 2022</w:t>
      </w:r>
      <w:r w:rsidRPr="000E67CE">
        <w:rPr>
          <w:rFonts w:ascii="Times New Roman" w:hAnsi="Times New Roman" w:cs="Times New Roman"/>
          <w:sz w:val="24"/>
          <w:szCs w:val="24"/>
        </w:rPr>
        <w:t>.</w:t>
      </w:r>
      <w:r w:rsidR="00E64BE3" w:rsidRPr="000E67CE">
        <w:rPr>
          <w:rFonts w:ascii="Times New Roman" w:hAnsi="Times New Roman" w:cs="Times New Roman"/>
          <w:b/>
          <w:bCs/>
          <w:sz w:val="24"/>
          <w:szCs w:val="24"/>
        </w:rPr>
        <w:t>"</w:t>
      </w:r>
      <w:r w:rsidRPr="000E67CE">
        <w:rPr>
          <w:rFonts w:ascii="Times New Roman" w:hAnsi="Times New Roman" w:cs="Times New Roman"/>
          <w:b/>
          <w:bCs/>
          <w:sz w:val="24"/>
          <w:szCs w:val="24"/>
        </w:rPr>
        <w:tab/>
      </w:r>
    </w:p>
    <w:p w14:paraId="1262505D" w14:textId="1EF3DC51" w:rsidR="00847BE4" w:rsidRPr="000E67CE" w:rsidRDefault="00847BE4" w:rsidP="00700C5A">
      <w:pPr>
        <w:spacing w:before="240" w:after="0" w:line="240" w:lineRule="auto"/>
        <w:jc w:val="center"/>
        <w:rPr>
          <w:rFonts w:ascii="Times New Roman" w:hAnsi="Times New Roman" w:cs="Times New Roman"/>
          <w:b/>
          <w:bCs/>
          <w:sz w:val="24"/>
          <w:szCs w:val="24"/>
        </w:rPr>
      </w:pPr>
      <w:r w:rsidRPr="000E67CE">
        <w:rPr>
          <w:rFonts w:ascii="Times New Roman" w:hAnsi="Times New Roman" w:cs="Times New Roman"/>
          <w:b/>
          <w:bCs/>
          <w:sz w:val="24"/>
          <w:szCs w:val="24"/>
        </w:rPr>
        <w:t>Subdivision 5 – Consequential and technical amendments</w:t>
      </w:r>
    </w:p>
    <w:p w14:paraId="6147CF3F" w14:textId="25DC5E5E" w:rsidR="005C7BD8" w:rsidRPr="000E67CE" w:rsidRDefault="007A781D" w:rsidP="00707604">
      <w:pPr>
        <w:spacing w:before="12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7</w:t>
      </w:r>
      <w:r w:rsidR="002A315D">
        <w:rPr>
          <w:rFonts w:ascii="Times New Roman" w:hAnsi="Times New Roman" w:cs="Times New Roman"/>
          <w:b/>
          <w:bCs/>
          <w:sz w:val="24"/>
          <w:szCs w:val="24"/>
        </w:rPr>
        <w:t>3</w:t>
      </w:r>
      <w:r w:rsidRPr="000E67CE">
        <w:rPr>
          <w:rFonts w:ascii="Times New Roman" w:hAnsi="Times New Roman" w:cs="Times New Roman"/>
          <w:sz w:val="24"/>
          <w:szCs w:val="24"/>
        </w:rPr>
        <w:t xml:space="preserve"> </w:t>
      </w:r>
      <w:r w:rsidR="005C7BD8" w:rsidRPr="000E67CE">
        <w:rPr>
          <w:rFonts w:ascii="Times New Roman" w:hAnsi="Times New Roman" w:cs="Times New Roman"/>
          <w:b/>
          <w:bCs/>
          <w:sz w:val="24"/>
          <w:szCs w:val="24"/>
        </w:rPr>
        <w:t>Consequential amendments</w:t>
      </w:r>
    </w:p>
    <w:p w14:paraId="58383918" w14:textId="298AEC5E" w:rsidR="00712C9E" w:rsidRPr="000E67CE" w:rsidRDefault="00847BE4" w:rsidP="00707604">
      <w:pPr>
        <w:spacing w:before="120" w:after="0" w:line="240" w:lineRule="auto"/>
        <w:ind w:firstLine="720"/>
        <w:rPr>
          <w:rFonts w:ascii="Times New Roman" w:hAnsi="Times New Roman" w:cs="Times New Roman"/>
          <w:sz w:val="24"/>
          <w:szCs w:val="24"/>
        </w:rPr>
      </w:pPr>
      <w:r w:rsidRPr="000E67CE">
        <w:rPr>
          <w:rFonts w:ascii="Times New Roman" w:hAnsi="Times New Roman" w:cs="Times New Roman"/>
          <w:sz w:val="24"/>
          <w:szCs w:val="24"/>
        </w:rPr>
        <w:t xml:space="preserve">Schedule </w:t>
      </w:r>
      <w:r w:rsidR="00F71EC4" w:rsidRPr="000E67CE">
        <w:rPr>
          <w:rFonts w:ascii="Times New Roman" w:hAnsi="Times New Roman" w:cs="Times New Roman"/>
          <w:sz w:val="24"/>
          <w:szCs w:val="24"/>
        </w:rPr>
        <w:t>2</w:t>
      </w:r>
      <w:r w:rsidRPr="000E67CE">
        <w:rPr>
          <w:rFonts w:ascii="Times New Roman" w:hAnsi="Times New Roman" w:cs="Times New Roman"/>
          <w:sz w:val="24"/>
          <w:szCs w:val="24"/>
        </w:rPr>
        <w:t xml:space="preserve"> applies</w:t>
      </w:r>
      <w:r w:rsidR="00EF7E17" w:rsidRPr="000E67CE">
        <w:rPr>
          <w:rFonts w:ascii="Times New Roman" w:hAnsi="Times New Roman" w:cs="Times New Roman"/>
          <w:sz w:val="24"/>
          <w:szCs w:val="24"/>
        </w:rPr>
        <w:t>.</w:t>
      </w:r>
    </w:p>
    <w:p w14:paraId="36FE28C6" w14:textId="77777777" w:rsidR="00712C9E" w:rsidRPr="000E67CE" w:rsidRDefault="00712C9E" w:rsidP="00707604">
      <w:pPr>
        <w:spacing w:before="120" w:after="0" w:line="240" w:lineRule="auto"/>
        <w:jc w:val="center"/>
        <w:rPr>
          <w:rFonts w:ascii="Times New Roman" w:hAnsi="Times New Roman" w:cs="Times New Roman"/>
          <w:sz w:val="24"/>
          <w:szCs w:val="24"/>
        </w:rPr>
      </w:pPr>
    </w:p>
    <w:p w14:paraId="770BBFE1" w14:textId="1DCBAA5E" w:rsidR="00C55C88" w:rsidRPr="000E67CE" w:rsidRDefault="00C55C88" w:rsidP="00707604">
      <w:pPr>
        <w:spacing w:before="120" w:after="0" w:line="240" w:lineRule="auto"/>
        <w:jc w:val="center"/>
        <w:rPr>
          <w:rFonts w:ascii="Times New Roman" w:hAnsi="Times New Roman" w:cs="Times New Roman"/>
          <w:sz w:val="24"/>
          <w:szCs w:val="24"/>
        </w:rPr>
      </w:pPr>
      <w:r w:rsidRPr="000E67CE">
        <w:rPr>
          <w:rFonts w:ascii="Times New Roman" w:hAnsi="Times New Roman" w:cs="Times New Roman"/>
          <w:b/>
          <w:bCs/>
          <w:sz w:val="24"/>
          <w:szCs w:val="24"/>
        </w:rPr>
        <w:t xml:space="preserve">Division </w:t>
      </w:r>
      <w:r w:rsidR="00F50024" w:rsidRPr="000E67CE">
        <w:rPr>
          <w:rFonts w:ascii="Times New Roman" w:hAnsi="Times New Roman" w:cs="Times New Roman"/>
          <w:b/>
          <w:bCs/>
          <w:sz w:val="24"/>
          <w:szCs w:val="24"/>
        </w:rPr>
        <w:t>3</w:t>
      </w:r>
      <w:r w:rsidRPr="000E67CE">
        <w:rPr>
          <w:rFonts w:ascii="Times New Roman" w:hAnsi="Times New Roman" w:cs="Times New Roman"/>
          <w:b/>
          <w:bCs/>
          <w:sz w:val="24"/>
          <w:szCs w:val="24"/>
        </w:rPr>
        <w:t xml:space="preserve"> – Repeal of legislation</w:t>
      </w:r>
    </w:p>
    <w:p w14:paraId="31E4012B" w14:textId="002684FE" w:rsidR="005C7BD8" w:rsidRPr="000E67CE" w:rsidRDefault="007A781D" w:rsidP="00707604">
      <w:pPr>
        <w:spacing w:before="120" w:after="0" w:line="240" w:lineRule="auto"/>
        <w:rPr>
          <w:rFonts w:ascii="Times New Roman" w:hAnsi="Times New Roman" w:cs="Times New Roman"/>
          <w:b/>
          <w:bCs/>
          <w:sz w:val="24"/>
          <w:szCs w:val="24"/>
        </w:rPr>
      </w:pPr>
      <w:r w:rsidRPr="000E67CE">
        <w:rPr>
          <w:rFonts w:ascii="Times New Roman" w:hAnsi="Times New Roman" w:cs="Times New Roman"/>
          <w:b/>
          <w:bCs/>
          <w:sz w:val="24"/>
          <w:szCs w:val="24"/>
        </w:rPr>
        <w:t>7</w:t>
      </w:r>
      <w:r w:rsidR="002A315D">
        <w:rPr>
          <w:rFonts w:ascii="Times New Roman" w:hAnsi="Times New Roman" w:cs="Times New Roman"/>
          <w:b/>
          <w:bCs/>
          <w:sz w:val="24"/>
          <w:szCs w:val="24"/>
        </w:rPr>
        <w:t>4</w:t>
      </w:r>
      <w:r w:rsidRPr="000E67CE">
        <w:rPr>
          <w:rFonts w:ascii="Times New Roman" w:hAnsi="Times New Roman" w:cs="Times New Roman"/>
          <w:b/>
          <w:bCs/>
          <w:sz w:val="24"/>
          <w:szCs w:val="24"/>
        </w:rPr>
        <w:t xml:space="preserve"> </w:t>
      </w:r>
      <w:r w:rsidR="005C7BD8" w:rsidRPr="000E67CE">
        <w:rPr>
          <w:rFonts w:ascii="Times New Roman" w:hAnsi="Times New Roman" w:cs="Times New Roman"/>
          <w:b/>
          <w:bCs/>
          <w:sz w:val="24"/>
          <w:szCs w:val="24"/>
        </w:rPr>
        <w:t>Acts repealed</w:t>
      </w:r>
    </w:p>
    <w:p w14:paraId="19D8F364" w14:textId="39F846AE" w:rsidR="00C55C88" w:rsidRPr="000E67CE" w:rsidRDefault="00F71EC4" w:rsidP="00707604">
      <w:pPr>
        <w:spacing w:before="120" w:after="0" w:line="240" w:lineRule="auto"/>
        <w:ind w:firstLine="720"/>
        <w:rPr>
          <w:rFonts w:ascii="Times New Roman" w:hAnsi="Times New Roman" w:cs="Times New Roman"/>
          <w:sz w:val="24"/>
          <w:szCs w:val="24"/>
        </w:rPr>
      </w:pPr>
      <w:r w:rsidRPr="000E67CE">
        <w:rPr>
          <w:rFonts w:ascii="Times New Roman" w:hAnsi="Times New Roman" w:cs="Times New Roman"/>
          <w:sz w:val="24"/>
          <w:szCs w:val="24"/>
        </w:rPr>
        <w:t>The</w:t>
      </w:r>
      <w:r w:rsidR="007C269D" w:rsidRPr="000E67CE">
        <w:rPr>
          <w:rFonts w:ascii="Times New Roman" w:hAnsi="Times New Roman" w:cs="Times New Roman"/>
          <w:sz w:val="24"/>
          <w:szCs w:val="24"/>
        </w:rPr>
        <w:t xml:space="preserve"> following Acts</w:t>
      </w:r>
      <w:r w:rsidRPr="000E67CE">
        <w:rPr>
          <w:rFonts w:ascii="Times New Roman" w:hAnsi="Times New Roman" w:cs="Times New Roman"/>
          <w:sz w:val="24"/>
          <w:szCs w:val="24"/>
        </w:rPr>
        <w:t xml:space="preserve"> are repealed—</w:t>
      </w:r>
    </w:p>
    <w:p w14:paraId="764BCE47" w14:textId="41F4CC73" w:rsidR="00425CC3" w:rsidRPr="000E67CE" w:rsidRDefault="00F71EC4"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(a) </w:t>
      </w:r>
      <w:r w:rsidRPr="000E67CE">
        <w:rPr>
          <w:rFonts w:ascii="Times New Roman" w:hAnsi="Times New Roman" w:cs="Times New Roman"/>
          <w:sz w:val="24"/>
          <w:szCs w:val="24"/>
        </w:rPr>
        <w:tab/>
      </w:r>
      <w:r w:rsidR="005C7BD8" w:rsidRPr="000E67CE">
        <w:rPr>
          <w:rFonts w:ascii="Times New Roman" w:hAnsi="Times New Roman" w:cs="Times New Roman"/>
          <w:sz w:val="24"/>
          <w:szCs w:val="24"/>
        </w:rPr>
        <w:t xml:space="preserve">the </w:t>
      </w:r>
      <w:r w:rsidR="00425CC3" w:rsidRPr="000E67CE">
        <w:rPr>
          <w:rFonts w:ascii="Times New Roman" w:hAnsi="Times New Roman" w:cs="Times New Roman"/>
          <w:b/>
          <w:bCs/>
          <w:sz w:val="24"/>
          <w:szCs w:val="24"/>
        </w:rPr>
        <w:t>Assistant Bishops Act 1985</w:t>
      </w:r>
      <w:r w:rsidR="005C7BD8" w:rsidRPr="000E67CE">
        <w:rPr>
          <w:rFonts w:ascii="Times New Roman" w:hAnsi="Times New Roman" w:cs="Times New Roman"/>
          <w:sz w:val="24"/>
          <w:szCs w:val="24"/>
        </w:rPr>
        <w:t>;</w:t>
      </w:r>
    </w:p>
    <w:p w14:paraId="535C953B" w14:textId="487E1304" w:rsidR="00C55C88" w:rsidRPr="000E67CE" w:rsidRDefault="00F71EC4"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 xml:space="preserve">(b) </w:t>
      </w:r>
      <w:r w:rsidRPr="000E67CE">
        <w:rPr>
          <w:rFonts w:ascii="Times New Roman" w:hAnsi="Times New Roman" w:cs="Times New Roman"/>
          <w:sz w:val="24"/>
          <w:szCs w:val="24"/>
        </w:rPr>
        <w:tab/>
      </w:r>
      <w:r w:rsidR="005C7BD8" w:rsidRPr="000E67CE">
        <w:rPr>
          <w:rFonts w:ascii="Times New Roman" w:hAnsi="Times New Roman" w:cs="Times New Roman"/>
          <w:sz w:val="24"/>
          <w:szCs w:val="24"/>
        </w:rPr>
        <w:t xml:space="preserve">the </w:t>
      </w:r>
      <w:r w:rsidR="00425CC3" w:rsidRPr="000E67CE">
        <w:rPr>
          <w:rFonts w:ascii="Times New Roman" w:hAnsi="Times New Roman" w:cs="Times New Roman"/>
          <w:b/>
          <w:bCs/>
          <w:sz w:val="24"/>
          <w:szCs w:val="24"/>
        </w:rPr>
        <w:t xml:space="preserve">Archdeacons </w:t>
      </w:r>
      <w:r w:rsidR="005C7BD8" w:rsidRPr="000E67CE">
        <w:rPr>
          <w:rFonts w:ascii="Times New Roman" w:hAnsi="Times New Roman" w:cs="Times New Roman"/>
          <w:b/>
          <w:bCs/>
          <w:sz w:val="24"/>
          <w:szCs w:val="24"/>
        </w:rPr>
        <w:t xml:space="preserve">(Qualification) </w:t>
      </w:r>
      <w:r w:rsidR="00425CC3" w:rsidRPr="000E67CE">
        <w:rPr>
          <w:rFonts w:ascii="Times New Roman" w:hAnsi="Times New Roman" w:cs="Times New Roman"/>
          <w:b/>
          <w:bCs/>
          <w:sz w:val="24"/>
          <w:szCs w:val="24"/>
        </w:rPr>
        <w:t>Act</w:t>
      </w:r>
      <w:r w:rsidR="00E64BE3" w:rsidRPr="000E67CE">
        <w:rPr>
          <w:rFonts w:ascii="Times New Roman" w:hAnsi="Times New Roman" w:cs="Times New Roman"/>
          <w:b/>
          <w:bCs/>
          <w:sz w:val="24"/>
          <w:szCs w:val="24"/>
        </w:rPr>
        <w:t xml:space="preserve"> </w:t>
      </w:r>
      <w:r w:rsidR="005C7BD8" w:rsidRPr="000E67CE">
        <w:rPr>
          <w:rFonts w:ascii="Times New Roman" w:hAnsi="Times New Roman" w:cs="Times New Roman"/>
          <w:b/>
          <w:bCs/>
          <w:sz w:val="24"/>
          <w:szCs w:val="24"/>
        </w:rPr>
        <w:t>1994</w:t>
      </w:r>
      <w:r w:rsidR="005C7BD8" w:rsidRPr="000E67CE">
        <w:rPr>
          <w:rFonts w:ascii="Times New Roman" w:hAnsi="Times New Roman" w:cs="Times New Roman"/>
          <w:sz w:val="24"/>
          <w:szCs w:val="24"/>
        </w:rPr>
        <w:t>;</w:t>
      </w:r>
    </w:p>
    <w:p w14:paraId="14F3FB3D" w14:textId="2B01DB31" w:rsidR="00425CC3" w:rsidRPr="000E67CE" w:rsidRDefault="00F71EC4"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(c)</w:t>
      </w:r>
      <w:r w:rsidRPr="000E67CE">
        <w:rPr>
          <w:rFonts w:ascii="Times New Roman" w:hAnsi="Times New Roman" w:cs="Times New Roman"/>
          <w:sz w:val="24"/>
          <w:szCs w:val="24"/>
        </w:rPr>
        <w:tab/>
      </w:r>
      <w:r w:rsidR="005C7BD8" w:rsidRPr="000E67CE">
        <w:rPr>
          <w:rFonts w:ascii="Times New Roman" w:hAnsi="Times New Roman" w:cs="Times New Roman"/>
          <w:sz w:val="24"/>
          <w:szCs w:val="24"/>
        </w:rPr>
        <w:t xml:space="preserve">the </w:t>
      </w:r>
      <w:r w:rsidR="00425CC3" w:rsidRPr="000E67CE">
        <w:rPr>
          <w:rFonts w:ascii="Times New Roman" w:hAnsi="Times New Roman" w:cs="Times New Roman"/>
          <w:b/>
          <w:bCs/>
          <w:sz w:val="24"/>
          <w:szCs w:val="24"/>
        </w:rPr>
        <w:t>Appointments Act</w:t>
      </w:r>
      <w:r w:rsidR="00E64BE3" w:rsidRPr="000E67CE">
        <w:rPr>
          <w:rFonts w:ascii="Times New Roman" w:hAnsi="Times New Roman" w:cs="Times New Roman"/>
          <w:b/>
          <w:bCs/>
          <w:sz w:val="24"/>
          <w:szCs w:val="24"/>
        </w:rPr>
        <w:t xml:space="preserve"> 1971</w:t>
      </w:r>
      <w:r w:rsidR="005C7BD8" w:rsidRPr="000E67CE">
        <w:rPr>
          <w:rFonts w:ascii="Times New Roman" w:hAnsi="Times New Roman" w:cs="Times New Roman"/>
          <w:sz w:val="24"/>
          <w:szCs w:val="24"/>
        </w:rPr>
        <w:t>;</w:t>
      </w:r>
    </w:p>
    <w:p w14:paraId="1F4AA383" w14:textId="6FA671D3" w:rsidR="005C7BD8" w:rsidRPr="000E67CE" w:rsidRDefault="00F71EC4" w:rsidP="00707604">
      <w:pPr>
        <w:spacing w:before="120" w:after="0" w:line="240" w:lineRule="auto"/>
        <w:ind w:left="720"/>
        <w:rPr>
          <w:rFonts w:ascii="Times New Roman" w:hAnsi="Times New Roman" w:cs="Times New Roman"/>
          <w:b/>
          <w:bCs/>
          <w:sz w:val="24"/>
          <w:szCs w:val="24"/>
        </w:rPr>
      </w:pPr>
      <w:r w:rsidRPr="000E67CE">
        <w:rPr>
          <w:rFonts w:ascii="Times New Roman" w:hAnsi="Times New Roman" w:cs="Times New Roman"/>
          <w:sz w:val="24"/>
          <w:szCs w:val="24"/>
        </w:rPr>
        <w:t>(d)</w:t>
      </w:r>
      <w:r w:rsidRPr="000E67CE">
        <w:rPr>
          <w:rFonts w:ascii="Times New Roman" w:hAnsi="Times New Roman" w:cs="Times New Roman"/>
          <w:sz w:val="24"/>
          <w:szCs w:val="24"/>
        </w:rPr>
        <w:tab/>
      </w:r>
      <w:r w:rsidR="005C7BD8" w:rsidRPr="000E67CE">
        <w:rPr>
          <w:rFonts w:ascii="Times New Roman" w:hAnsi="Times New Roman" w:cs="Times New Roman"/>
          <w:sz w:val="24"/>
          <w:szCs w:val="24"/>
        </w:rPr>
        <w:t xml:space="preserve">the </w:t>
      </w:r>
      <w:r w:rsidR="005C7BD8" w:rsidRPr="000E67CE">
        <w:rPr>
          <w:rFonts w:ascii="Times New Roman" w:hAnsi="Times New Roman" w:cs="Times New Roman"/>
          <w:b/>
          <w:bCs/>
          <w:sz w:val="24"/>
          <w:szCs w:val="24"/>
        </w:rPr>
        <w:t>Diocesan Stipends Act 1991</w:t>
      </w:r>
      <w:r w:rsidR="003F61DD" w:rsidRPr="000E67CE">
        <w:rPr>
          <w:rFonts w:ascii="Times New Roman" w:hAnsi="Times New Roman" w:cs="Times New Roman"/>
          <w:sz w:val="24"/>
          <w:szCs w:val="24"/>
        </w:rPr>
        <w:t>; and</w:t>
      </w:r>
    </w:p>
    <w:p w14:paraId="1D4E4393" w14:textId="47C7AE7F" w:rsidR="00F71EC4" w:rsidRPr="000E67CE" w:rsidRDefault="005C7BD8" w:rsidP="00707604">
      <w:pPr>
        <w:spacing w:before="120" w:after="0" w:line="240" w:lineRule="auto"/>
        <w:ind w:left="720"/>
        <w:rPr>
          <w:rFonts w:ascii="Times New Roman" w:hAnsi="Times New Roman" w:cs="Times New Roman"/>
          <w:sz w:val="24"/>
          <w:szCs w:val="24"/>
        </w:rPr>
      </w:pPr>
      <w:r w:rsidRPr="000E67CE">
        <w:rPr>
          <w:rFonts w:ascii="Times New Roman" w:hAnsi="Times New Roman" w:cs="Times New Roman"/>
          <w:sz w:val="24"/>
          <w:szCs w:val="24"/>
        </w:rPr>
        <w:t>(e)</w:t>
      </w:r>
      <w:r w:rsidRPr="000E67CE">
        <w:rPr>
          <w:rFonts w:ascii="Times New Roman" w:hAnsi="Times New Roman" w:cs="Times New Roman"/>
          <w:sz w:val="24"/>
          <w:szCs w:val="24"/>
        </w:rPr>
        <w:tab/>
        <w:t xml:space="preserve">the </w:t>
      </w:r>
      <w:r w:rsidR="00F71EC4" w:rsidRPr="000E67CE">
        <w:rPr>
          <w:rFonts w:ascii="Times New Roman" w:hAnsi="Times New Roman" w:cs="Times New Roman"/>
          <w:b/>
          <w:bCs/>
          <w:sz w:val="24"/>
          <w:szCs w:val="24"/>
        </w:rPr>
        <w:t xml:space="preserve">Superannuation </w:t>
      </w:r>
      <w:r w:rsidR="00E64BE3" w:rsidRPr="000E67CE">
        <w:rPr>
          <w:rFonts w:ascii="Times New Roman" w:hAnsi="Times New Roman" w:cs="Times New Roman"/>
          <w:b/>
          <w:bCs/>
          <w:sz w:val="24"/>
          <w:szCs w:val="24"/>
        </w:rPr>
        <w:t>of Clergy Act 2005</w:t>
      </w:r>
      <w:r w:rsidR="00700C5A">
        <w:rPr>
          <w:rFonts w:ascii="Times New Roman" w:hAnsi="Times New Roman" w:cs="Times New Roman"/>
          <w:sz w:val="24"/>
          <w:szCs w:val="24"/>
        </w:rPr>
        <w:t>.</w:t>
      </w:r>
    </w:p>
    <w:p w14:paraId="4D2DF48E" w14:textId="77777777" w:rsidR="00C55C88" w:rsidRPr="000E67CE" w:rsidRDefault="00C55C88" w:rsidP="00707604">
      <w:pPr>
        <w:spacing w:after="0" w:line="240" w:lineRule="auto"/>
        <w:ind w:left="720"/>
        <w:rPr>
          <w:rFonts w:ascii="Times New Roman" w:hAnsi="Times New Roman" w:cs="Times New Roman"/>
          <w:sz w:val="24"/>
          <w:szCs w:val="24"/>
        </w:rPr>
      </w:pPr>
    </w:p>
    <w:p w14:paraId="7522291A" w14:textId="77777777" w:rsidR="00C47017" w:rsidRPr="000E67CE" w:rsidRDefault="00C47017" w:rsidP="00707604">
      <w:pPr>
        <w:spacing w:after="0" w:line="240" w:lineRule="auto"/>
        <w:rPr>
          <w:rFonts w:ascii="Times New Roman" w:hAnsi="Times New Roman" w:cs="Times New Roman"/>
          <w:b/>
          <w:bCs/>
        </w:rPr>
      </w:pPr>
    </w:p>
    <w:p w14:paraId="3F1BC72C" w14:textId="77777777" w:rsidR="003D3C22" w:rsidRPr="000E67CE" w:rsidRDefault="003D3C22" w:rsidP="00707604">
      <w:pPr>
        <w:spacing w:after="0" w:line="240" w:lineRule="auto"/>
        <w:jc w:val="center"/>
        <w:rPr>
          <w:rFonts w:ascii="Times New Roman" w:hAnsi="Times New Roman" w:cs="Times New Roman"/>
          <w:b/>
          <w:bCs/>
          <w:sz w:val="28"/>
          <w:szCs w:val="28"/>
        </w:rPr>
      </w:pPr>
    </w:p>
    <w:p w14:paraId="5C114735" w14:textId="008A8E4D" w:rsidR="00E371ED" w:rsidRPr="000E67CE" w:rsidRDefault="00E371ED" w:rsidP="00707604">
      <w:pPr>
        <w:spacing w:after="0" w:line="240" w:lineRule="auto"/>
        <w:jc w:val="center"/>
        <w:rPr>
          <w:rFonts w:ascii="Times New Roman" w:hAnsi="Times New Roman" w:cs="Times New Roman"/>
        </w:rPr>
      </w:pPr>
    </w:p>
    <w:p w14:paraId="2FF1E191" w14:textId="7C2D7F2A" w:rsidR="00847BE4" w:rsidRPr="000E67CE" w:rsidRDefault="00847BE4" w:rsidP="00707604">
      <w:pPr>
        <w:spacing w:after="0" w:line="240" w:lineRule="auto"/>
        <w:rPr>
          <w:rFonts w:ascii="Times New Roman" w:hAnsi="Times New Roman" w:cs="Times New Roman"/>
          <w:b/>
          <w:bCs/>
          <w:i/>
          <w:iCs/>
        </w:rPr>
      </w:pPr>
      <w:r w:rsidRPr="000E67CE">
        <w:rPr>
          <w:rFonts w:ascii="Times New Roman" w:hAnsi="Times New Roman" w:cs="Times New Roman"/>
          <w:b/>
          <w:bCs/>
          <w:i/>
          <w:iCs/>
        </w:rPr>
        <w:br w:type="page"/>
      </w:r>
    </w:p>
    <w:p w14:paraId="637E3D67" w14:textId="6D86D8E2" w:rsidR="00643D8B" w:rsidRPr="000E67CE" w:rsidRDefault="00643D8B" w:rsidP="00707604">
      <w:pPr>
        <w:spacing w:after="0" w:line="240" w:lineRule="auto"/>
        <w:jc w:val="center"/>
        <w:rPr>
          <w:rFonts w:ascii="Times New Roman" w:hAnsi="Times New Roman" w:cs="Times New Roman"/>
          <w:b/>
          <w:bCs/>
        </w:rPr>
      </w:pPr>
      <w:r w:rsidRPr="000E67CE">
        <w:rPr>
          <w:rFonts w:ascii="Times New Roman" w:hAnsi="Times New Roman" w:cs="Times New Roman"/>
          <w:b/>
          <w:bCs/>
        </w:rPr>
        <w:lastRenderedPageBreak/>
        <w:t xml:space="preserve">Schedule </w:t>
      </w:r>
      <w:r w:rsidR="00F71EC4" w:rsidRPr="000E67CE">
        <w:rPr>
          <w:rFonts w:ascii="Times New Roman" w:hAnsi="Times New Roman" w:cs="Times New Roman"/>
          <w:b/>
          <w:bCs/>
        </w:rPr>
        <w:t>1</w:t>
      </w:r>
    </w:p>
    <w:p w14:paraId="0A31ACD6" w14:textId="77777777" w:rsidR="00643D8B" w:rsidRPr="000E67CE" w:rsidRDefault="00643D8B" w:rsidP="00707604">
      <w:pPr>
        <w:spacing w:after="0" w:line="240" w:lineRule="auto"/>
        <w:rPr>
          <w:rFonts w:ascii="Times New Roman" w:hAnsi="Times New Roman" w:cs="Times New Roman"/>
        </w:rPr>
      </w:pPr>
    </w:p>
    <w:p w14:paraId="6A97D82D" w14:textId="705C80C3" w:rsidR="00643D8B" w:rsidRPr="000E67CE" w:rsidRDefault="00643D8B" w:rsidP="00707604">
      <w:pPr>
        <w:spacing w:after="0" w:line="240" w:lineRule="auto"/>
        <w:rPr>
          <w:rFonts w:ascii="Times New Roman" w:hAnsi="Times New Roman" w:cs="Times New Roman"/>
        </w:rPr>
      </w:pPr>
      <w:r w:rsidRPr="000E67CE">
        <w:rPr>
          <w:rFonts w:ascii="Times New Roman" w:hAnsi="Times New Roman" w:cs="Times New Roman"/>
        </w:rPr>
        <w:t xml:space="preserve">In section </w:t>
      </w:r>
      <w:r w:rsidR="00643EBB" w:rsidRPr="000E67CE">
        <w:rPr>
          <w:rFonts w:ascii="Times New Roman" w:hAnsi="Times New Roman" w:cs="Times New Roman"/>
        </w:rPr>
        <w:t xml:space="preserve">27 </w:t>
      </w:r>
      <w:r w:rsidRPr="000E67CE">
        <w:rPr>
          <w:rFonts w:ascii="Times New Roman" w:hAnsi="Times New Roman" w:cs="Times New Roman"/>
        </w:rPr>
        <w:t xml:space="preserve">of the </w:t>
      </w:r>
      <w:r w:rsidR="00193EA8" w:rsidRPr="000E67CE">
        <w:rPr>
          <w:rFonts w:ascii="Times New Roman" w:hAnsi="Times New Roman" w:cs="Times New Roman"/>
          <w:b/>
          <w:bCs/>
        </w:rPr>
        <w:t xml:space="preserve">Interpretation of </w:t>
      </w:r>
      <w:r w:rsidR="00163D79" w:rsidRPr="000E67CE">
        <w:rPr>
          <w:rFonts w:ascii="Times New Roman" w:hAnsi="Times New Roman" w:cs="Times New Roman"/>
          <w:b/>
          <w:bCs/>
        </w:rPr>
        <w:t xml:space="preserve">Diocesan </w:t>
      </w:r>
      <w:r w:rsidR="00193EA8" w:rsidRPr="000E67CE">
        <w:rPr>
          <w:rFonts w:ascii="Times New Roman" w:hAnsi="Times New Roman" w:cs="Times New Roman"/>
          <w:b/>
          <w:bCs/>
        </w:rPr>
        <w:t xml:space="preserve">Legislation Act 2016 </w:t>
      </w:r>
      <w:r w:rsidR="00193EA8" w:rsidRPr="000E67CE">
        <w:rPr>
          <w:rFonts w:ascii="Times New Roman" w:hAnsi="Times New Roman" w:cs="Times New Roman"/>
        </w:rPr>
        <w:t xml:space="preserve">the </w:t>
      </w:r>
      <w:r w:rsidRPr="000E67CE">
        <w:rPr>
          <w:rFonts w:ascii="Times New Roman" w:hAnsi="Times New Roman" w:cs="Times New Roman"/>
        </w:rPr>
        <w:t>definitions in column 1 are amended as set out in column 2:</w:t>
      </w:r>
    </w:p>
    <w:p w14:paraId="7B0FE9C4" w14:textId="77777777" w:rsidR="00643D8B" w:rsidRPr="000E67CE" w:rsidRDefault="00643D8B" w:rsidP="00707604">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352"/>
        <w:gridCol w:w="3440"/>
      </w:tblGrid>
      <w:tr w:rsidR="00643D8B" w:rsidRPr="000E67CE" w14:paraId="31CC622A" w14:textId="77777777" w:rsidTr="00643D8B">
        <w:tc>
          <w:tcPr>
            <w:tcW w:w="4621" w:type="dxa"/>
          </w:tcPr>
          <w:p w14:paraId="2AE51111" w14:textId="7E63AC1D" w:rsidR="00643D8B" w:rsidRPr="000E67CE" w:rsidRDefault="00643D8B" w:rsidP="00707604">
            <w:pPr>
              <w:jc w:val="center"/>
              <w:rPr>
                <w:rFonts w:ascii="Times New Roman" w:hAnsi="Times New Roman" w:cs="Times New Roman"/>
                <w:b/>
                <w:bCs/>
              </w:rPr>
            </w:pPr>
            <w:r w:rsidRPr="000E67CE">
              <w:rPr>
                <w:rFonts w:ascii="Times New Roman" w:hAnsi="Times New Roman" w:cs="Times New Roman"/>
                <w:b/>
                <w:bCs/>
              </w:rPr>
              <w:t>Column 1</w:t>
            </w:r>
          </w:p>
        </w:tc>
        <w:tc>
          <w:tcPr>
            <w:tcW w:w="4621" w:type="dxa"/>
          </w:tcPr>
          <w:p w14:paraId="30CC89BA" w14:textId="2D478F9B" w:rsidR="00643D8B" w:rsidRPr="000E67CE" w:rsidRDefault="00643D8B" w:rsidP="00707604">
            <w:pPr>
              <w:jc w:val="center"/>
              <w:rPr>
                <w:rFonts w:ascii="Times New Roman" w:hAnsi="Times New Roman" w:cs="Times New Roman"/>
                <w:b/>
                <w:bCs/>
              </w:rPr>
            </w:pPr>
            <w:r w:rsidRPr="000E67CE">
              <w:rPr>
                <w:rFonts w:ascii="Times New Roman" w:hAnsi="Times New Roman" w:cs="Times New Roman"/>
                <w:b/>
                <w:bCs/>
              </w:rPr>
              <w:t>Column 2</w:t>
            </w:r>
          </w:p>
        </w:tc>
      </w:tr>
      <w:tr w:rsidR="00643D8B" w:rsidRPr="000E67CE" w14:paraId="53169F35" w14:textId="77777777" w:rsidTr="00643D8B">
        <w:tc>
          <w:tcPr>
            <w:tcW w:w="4621" w:type="dxa"/>
          </w:tcPr>
          <w:p w14:paraId="08DEA493" w14:textId="66E6122A" w:rsidR="00643D8B" w:rsidRPr="000E67CE" w:rsidRDefault="00643D8B" w:rsidP="00707604">
            <w:pPr>
              <w:rPr>
                <w:rFonts w:ascii="Times New Roman" w:hAnsi="Times New Roman" w:cs="Times New Roman"/>
              </w:rPr>
            </w:pPr>
            <w:r w:rsidRPr="000E67CE">
              <w:rPr>
                <w:rFonts w:ascii="Times New Roman" w:hAnsi="Times New Roman" w:cs="Times New Roman"/>
              </w:rPr>
              <w:t>Assistant bishop</w:t>
            </w:r>
          </w:p>
        </w:tc>
        <w:tc>
          <w:tcPr>
            <w:tcW w:w="4621" w:type="dxa"/>
          </w:tcPr>
          <w:p w14:paraId="605C6189" w14:textId="05FAA7B1" w:rsidR="00643D8B" w:rsidRPr="000E67CE" w:rsidRDefault="00643D8B" w:rsidP="00707604">
            <w:pPr>
              <w:rPr>
                <w:rFonts w:ascii="Times New Roman" w:hAnsi="Times New Roman" w:cs="Times New Roman"/>
              </w:rPr>
            </w:pPr>
            <w:r w:rsidRPr="000E67CE">
              <w:rPr>
                <w:rFonts w:ascii="Times New Roman" w:hAnsi="Times New Roman" w:cs="Times New Roman"/>
                <w:b/>
                <w:bCs/>
              </w:rPr>
              <w:t>omit</w:t>
            </w:r>
            <w:r w:rsidRPr="000E67CE">
              <w:rPr>
                <w:rFonts w:ascii="Times New Roman" w:hAnsi="Times New Roman" w:cs="Times New Roman"/>
              </w:rPr>
              <w:t xml:space="preserve"> the definition</w:t>
            </w:r>
          </w:p>
        </w:tc>
      </w:tr>
      <w:tr w:rsidR="00643D8B" w:rsidRPr="000E67CE" w14:paraId="467EB645" w14:textId="77777777" w:rsidTr="00643D8B">
        <w:tc>
          <w:tcPr>
            <w:tcW w:w="4621" w:type="dxa"/>
          </w:tcPr>
          <w:p w14:paraId="25E69750" w14:textId="776D8EBC" w:rsidR="00643D8B" w:rsidRPr="000E67CE" w:rsidRDefault="00643D8B" w:rsidP="00707604">
            <w:pPr>
              <w:rPr>
                <w:rFonts w:ascii="Times New Roman" w:hAnsi="Times New Roman" w:cs="Times New Roman"/>
              </w:rPr>
            </w:pPr>
            <w:r w:rsidRPr="000E67CE">
              <w:rPr>
                <w:rFonts w:ascii="Times New Roman" w:hAnsi="Times New Roman" w:cs="Times New Roman"/>
              </w:rPr>
              <w:t>Coadjutor bishop</w:t>
            </w:r>
          </w:p>
        </w:tc>
        <w:tc>
          <w:tcPr>
            <w:tcW w:w="4621" w:type="dxa"/>
          </w:tcPr>
          <w:p w14:paraId="1A47907C" w14:textId="4038A6F3" w:rsidR="00643D8B" w:rsidRPr="000E67CE" w:rsidRDefault="00643D8B" w:rsidP="00707604">
            <w:pPr>
              <w:rPr>
                <w:rFonts w:ascii="Times New Roman" w:hAnsi="Times New Roman" w:cs="Times New Roman"/>
              </w:rPr>
            </w:pPr>
            <w:r w:rsidRPr="000E67CE">
              <w:rPr>
                <w:rFonts w:ascii="Times New Roman" w:hAnsi="Times New Roman" w:cs="Times New Roman"/>
                <w:b/>
                <w:bCs/>
              </w:rPr>
              <w:t>omit</w:t>
            </w:r>
            <w:r w:rsidRPr="000E67CE">
              <w:rPr>
                <w:rFonts w:ascii="Times New Roman" w:hAnsi="Times New Roman" w:cs="Times New Roman"/>
              </w:rPr>
              <w:t xml:space="preserve"> the definition</w:t>
            </w:r>
          </w:p>
        </w:tc>
      </w:tr>
      <w:tr w:rsidR="00F92513" w:rsidRPr="000E67CE" w14:paraId="50DE35B4" w14:textId="77777777" w:rsidTr="00643D8B">
        <w:tc>
          <w:tcPr>
            <w:tcW w:w="4621" w:type="dxa"/>
          </w:tcPr>
          <w:p w14:paraId="4C3B5A60" w14:textId="018AC0C7" w:rsidR="00F92513" w:rsidRPr="000E67CE" w:rsidRDefault="00F92513" w:rsidP="00707604">
            <w:pPr>
              <w:rPr>
                <w:rFonts w:ascii="Times New Roman" w:hAnsi="Times New Roman" w:cs="Times New Roman"/>
              </w:rPr>
            </w:pPr>
            <w:r w:rsidRPr="000E67CE">
              <w:rPr>
                <w:rFonts w:ascii="Times New Roman" w:hAnsi="Times New Roman" w:cs="Times New Roman"/>
              </w:rPr>
              <w:t>Council of the Diocese</w:t>
            </w:r>
          </w:p>
        </w:tc>
        <w:tc>
          <w:tcPr>
            <w:tcW w:w="4621" w:type="dxa"/>
          </w:tcPr>
          <w:p w14:paraId="1C06EDD1" w14:textId="655CD721" w:rsidR="00F92513" w:rsidRPr="000E67CE" w:rsidRDefault="00F92513" w:rsidP="00707604">
            <w:pPr>
              <w:rPr>
                <w:rFonts w:ascii="Times New Roman" w:hAnsi="Times New Roman" w:cs="Times New Roman"/>
              </w:rPr>
            </w:pPr>
            <w:r w:rsidRPr="000E67CE">
              <w:rPr>
                <w:rFonts w:ascii="Times New Roman" w:hAnsi="Times New Roman" w:cs="Times New Roman"/>
              </w:rPr>
              <w:t xml:space="preserve">for the definition </w:t>
            </w:r>
            <w:r w:rsidRPr="000E67CE">
              <w:rPr>
                <w:rFonts w:ascii="Times New Roman" w:hAnsi="Times New Roman" w:cs="Times New Roman"/>
                <w:b/>
                <w:bCs/>
              </w:rPr>
              <w:t>substitute</w:t>
            </w:r>
            <w:r w:rsidRPr="000E67CE">
              <w:rPr>
                <w:rFonts w:ascii="Times New Roman" w:hAnsi="Times New Roman" w:cs="Times New Roman"/>
              </w:rPr>
              <w:t xml:space="preserve"> "means the members of the Archbishop in Council other than the Archbishop".</w:t>
            </w:r>
          </w:p>
        </w:tc>
      </w:tr>
      <w:tr w:rsidR="00643D8B" w:rsidRPr="000E67CE" w14:paraId="399946B7" w14:textId="77777777" w:rsidTr="00643D8B">
        <w:tc>
          <w:tcPr>
            <w:tcW w:w="4621" w:type="dxa"/>
          </w:tcPr>
          <w:p w14:paraId="06234B03" w14:textId="643AA9C4" w:rsidR="00643D8B" w:rsidRPr="000E67CE" w:rsidRDefault="00643D8B" w:rsidP="00707604">
            <w:pPr>
              <w:rPr>
                <w:rFonts w:ascii="Times New Roman" w:hAnsi="Times New Roman" w:cs="Times New Roman"/>
              </w:rPr>
            </w:pPr>
            <w:r w:rsidRPr="000E67CE">
              <w:rPr>
                <w:rFonts w:ascii="Times New Roman" w:hAnsi="Times New Roman" w:cs="Times New Roman"/>
              </w:rPr>
              <w:t>incumbent</w:t>
            </w:r>
          </w:p>
        </w:tc>
        <w:tc>
          <w:tcPr>
            <w:tcW w:w="4621" w:type="dxa"/>
          </w:tcPr>
          <w:p w14:paraId="130172AE" w14:textId="2B43E0E9" w:rsidR="00643D8B" w:rsidRPr="000E67CE" w:rsidRDefault="00643D8B" w:rsidP="00707604">
            <w:pPr>
              <w:rPr>
                <w:rFonts w:ascii="Times New Roman" w:hAnsi="Times New Roman" w:cs="Times New Roman"/>
              </w:rPr>
            </w:pPr>
            <w:r w:rsidRPr="000E67CE">
              <w:rPr>
                <w:rFonts w:ascii="Times New Roman" w:hAnsi="Times New Roman" w:cs="Times New Roman"/>
                <w:b/>
                <w:bCs/>
              </w:rPr>
              <w:t>omit</w:t>
            </w:r>
            <w:r w:rsidRPr="000E67CE">
              <w:rPr>
                <w:rFonts w:ascii="Times New Roman" w:hAnsi="Times New Roman" w:cs="Times New Roman"/>
              </w:rPr>
              <w:t xml:space="preserve"> the definition</w:t>
            </w:r>
          </w:p>
        </w:tc>
      </w:tr>
      <w:tr w:rsidR="00643D8B" w:rsidRPr="000E67CE" w14:paraId="289C76D8" w14:textId="77777777" w:rsidTr="00643D8B">
        <w:tc>
          <w:tcPr>
            <w:tcW w:w="4621" w:type="dxa"/>
          </w:tcPr>
          <w:p w14:paraId="53B334DF" w14:textId="4F095224" w:rsidR="00643D8B" w:rsidRPr="000E67CE" w:rsidRDefault="00193EA8" w:rsidP="00707604">
            <w:pPr>
              <w:rPr>
                <w:rFonts w:ascii="Times New Roman" w:hAnsi="Times New Roman" w:cs="Times New Roman"/>
              </w:rPr>
            </w:pPr>
            <w:r w:rsidRPr="000E67CE">
              <w:rPr>
                <w:rFonts w:ascii="Times New Roman" w:hAnsi="Times New Roman" w:cs="Times New Roman"/>
              </w:rPr>
              <w:t>principal door of the church</w:t>
            </w:r>
          </w:p>
        </w:tc>
        <w:tc>
          <w:tcPr>
            <w:tcW w:w="4621" w:type="dxa"/>
          </w:tcPr>
          <w:p w14:paraId="1D001E70" w14:textId="517A57BA" w:rsidR="00643D8B" w:rsidRPr="000E67CE" w:rsidRDefault="008E5097" w:rsidP="00707604">
            <w:pPr>
              <w:rPr>
                <w:rFonts w:ascii="Times New Roman" w:hAnsi="Times New Roman" w:cs="Times New Roman"/>
              </w:rPr>
            </w:pPr>
            <w:r w:rsidRPr="000E67CE">
              <w:rPr>
                <w:rFonts w:ascii="Times New Roman" w:hAnsi="Times New Roman" w:cs="Times New Roman"/>
              </w:rPr>
              <w:t xml:space="preserve">for "incumbent thereof" </w:t>
            </w:r>
            <w:r w:rsidRPr="000E67CE">
              <w:rPr>
                <w:rFonts w:ascii="Times New Roman" w:hAnsi="Times New Roman" w:cs="Times New Roman"/>
                <w:b/>
                <w:bCs/>
              </w:rPr>
              <w:t>substitute</w:t>
            </w:r>
            <w:r w:rsidRPr="000E67CE">
              <w:rPr>
                <w:rFonts w:ascii="Times New Roman" w:hAnsi="Times New Roman" w:cs="Times New Roman"/>
              </w:rPr>
              <w:t xml:space="preserve"> </w:t>
            </w:r>
            <w:r w:rsidR="00F71EC4" w:rsidRPr="000E67CE">
              <w:rPr>
                <w:rFonts w:ascii="Times New Roman" w:hAnsi="Times New Roman" w:cs="Times New Roman"/>
              </w:rPr>
              <w:t>"vicar"</w:t>
            </w:r>
          </w:p>
        </w:tc>
      </w:tr>
      <w:tr w:rsidR="00193EA8" w:rsidRPr="000E67CE" w14:paraId="3CD06E62" w14:textId="77777777" w:rsidTr="00643D8B">
        <w:tc>
          <w:tcPr>
            <w:tcW w:w="4621" w:type="dxa"/>
          </w:tcPr>
          <w:p w14:paraId="1588133D" w14:textId="00D5088A" w:rsidR="00193EA8" w:rsidRPr="000E67CE" w:rsidRDefault="00193EA8" w:rsidP="00707604">
            <w:pPr>
              <w:rPr>
                <w:rFonts w:ascii="Times New Roman" w:hAnsi="Times New Roman" w:cs="Times New Roman"/>
              </w:rPr>
            </w:pPr>
            <w:r w:rsidRPr="000E67CE">
              <w:rPr>
                <w:rFonts w:ascii="Times New Roman" w:hAnsi="Times New Roman" w:cs="Times New Roman"/>
              </w:rPr>
              <w:t>Regional bishop</w:t>
            </w:r>
          </w:p>
        </w:tc>
        <w:tc>
          <w:tcPr>
            <w:tcW w:w="4621" w:type="dxa"/>
          </w:tcPr>
          <w:p w14:paraId="2056CBAD" w14:textId="07B5468A" w:rsidR="00193EA8" w:rsidRPr="000E67CE" w:rsidRDefault="00193EA8" w:rsidP="00707604">
            <w:pPr>
              <w:rPr>
                <w:rFonts w:ascii="Times New Roman" w:hAnsi="Times New Roman" w:cs="Times New Roman"/>
              </w:rPr>
            </w:pPr>
            <w:r w:rsidRPr="000E67CE">
              <w:rPr>
                <w:rFonts w:ascii="Times New Roman" w:hAnsi="Times New Roman" w:cs="Times New Roman"/>
                <w:b/>
                <w:bCs/>
              </w:rPr>
              <w:t>omit</w:t>
            </w:r>
            <w:r w:rsidRPr="000E67CE">
              <w:rPr>
                <w:rFonts w:ascii="Times New Roman" w:hAnsi="Times New Roman" w:cs="Times New Roman"/>
              </w:rPr>
              <w:t xml:space="preserve"> the definition</w:t>
            </w:r>
          </w:p>
        </w:tc>
      </w:tr>
      <w:tr w:rsidR="00193EA8" w:rsidRPr="000E67CE" w14:paraId="5D0BE8FA" w14:textId="77777777" w:rsidTr="00643D8B">
        <w:tc>
          <w:tcPr>
            <w:tcW w:w="4621" w:type="dxa"/>
          </w:tcPr>
          <w:p w14:paraId="23278AD5" w14:textId="505FDCA6" w:rsidR="00193EA8" w:rsidRPr="000E67CE" w:rsidRDefault="00193EA8" w:rsidP="00707604">
            <w:pPr>
              <w:rPr>
                <w:rFonts w:ascii="Times New Roman" w:hAnsi="Times New Roman" w:cs="Times New Roman"/>
              </w:rPr>
            </w:pPr>
            <w:r w:rsidRPr="000E67CE">
              <w:rPr>
                <w:rFonts w:ascii="Times New Roman" w:hAnsi="Times New Roman" w:cs="Times New Roman"/>
              </w:rPr>
              <w:t>vicarage</w:t>
            </w:r>
          </w:p>
        </w:tc>
        <w:tc>
          <w:tcPr>
            <w:tcW w:w="4621" w:type="dxa"/>
          </w:tcPr>
          <w:p w14:paraId="3F05D011" w14:textId="08A09A59" w:rsidR="00193EA8" w:rsidRPr="000E67CE" w:rsidRDefault="00193EA8" w:rsidP="00707604">
            <w:pPr>
              <w:rPr>
                <w:rFonts w:ascii="Times New Roman" w:hAnsi="Times New Roman" w:cs="Times New Roman"/>
              </w:rPr>
            </w:pPr>
            <w:r w:rsidRPr="000E67CE">
              <w:rPr>
                <w:rFonts w:ascii="Times New Roman" w:hAnsi="Times New Roman" w:cs="Times New Roman"/>
              </w:rPr>
              <w:t xml:space="preserve">for "incumbent thereof" </w:t>
            </w:r>
            <w:r w:rsidRPr="000E67CE">
              <w:rPr>
                <w:rFonts w:ascii="Times New Roman" w:hAnsi="Times New Roman" w:cs="Times New Roman"/>
                <w:b/>
                <w:bCs/>
              </w:rPr>
              <w:t>substitute</w:t>
            </w:r>
            <w:r w:rsidRPr="000E67CE">
              <w:rPr>
                <w:rFonts w:ascii="Times New Roman" w:hAnsi="Times New Roman" w:cs="Times New Roman"/>
              </w:rPr>
              <w:t xml:space="preserve"> "vicar"</w:t>
            </w:r>
          </w:p>
        </w:tc>
      </w:tr>
    </w:tbl>
    <w:p w14:paraId="5094CF07" w14:textId="6EED2B81" w:rsidR="007E13C9" w:rsidRPr="000E67CE" w:rsidRDefault="007E13C9" w:rsidP="00707604">
      <w:pPr>
        <w:spacing w:after="0" w:line="240" w:lineRule="auto"/>
        <w:rPr>
          <w:rFonts w:ascii="Times New Roman" w:hAnsi="Times New Roman" w:cs="Times New Roman"/>
        </w:rPr>
      </w:pPr>
    </w:p>
    <w:p w14:paraId="1BAAF75D" w14:textId="77777777" w:rsidR="007E13C9" w:rsidRPr="000E67CE" w:rsidRDefault="007E13C9" w:rsidP="00707604">
      <w:pPr>
        <w:spacing w:line="240" w:lineRule="auto"/>
        <w:rPr>
          <w:rFonts w:ascii="Times New Roman" w:hAnsi="Times New Roman" w:cs="Times New Roman"/>
        </w:rPr>
      </w:pPr>
      <w:r w:rsidRPr="000E67CE">
        <w:rPr>
          <w:rFonts w:ascii="Times New Roman" w:hAnsi="Times New Roman" w:cs="Times New Roman"/>
        </w:rPr>
        <w:br w:type="page"/>
      </w:r>
    </w:p>
    <w:p w14:paraId="08E07C3C" w14:textId="77777777" w:rsidR="007E13C9" w:rsidRPr="000E67CE" w:rsidRDefault="007E13C9" w:rsidP="00707604">
      <w:pPr>
        <w:spacing w:before="120" w:after="0" w:line="240" w:lineRule="auto"/>
        <w:jc w:val="center"/>
        <w:rPr>
          <w:rFonts w:ascii="Times New Roman" w:hAnsi="Times New Roman" w:cs="Times New Roman"/>
          <w:b/>
          <w:bCs/>
        </w:rPr>
      </w:pPr>
      <w:r w:rsidRPr="000E67CE">
        <w:rPr>
          <w:rFonts w:ascii="Times New Roman" w:hAnsi="Times New Roman" w:cs="Times New Roman"/>
          <w:b/>
          <w:bCs/>
        </w:rPr>
        <w:lastRenderedPageBreak/>
        <w:t>Schedule 2</w:t>
      </w:r>
    </w:p>
    <w:p w14:paraId="270ACE48" w14:textId="4C891079" w:rsidR="007E13C9" w:rsidRPr="000E67CE" w:rsidRDefault="007E13C9" w:rsidP="00707604">
      <w:pPr>
        <w:spacing w:before="120" w:after="0" w:line="240" w:lineRule="auto"/>
        <w:rPr>
          <w:rFonts w:ascii="Times New Roman" w:hAnsi="Times New Roman" w:cs="Times New Roman"/>
        </w:rPr>
      </w:pPr>
      <w:r w:rsidRPr="000E67CE">
        <w:rPr>
          <w:rFonts w:ascii="Times New Roman" w:hAnsi="Times New Roman" w:cs="Times New Roman"/>
        </w:rPr>
        <w:t xml:space="preserve">In the following Acts for "Regional Bishop" </w:t>
      </w:r>
      <w:r w:rsidRPr="000E67CE">
        <w:rPr>
          <w:rFonts w:ascii="Times New Roman" w:hAnsi="Times New Roman" w:cs="Times New Roman"/>
          <w:b/>
          <w:bCs/>
        </w:rPr>
        <w:t>substitute</w:t>
      </w:r>
      <w:r w:rsidRPr="000E67CE">
        <w:rPr>
          <w:rFonts w:ascii="Times New Roman" w:hAnsi="Times New Roman" w:cs="Times New Roman"/>
        </w:rPr>
        <w:t xml:space="preserve"> "assistant bishop"—</w:t>
      </w:r>
    </w:p>
    <w:p w14:paraId="64987ABE" w14:textId="663AD2ED" w:rsidR="007E13C9" w:rsidRPr="000E67CE" w:rsidRDefault="00700C5A" w:rsidP="00700C5A">
      <w:pPr>
        <w:spacing w:before="120" w:after="0" w:line="240" w:lineRule="auto"/>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E13C9" w:rsidRPr="00700C5A">
        <w:rPr>
          <w:rFonts w:ascii="Times New Roman" w:hAnsi="Times New Roman" w:cs="Times New Roman"/>
          <w:b/>
          <w:bCs/>
        </w:rPr>
        <w:t>Parish Governance Act</w:t>
      </w:r>
      <w:r>
        <w:rPr>
          <w:rFonts w:ascii="Times New Roman" w:hAnsi="Times New Roman" w:cs="Times New Roman"/>
          <w:b/>
          <w:bCs/>
        </w:rPr>
        <w:t xml:space="preserve"> 2013</w:t>
      </w:r>
      <w:r w:rsidR="007E13C9" w:rsidRPr="000E67CE">
        <w:rPr>
          <w:rFonts w:ascii="Times New Roman" w:hAnsi="Times New Roman" w:cs="Times New Roman"/>
        </w:rPr>
        <w:t xml:space="preserve"> </w:t>
      </w:r>
      <w:r w:rsidR="007C269D" w:rsidRPr="000E67CE">
        <w:rPr>
          <w:rFonts w:ascii="Times New Roman" w:hAnsi="Times New Roman" w:cs="Times New Roman"/>
        </w:rPr>
        <w:t>–</w:t>
      </w:r>
      <w:r w:rsidR="007E13C9" w:rsidRPr="000E67CE">
        <w:rPr>
          <w:rFonts w:ascii="Times New Roman" w:hAnsi="Times New Roman" w:cs="Times New Roman"/>
        </w:rPr>
        <w:t xml:space="preserve"> sections</w:t>
      </w:r>
      <w:r w:rsidR="00EC3C3F" w:rsidRPr="000E67CE">
        <w:rPr>
          <w:rFonts w:ascii="Times New Roman" w:hAnsi="Times New Roman" w:cs="Times New Roman"/>
        </w:rPr>
        <w:t xml:space="preserve"> 3(1)</w:t>
      </w:r>
      <w:r w:rsidR="007C269D" w:rsidRPr="000E67CE">
        <w:rPr>
          <w:rFonts w:ascii="Times New Roman" w:hAnsi="Times New Roman" w:cs="Times New Roman"/>
        </w:rPr>
        <w:t xml:space="preserve"> 21(1)(a), 21(7), </w:t>
      </w:r>
      <w:r w:rsidR="00EC3C3F" w:rsidRPr="000E67CE">
        <w:rPr>
          <w:rFonts w:ascii="Times New Roman" w:hAnsi="Times New Roman" w:cs="Times New Roman"/>
        </w:rPr>
        <w:t xml:space="preserve">27(4), </w:t>
      </w:r>
      <w:r w:rsidR="007C269D" w:rsidRPr="000E67CE">
        <w:rPr>
          <w:rFonts w:ascii="Times New Roman" w:hAnsi="Times New Roman" w:cs="Times New Roman"/>
        </w:rPr>
        <w:t>40(3)</w:t>
      </w:r>
      <w:r w:rsidR="00EC3C3F" w:rsidRPr="000E67CE">
        <w:rPr>
          <w:rFonts w:ascii="Times New Roman" w:hAnsi="Times New Roman" w:cs="Times New Roman"/>
        </w:rPr>
        <w:t>, 55 wherever occurring, 58 wherever occurring, 61(3), 62(1)(b), 72(1)(b), and 83(2)(c)(iii)</w:t>
      </w:r>
      <w:r>
        <w:rPr>
          <w:rFonts w:ascii="Times New Roman" w:hAnsi="Times New Roman" w:cs="Times New Roman"/>
        </w:rPr>
        <w:t>;</w:t>
      </w:r>
    </w:p>
    <w:p w14:paraId="48A9BC04" w14:textId="068C8B11" w:rsidR="007E13C9" w:rsidRPr="000E67CE" w:rsidRDefault="00700C5A" w:rsidP="0021529B">
      <w:pPr>
        <w:spacing w:before="120" w:after="0" w:line="240" w:lineRule="auto"/>
        <w:ind w:left="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E13C9" w:rsidRPr="00700C5A">
        <w:rPr>
          <w:rFonts w:ascii="Times New Roman" w:hAnsi="Times New Roman" w:cs="Times New Roman"/>
          <w:b/>
          <w:bCs/>
        </w:rPr>
        <w:t xml:space="preserve">Shared Use of Church </w:t>
      </w:r>
      <w:r w:rsidRPr="00700C5A">
        <w:rPr>
          <w:rFonts w:ascii="Times New Roman" w:hAnsi="Times New Roman" w:cs="Times New Roman"/>
          <w:b/>
          <w:bCs/>
        </w:rPr>
        <w:t>P</w:t>
      </w:r>
      <w:r w:rsidR="007E13C9" w:rsidRPr="00700C5A">
        <w:rPr>
          <w:rFonts w:ascii="Times New Roman" w:hAnsi="Times New Roman" w:cs="Times New Roman"/>
          <w:b/>
          <w:bCs/>
        </w:rPr>
        <w:t>roperty Act 2002</w:t>
      </w:r>
      <w:r w:rsidR="007E13C9" w:rsidRPr="000E67CE">
        <w:rPr>
          <w:rFonts w:ascii="Times New Roman" w:hAnsi="Times New Roman" w:cs="Times New Roman"/>
        </w:rPr>
        <w:t>, section 4(2)</w:t>
      </w:r>
    </w:p>
    <w:p w14:paraId="77469283" w14:textId="7F57DA21" w:rsidR="00E6765B" w:rsidRDefault="00E6765B" w:rsidP="00707604">
      <w:pPr>
        <w:spacing w:after="0" w:line="240" w:lineRule="auto"/>
        <w:rPr>
          <w:rFonts w:ascii="Times New Roman" w:hAnsi="Times New Roman" w:cs="Times New Roman"/>
        </w:rPr>
      </w:pPr>
    </w:p>
    <w:p w14:paraId="0D879205" w14:textId="0E568C3C" w:rsidR="00E6765B" w:rsidRDefault="00E6765B" w:rsidP="00700C5A">
      <w:pPr>
        <w:spacing w:after="120" w:line="240" w:lineRule="auto"/>
        <w:rPr>
          <w:rFonts w:ascii="Times New Roman" w:hAnsi="Times New Roman" w:cs="Times New Roman"/>
        </w:rPr>
      </w:pPr>
      <w:r>
        <w:rPr>
          <w:rFonts w:ascii="Times New Roman" w:hAnsi="Times New Roman" w:cs="Times New Roman"/>
        </w:rPr>
        <w:t xml:space="preserve">In section 3(1) of the </w:t>
      </w:r>
      <w:r>
        <w:rPr>
          <w:rFonts w:ascii="Times New Roman" w:hAnsi="Times New Roman" w:cs="Times New Roman"/>
          <w:b/>
          <w:bCs/>
        </w:rPr>
        <w:t>Parish Governance Act 2013</w:t>
      </w:r>
      <w:r>
        <w:rPr>
          <w:rFonts w:ascii="Times New Roman" w:hAnsi="Times New Roman" w:cs="Times New Roman"/>
        </w:rPr>
        <w:t xml:space="preserve"> </w:t>
      </w:r>
      <w:r w:rsidRPr="00E6765B">
        <w:rPr>
          <w:rFonts w:ascii="Times New Roman" w:hAnsi="Times New Roman" w:cs="Times New Roman"/>
          <w:b/>
          <w:bCs/>
        </w:rPr>
        <w:t>insert</w:t>
      </w:r>
      <w:r>
        <w:rPr>
          <w:rFonts w:ascii="Times New Roman" w:hAnsi="Times New Roman" w:cs="Times New Roman"/>
        </w:rPr>
        <w:t>:</w:t>
      </w:r>
    </w:p>
    <w:p w14:paraId="118DB755" w14:textId="31E4DC88" w:rsidR="00E6765B" w:rsidRPr="00E6765B" w:rsidRDefault="00E6765B" w:rsidP="00E6765B">
      <w:pPr>
        <w:spacing w:after="0" w:line="240" w:lineRule="auto"/>
        <w:ind w:left="1440" w:hanging="720"/>
        <w:rPr>
          <w:rFonts w:ascii="Times New Roman" w:hAnsi="Times New Roman" w:cs="Times New Roman"/>
        </w:rPr>
      </w:pPr>
      <w:r>
        <w:rPr>
          <w:rFonts w:ascii="Times New Roman" w:hAnsi="Times New Roman" w:cs="Times New Roman"/>
        </w:rPr>
        <w:t>"</w:t>
      </w:r>
      <w:r>
        <w:rPr>
          <w:rFonts w:ascii="Times New Roman" w:hAnsi="Times New Roman" w:cs="Times New Roman"/>
          <w:b/>
          <w:bCs/>
          <w:i/>
          <w:iCs/>
        </w:rPr>
        <w:t>appointment continuation review committee</w:t>
      </w:r>
      <w:r>
        <w:rPr>
          <w:rFonts w:ascii="Times New Roman" w:hAnsi="Times New Roman" w:cs="Times New Roman"/>
        </w:rPr>
        <w:t xml:space="preserve"> has the same meaning as it has in the </w:t>
      </w:r>
      <w:r w:rsidRPr="00E6765B">
        <w:rPr>
          <w:rFonts w:ascii="Times New Roman" w:hAnsi="Times New Roman" w:cs="Times New Roman"/>
          <w:b/>
          <w:bCs/>
        </w:rPr>
        <w:t>Clergy Act 2022</w:t>
      </w:r>
      <w:r>
        <w:rPr>
          <w:rFonts w:ascii="Times New Roman" w:hAnsi="Times New Roman" w:cs="Times New Roman"/>
        </w:rPr>
        <w:t>;".</w:t>
      </w:r>
    </w:p>
    <w:sectPr w:rsidR="00E6765B" w:rsidRPr="00E6765B" w:rsidSect="006B54DC">
      <w:headerReference w:type="default" r:id="rId8"/>
      <w:footerReference w:type="default" r:id="rId9"/>
      <w:pgSz w:w="11906" w:h="16838"/>
      <w:pgMar w:top="1701" w:right="2552" w:bottom="170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C0975" w14:textId="77777777" w:rsidR="00065DA8" w:rsidRDefault="00065DA8" w:rsidP="000E37BB">
      <w:pPr>
        <w:spacing w:after="0" w:line="240" w:lineRule="auto"/>
      </w:pPr>
      <w:r>
        <w:separator/>
      </w:r>
    </w:p>
  </w:endnote>
  <w:endnote w:type="continuationSeparator" w:id="0">
    <w:p w14:paraId="705BC77B" w14:textId="77777777" w:rsidR="00065DA8" w:rsidRDefault="00065DA8" w:rsidP="000E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452" w14:textId="07B35E4F" w:rsidR="00440EDD" w:rsidRPr="00A133AE" w:rsidRDefault="00440EDD" w:rsidP="00440EDD">
    <w:pPr>
      <w:pStyle w:val="Footer"/>
      <w:jc w:val="right"/>
      <w:rPr>
        <w:rFonts w:ascii="Times New Roman" w:hAnsi="Times New Roman" w:cs="Times New Roman"/>
        <w:noProof/>
      </w:rPr>
    </w:pPr>
    <w:r w:rsidRPr="00A133AE">
      <w:rPr>
        <w:rFonts w:ascii="Times New Roman" w:hAnsi="Times New Roman" w:cs="Times New Roman"/>
      </w:rPr>
      <w:t xml:space="preserve">Page </w:t>
    </w:r>
    <w:r w:rsidRPr="00A133AE">
      <w:rPr>
        <w:rFonts w:ascii="Times New Roman" w:hAnsi="Times New Roman" w:cs="Times New Roman"/>
      </w:rPr>
      <w:fldChar w:fldCharType="begin"/>
    </w:r>
    <w:r w:rsidRPr="00A133AE">
      <w:rPr>
        <w:rFonts w:ascii="Times New Roman" w:hAnsi="Times New Roman" w:cs="Times New Roman"/>
      </w:rPr>
      <w:instrText xml:space="preserve"> PAGE   \* MERGEFORMAT </w:instrText>
    </w:r>
    <w:r w:rsidRPr="00A133AE">
      <w:rPr>
        <w:rFonts w:ascii="Times New Roman" w:hAnsi="Times New Roman" w:cs="Times New Roman"/>
      </w:rPr>
      <w:fldChar w:fldCharType="separate"/>
    </w:r>
    <w:r w:rsidRPr="00A133AE">
      <w:rPr>
        <w:rFonts w:ascii="Times New Roman" w:hAnsi="Times New Roman" w:cs="Times New Roman"/>
        <w:noProof/>
      </w:rPr>
      <w:t>1</w:t>
    </w:r>
    <w:r w:rsidRPr="00A133AE">
      <w:rPr>
        <w:rFonts w:ascii="Times New Roman" w:hAnsi="Times New Roman" w:cs="Times New Roman"/>
        <w:noProof/>
      </w:rPr>
      <w:fldChar w:fldCharType="end"/>
    </w:r>
  </w:p>
  <w:p w14:paraId="07359FEB" w14:textId="24756CB9" w:rsidR="00601251" w:rsidRPr="00E7478A" w:rsidRDefault="009E695D" w:rsidP="00601251">
    <w:pPr>
      <w:pStyle w:val="Footer"/>
      <w:rPr>
        <w:rFonts w:ascii="Times New Roman" w:hAnsi="Times New Roman" w:cs="Times New Roman"/>
      </w:rPr>
    </w:pPr>
    <w:r>
      <w:rPr>
        <w:rFonts w:ascii="Times New Roman" w:hAnsi="Times New Roman" w:cs="Times New Roman"/>
        <w:noProof/>
      </w:rPr>
      <w:t>1</w:t>
    </w:r>
    <w:r w:rsidR="00F66953">
      <w:rPr>
        <w:rFonts w:ascii="Times New Roman" w:hAnsi="Times New Roman" w:cs="Times New Roman"/>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6151" w14:textId="77777777" w:rsidR="00065DA8" w:rsidRDefault="00065DA8" w:rsidP="000E37BB">
      <w:pPr>
        <w:spacing w:after="0" w:line="240" w:lineRule="auto"/>
      </w:pPr>
      <w:r>
        <w:separator/>
      </w:r>
    </w:p>
  </w:footnote>
  <w:footnote w:type="continuationSeparator" w:id="0">
    <w:p w14:paraId="0C3B77DF" w14:textId="77777777" w:rsidR="00065DA8" w:rsidRDefault="00065DA8" w:rsidP="000E3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59" w:type="dxa"/>
      <w:tblInd w:w="-15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9"/>
    </w:tblGrid>
    <w:tr w:rsidR="007D736A" w14:paraId="71EBD58F" w14:textId="77777777" w:rsidTr="007D736A">
      <w:trPr>
        <w:trHeight w:val="777"/>
      </w:trPr>
      <w:tc>
        <w:tcPr>
          <w:tcW w:w="10159" w:type="dxa"/>
        </w:tcPr>
        <w:p w14:paraId="565FA2D6" w14:textId="4C447E38" w:rsidR="007D736A" w:rsidRDefault="00FA32DB" w:rsidP="00FA32DB">
          <w:pPr>
            <w:pStyle w:val="Header"/>
            <w:spacing w:before="240"/>
            <w:jc w:val="center"/>
            <w:rPr>
              <w:rFonts w:ascii="Times New Roman" w:hAnsi="Times New Roman" w:cs="Times New Roman"/>
              <w:sz w:val="20"/>
              <w:szCs w:val="20"/>
            </w:rPr>
          </w:pPr>
          <w:r>
            <w:rPr>
              <w:rFonts w:ascii="Times New Roman" w:hAnsi="Times New Roman" w:cs="Times New Roman"/>
              <w:sz w:val="20"/>
              <w:szCs w:val="20"/>
            </w:rPr>
            <w:t>ACTS OF THE SYNOD OF THE ANGLICAN DIOCESE OF MELBOURNE</w:t>
          </w:r>
        </w:p>
        <w:p w14:paraId="193A701D" w14:textId="3B425A2E" w:rsidR="007D736A" w:rsidRPr="007D736A" w:rsidRDefault="007D736A" w:rsidP="00FA32DB">
          <w:pPr>
            <w:pStyle w:val="Header"/>
            <w:spacing w:before="120" w:after="240"/>
            <w:jc w:val="center"/>
            <w:rPr>
              <w:rFonts w:ascii="Times New Roman" w:hAnsi="Times New Roman" w:cs="Times New Roman"/>
              <w:i/>
              <w:iCs/>
              <w:sz w:val="20"/>
              <w:szCs w:val="20"/>
            </w:rPr>
          </w:pPr>
          <w:r w:rsidRPr="007D736A">
            <w:rPr>
              <w:rFonts w:ascii="Times New Roman" w:hAnsi="Times New Roman" w:cs="Times New Roman"/>
              <w:i/>
              <w:iCs/>
              <w:sz w:val="20"/>
              <w:szCs w:val="20"/>
            </w:rPr>
            <w:t>Clergy Bill 2022</w:t>
          </w:r>
        </w:p>
      </w:tc>
    </w:tr>
  </w:tbl>
  <w:p w14:paraId="52354DDF" w14:textId="77777777" w:rsidR="007D736A" w:rsidRDefault="007D7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B43"/>
    <w:multiLevelType w:val="hybridMultilevel"/>
    <w:tmpl w:val="FF8C3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4F6AAB"/>
    <w:multiLevelType w:val="hybridMultilevel"/>
    <w:tmpl w:val="D9121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E4B4C"/>
    <w:multiLevelType w:val="hybridMultilevel"/>
    <w:tmpl w:val="1A3A9D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7A163E"/>
    <w:multiLevelType w:val="multilevel"/>
    <w:tmpl w:val="E5EEA1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E8736D"/>
    <w:multiLevelType w:val="multilevel"/>
    <w:tmpl w:val="E90C2F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C855E6"/>
    <w:multiLevelType w:val="hybridMultilevel"/>
    <w:tmpl w:val="F75A0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FF240E"/>
    <w:multiLevelType w:val="multilevel"/>
    <w:tmpl w:val="267264DA"/>
    <w:styleLink w:val="ListBullets"/>
    <w:lvl w:ilvl="0">
      <w:start w:val="1"/>
      <w:numFmt w:val="bullet"/>
      <w:pStyle w:val="VGSOListBul"/>
      <w:lvlText w:val=""/>
      <w:lvlJc w:val="left"/>
      <w:pPr>
        <w:ind w:left="851" w:hanging="851"/>
      </w:pPr>
      <w:rPr>
        <w:rFonts w:ascii="Symbol" w:hAnsi="Symbol" w:hint="default"/>
        <w:color w:val="auto"/>
      </w:rPr>
    </w:lvl>
    <w:lvl w:ilvl="1">
      <w:start w:val="1"/>
      <w:numFmt w:val="bullet"/>
      <w:lvlText w:val=""/>
      <w:lvlJc w:val="left"/>
      <w:pPr>
        <w:ind w:left="1702" w:hanging="851"/>
      </w:pPr>
      <w:rPr>
        <w:rFonts w:ascii="Symbol" w:hAnsi="Symbol" w:hint="default"/>
        <w:color w:val="auto"/>
      </w:rPr>
    </w:lvl>
    <w:lvl w:ilvl="2">
      <w:start w:val="1"/>
      <w:numFmt w:val="bullet"/>
      <w:lvlText w:val=""/>
      <w:lvlJc w:val="left"/>
      <w:pPr>
        <w:ind w:left="2553" w:hanging="851"/>
      </w:pPr>
      <w:rPr>
        <w:rFonts w:ascii="Symbol" w:hAnsi="Symbol" w:hint="default"/>
        <w:color w:val="auto"/>
      </w:rPr>
    </w:lvl>
    <w:lvl w:ilvl="3">
      <w:start w:val="1"/>
      <w:numFmt w:val="bullet"/>
      <w:lvlText w:val=""/>
      <w:lvlJc w:val="left"/>
      <w:pPr>
        <w:ind w:left="3404" w:hanging="851"/>
      </w:pPr>
      <w:rPr>
        <w:rFonts w:ascii="Symbol" w:hAnsi="Symbol" w:hint="default"/>
        <w:color w:val="auto"/>
      </w:rPr>
    </w:lvl>
    <w:lvl w:ilvl="4">
      <w:start w:val="1"/>
      <w:numFmt w:val="bullet"/>
      <w:lvlText w:val=""/>
      <w:lvlJc w:val="left"/>
      <w:pPr>
        <w:ind w:left="4255" w:hanging="851"/>
      </w:pPr>
      <w:rPr>
        <w:rFonts w:ascii="Symbol" w:hAnsi="Symbol" w:hint="default"/>
        <w:color w:val="auto"/>
      </w:rPr>
    </w:lvl>
    <w:lvl w:ilvl="5">
      <w:start w:val="1"/>
      <w:numFmt w:val="bullet"/>
      <w:lvlText w:val=""/>
      <w:lvlJc w:val="left"/>
      <w:pPr>
        <w:ind w:left="5106" w:hanging="851"/>
      </w:pPr>
      <w:rPr>
        <w:rFonts w:ascii="Symbol" w:hAnsi="Symbol" w:hint="default"/>
        <w:color w:val="auto"/>
      </w:rPr>
    </w:lvl>
    <w:lvl w:ilvl="6">
      <w:start w:val="1"/>
      <w:numFmt w:val="bullet"/>
      <w:lvlText w:val=""/>
      <w:lvlJc w:val="left"/>
      <w:pPr>
        <w:ind w:left="5957" w:hanging="851"/>
      </w:pPr>
      <w:rPr>
        <w:rFonts w:ascii="Symbol" w:hAnsi="Symbol" w:hint="default"/>
        <w:color w:val="auto"/>
      </w:rPr>
    </w:lvl>
    <w:lvl w:ilvl="7">
      <w:start w:val="1"/>
      <w:numFmt w:val="bullet"/>
      <w:lvlText w:val=""/>
      <w:lvlJc w:val="left"/>
      <w:pPr>
        <w:ind w:left="6808" w:hanging="851"/>
      </w:pPr>
      <w:rPr>
        <w:rFonts w:ascii="Symbol" w:hAnsi="Symbol" w:hint="default"/>
        <w:color w:val="auto"/>
      </w:rPr>
    </w:lvl>
    <w:lvl w:ilvl="8">
      <w:start w:val="1"/>
      <w:numFmt w:val="bullet"/>
      <w:lvlText w:val=""/>
      <w:lvlJc w:val="left"/>
      <w:pPr>
        <w:ind w:left="7659" w:hanging="851"/>
      </w:pPr>
      <w:rPr>
        <w:rFonts w:ascii="Symbol" w:hAnsi="Symbol" w:hint="default"/>
        <w:color w:val="auto"/>
      </w:rPr>
    </w:lvl>
  </w:abstractNum>
  <w:abstractNum w:abstractNumId="7" w15:restartNumberingAfterBreak="0">
    <w:nsid w:val="221E09D7"/>
    <w:multiLevelType w:val="hybridMultilevel"/>
    <w:tmpl w:val="733C3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5264C6"/>
    <w:multiLevelType w:val="hybridMultilevel"/>
    <w:tmpl w:val="850A3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034C4B"/>
    <w:multiLevelType w:val="hybridMultilevel"/>
    <w:tmpl w:val="32CA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C6A0E"/>
    <w:multiLevelType w:val="hybridMultilevel"/>
    <w:tmpl w:val="9CEEE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1F5787"/>
    <w:multiLevelType w:val="hybridMultilevel"/>
    <w:tmpl w:val="25A219C2"/>
    <w:lvl w:ilvl="0" w:tplc="AADE8D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002E51"/>
    <w:multiLevelType w:val="hybridMultilevel"/>
    <w:tmpl w:val="17E4E6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AC0014"/>
    <w:multiLevelType w:val="hybridMultilevel"/>
    <w:tmpl w:val="6C12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744301"/>
    <w:multiLevelType w:val="hybridMultilevel"/>
    <w:tmpl w:val="62A0FB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840011"/>
    <w:multiLevelType w:val="multilevel"/>
    <w:tmpl w:val="267264DA"/>
    <w:numStyleLink w:val="ListBullets"/>
  </w:abstractNum>
  <w:abstractNum w:abstractNumId="16" w15:restartNumberingAfterBreak="0">
    <w:nsid w:val="3EE173DA"/>
    <w:multiLevelType w:val="hybridMultilevel"/>
    <w:tmpl w:val="8514B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1BB5AAA"/>
    <w:multiLevelType w:val="hybridMultilevel"/>
    <w:tmpl w:val="D75469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462E25D5"/>
    <w:multiLevelType w:val="multilevel"/>
    <w:tmpl w:val="150A78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7752332"/>
    <w:multiLevelType w:val="hybridMultilevel"/>
    <w:tmpl w:val="E0C46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A78"/>
    <w:multiLevelType w:val="hybridMultilevel"/>
    <w:tmpl w:val="5B7ABDEA"/>
    <w:lvl w:ilvl="0" w:tplc="284EBF94">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EB415E"/>
    <w:multiLevelType w:val="multilevel"/>
    <w:tmpl w:val="F8BAC0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0D7EDC"/>
    <w:multiLevelType w:val="hybridMultilevel"/>
    <w:tmpl w:val="0630BFA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3EA76E9"/>
    <w:multiLevelType w:val="hybridMultilevel"/>
    <w:tmpl w:val="47DAF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4E6563"/>
    <w:multiLevelType w:val="hybridMultilevel"/>
    <w:tmpl w:val="9C4A3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0E574A"/>
    <w:multiLevelType w:val="hybridMultilevel"/>
    <w:tmpl w:val="EF88CC4A"/>
    <w:lvl w:ilvl="0" w:tplc="284EBF94">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DE4E97"/>
    <w:multiLevelType w:val="hybridMultilevel"/>
    <w:tmpl w:val="C23CEE8C"/>
    <w:lvl w:ilvl="0" w:tplc="8FD0CC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254F92"/>
    <w:multiLevelType w:val="hybridMultilevel"/>
    <w:tmpl w:val="D152D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BE70FA"/>
    <w:multiLevelType w:val="multilevel"/>
    <w:tmpl w:val="CF1C1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731E98"/>
    <w:multiLevelType w:val="hybridMultilevel"/>
    <w:tmpl w:val="D71C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7E4200"/>
    <w:multiLevelType w:val="hybridMultilevel"/>
    <w:tmpl w:val="7FC41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0D17E8"/>
    <w:multiLevelType w:val="hybridMultilevel"/>
    <w:tmpl w:val="96D0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2B31F5"/>
    <w:multiLevelType w:val="hybridMultilevel"/>
    <w:tmpl w:val="9F4A812E"/>
    <w:lvl w:ilvl="0" w:tplc="284EBF94">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417303"/>
    <w:multiLevelType w:val="hybridMultilevel"/>
    <w:tmpl w:val="F7A63DFE"/>
    <w:lvl w:ilvl="0" w:tplc="AADE8D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F97557"/>
    <w:multiLevelType w:val="hybridMultilevel"/>
    <w:tmpl w:val="C4A22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CAC5569"/>
    <w:multiLevelType w:val="hybridMultilevel"/>
    <w:tmpl w:val="DD5E1D6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47173D"/>
    <w:multiLevelType w:val="hybridMultilevel"/>
    <w:tmpl w:val="25A219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E690427"/>
    <w:multiLevelType w:val="hybridMultilevel"/>
    <w:tmpl w:val="FFBA3388"/>
    <w:lvl w:ilvl="0" w:tplc="284EBF94">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450AF4"/>
    <w:multiLevelType w:val="hybridMultilevel"/>
    <w:tmpl w:val="46825C56"/>
    <w:lvl w:ilvl="0" w:tplc="D932F3D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FF2ADA"/>
    <w:multiLevelType w:val="hybridMultilevel"/>
    <w:tmpl w:val="6CA6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9544E22"/>
    <w:multiLevelType w:val="hybridMultilevel"/>
    <w:tmpl w:val="46B06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C91DE3"/>
    <w:multiLevelType w:val="hybridMultilevel"/>
    <w:tmpl w:val="5FD4A8B4"/>
    <w:lvl w:ilvl="0" w:tplc="561A9B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015A3A"/>
    <w:multiLevelType w:val="hybridMultilevel"/>
    <w:tmpl w:val="7BF4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BE2707"/>
    <w:multiLevelType w:val="hybridMultilevel"/>
    <w:tmpl w:val="E3C0D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1"/>
  </w:num>
  <w:num w:numId="4">
    <w:abstractNumId w:val="6"/>
  </w:num>
  <w:num w:numId="5">
    <w:abstractNumId w:val="15"/>
  </w:num>
  <w:num w:numId="6">
    <w:abstractNumId w:val="14"/>
  </w:num>
  <w:num w:numId="7">
    <w:abstractNumId w:val="17"/>
  </w:num>
  <w:num w:numId="8">
    <w:abstractNumId w:val="35"/>
  </w:num>
  <w:num w:numId="9">
    <w:abstractNumId w:val="25"/>
  </w:num>
  <w:num w:numId="10">
    <w:abstractNumId w:val="37"/>
  </w:num>
  <w:num w:numId="11">
    <w:abstractNumId w:val="8"/>
  </w:num>
  <w:num w:numId="12">
    <w:abstractNumId w:val="1"/>
  </w:num>
  <w:num w:numId="13">
    <w:abstractNumId w:val="27"/>
  </w:num>
  <w:num w:numId="14">
    <w:abstractNumId w:val="30"/>
  </w:num>
  <w:num w:numId="15">
    <w:abstractNumId w:val="7"/>
  </w:num>
  <w:num w:numId="16">
    <w:abstractNumId w:val="19"/>
  </w:num>
  <w:num w:numId="17">
    <w:abstractNumId w:val="2"/>
  </w:num>
  <w:num w:numId="18">
    <w:abstractNumId w:val="20"/>
  </w:num>
  <w:num w:numId="19">
    <w:abstractNumId w:val="32"/>
  </w:num>
  <w:num w:numId="20">
    <w:abstractNumId w:val="5"/>
  </w:num>
  <w:num w:numId="21">
    <w:abstractNumId w:val="24"/>
  </w:num>
  <w:num w:numId="22">
    <w:abstractNumId w:val="23"/>
  </w:num>
  <w:num w:numId="23">
    <w:abstractNumId w:val="42"/>
  </w:num>
  <w:num w:numId="24">
    <w:abstractNumId w:val="9"/>
  </w:num>
  <w:num w:numId="25">
    <w:abstractNumId w:val="31"/>
  </w:num>
  <w:num w:numId="26">
    <w:abstractNumId w:val="16"/>
  </w:num>
  <w:num w:numId="27">
    <w:abstractNumId w:val="10"/>
  </w:num>
  <w:num w:numId="28">
    <w:abstractNumId w:val="22"/>
  </w:num>
  <w:num w:numId="29">
    <w:abstractNumId w:val="13"/>
  </w:num>
  <w:num w:numId="30">
    <w:abstractNumId w:val="0"/>
  </w:num>
  <w:num w:numId="31">
    <w:abstractNumId w:val="40"/>
  </w:num>
  <w:num w:numId="32">
    <w:abstractNumId w:val="26"/>
  </w:num>
  <w:num w:numId="33">
    <w:abstractNumId w:val="41"/>
  </w:num>
  <w:num w:numId="34">
    <w:abstractNumId w:val="34"/>
  </w:num>
  <w:num w:numId="35">
    <w:abstractNumId w:val="39"/>
  </w:num>
  <w:num w:numId="36">
    <w:abstractNumId w:val="28"/>
  </w:num>
  <w:num w:numId="37">
    <w:abstractNumId w:val="21"/>
  </w:num>
  <w:num w:numId="38">
    <w:abstractNumId w:val="3"/>
  </w:num>
  <w:num w:numId="39">
    <w:abstractNumId w:val="18"/>
  </w:num>
  <w:num w:numId="40">
    <w:abstractNumId w:val="4"/>
  </w:num>
  <w:num w:numId="41">
    <w:abstractNumId w:val="12"/>
  </w:num>
  <w:num w:numId="42">
    <w:abstractNumId w:val="43"/>
  </w:num>
  <w:num w:numId="43">
    <w:abstractNumId w:val="36"/>
  </w:num>
  <w:num w:numId="44">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4E"/>
    <w:rsid w:val="00003A2A"/>
    <w:rsid w:val="00004AE5"/>
    <w:rsid w:val="00011DD6"/>
    <w:rsid w:val="0002122C"/>
    <w:rsid w:val="00021540"/>
    <w:rsid w:val="0002236D"/>
    <w:rsid w:val="0002274E"/>
    <w:rsid w:val="00027677"/>
    <w:rsid w:val="000338FE"/>
    <w:rsid w:val="00034DBF"/>
    <w:rsid w:val="00036CE8"/>
    <w:rsid w:val="000416D6"/>
    <w:rsid w:val="000436C8"/>
    <w:rsid w:val="0004516E"/>
    <w:rsid w:val="00055069"/>
    <w:rsid w:val="00057D52"/>
    <w:rsid w:val="0006074F"/>
    <w:rsid w:val="00061CF9"/>
    <w:rsid w:val="00065DA8"/>
    <w:rsid w:val="00066A66"/>
    <w:rsid w:val="0006737F"/>
    <w:rsid w:val="00067735"/>
    <w:rsid w:val="000679FF"/>
    <w:rsid w:val="000700BC"/>
    <w:rsid w:val="0007272C"/>
    <w:rsid w:val="000733D6"/>
    <w:rsid w:val="00073487"/>
    <w:rsid w:val="00074CE6"/>
    <w:rsid w:val="00075249"/>
    <w:rsid w:val="0008069D"/>
    <w:rsid w:val="0008190E"/>
    <w:rsid w:val="000820B3"/>
    <w:rsid w:val="00082643"/>
    <w:rsid w:val="00086DCD"/>
    <w:rsid w:val="000870E4"/>
    <w:rsid w:val="0008739C"/>
    <w:rsid w:val="000929BC"/>
    <w:rsid w:val="00093214"/>
    <w:rsid w:val="000933C3"/>
    <w:rsid w:val="000A0877"/>
    <w:rsid w:val="000A21C4"/>
    <w:rsid w:val="000A4E52"/>
    <w:rsid w:val="000B12F6"/>
    <w:rsid w:val="000B1E4D"/>
    <w:rsid w:val="000B65DD"/>
    <w:rsid w:val="000C25B5"/>
    <w:rsid w:val="000C3771"/>
    <w:rsid w:val="000E1FFF"/>
    <w:rsid w:val="000E37BB"/>
    <w:rsid w:val="000E67CE"/>
    <w:rsid w:val="000F52A6"/>
    <w:rsid w:val="000F6585"/>
    <w:rsid w:val="00101438"/>
    <w:rsid w:val="00102934"/>
    <w:rsid w:val="0010430C"/>
    <w:rsid w:val="00105089"/>
    <w:rsid w:val="001075B6"/>
    <w:rsid w:val="00110A80"/>
    <w:rsid w:val="0011276B"/>
    <w:rsid w:val="001143F1"/>
    <w:rsid w:val="00115627"/>
    <w:rsid w:val="0012288D"/>
    <w:rsid w:val="001246AE"/>
    <w:rsid w:val="00127D21"/>
    <w:rsid w:val="00132C9D"/>
    <w:rsid w:val="00132F14"/>
    <w:rsid w:val="001341FC"/>
    <w:rsid w:val="00136CE0"/>
    <w:rsid w:val="00141D20"/>
    <w:rsid w:val="001430A5"/>
    <w:rsid w:val="0014548A"/>
    <w:rsid w:val="00150495"/>
    <w:rsid w:val="001519C4"/>
    <w:rsid w:val="001608FC"/>
    <w:rsid w:val="00161779"/>
    <w:rsid w:val="00162F18"/>
    <w:rsid w:val="00163CD0"/>
    <w:rsid w:val="00163D79"/>
    <w:rsid w:val="0016582F"/>
    <w:rsid w:val="0017132D"/>
    <w:rsid w:val="001715BF"/>
    <w:rsid w:val="00172C69"/>
    <w:rsid w:val="00173BA3"/>
    <w:rsid w:val="0018073B"/>
    <w:rsid w:val="0018120D"/>
    <w:rsid w:val="00184103"/>
    <w:rsid w:val="001841CE"/>
    <w:rsid w:val="001859B9"/>
    <w:rsid w:val="00187010"/>
    <w:rsid w:val="00190980"/>
    <w:rsid w:val="00193EA8"/>
    <w:rsid w:val="00195672"/>
    <w:rsid w:val="001A3738"/>
    <w:rsid w:val="001A3DF7"/>
    <w:rsid w:val="001A6C97"/>
    <w:rsid w:val="001B0216"/>
    <w:rsid w:val="001B06E2"/>
    <w:rsid w:val="001B1017"/>
    <w:rsid w:val="001B1A68"/>
    <w:rsid w:val="001B5390"/>
    <w:rsid w:val="001C1F87"/>
    <w:rsid w:val="001C214B"/>
    <w:rsid w:val="001C7D0C"/>
    <w:rsid w:val="001D1A02"/>
    <w:rsid w:val="001D4AED"/>
    <w:rsid w:val="001D57F4"/>
    <w:rsid w:val="001D66EB"/>
    <w:rsid w:val="001E29E7"/>
    <w:rsid w:val="001E408C"/>
    <w:rsid w:val="001F2C4D"/>
    <w:rsid w:val="001F2F1E"/>
    <w:rsid w:val="001F5A7C"/>
    <w:rsid w:val="001F671F"/>
    <w:rsid w:val="002037C6"/>
    <w:rsid w:val="002044A1"/>
    <w:rsid w:val="00205688"/>
    <w:rsid w:val="002064E4"/>
    <w:rsid w:val="00207870"/>
    <w:rsid w:val="0021150F"/>
    <w:rsid w:val="00214660"/>
    <w:rsid w:val="0021529B"/>
    <w:rsid w:val="00221E38"/>
    <w:rsid w:val="002237ED"/>
    <w:rsid w:val="00223B6B"/>
    <w:rsid w:val="0022510E"/>
    <w:rsid w:val="00227FF1"/>
    <w:rsid w:val="00231504"/>
    <w:rsid w:val="00231606"/>
    <w:rsid w:val="00232EBB"/>
    <w:rsid w:val="0023598F"/>
    <w:rsid w:val="002366E2"/>
    <w:rsid w:val="0023752E"/>
    <w:rsid w:val="00243B14"/>
    <w:rsid w:val="002440E6"/>
    <w:rsid w:val="002502E8"/>
    <w:rsid w:val="00251EDB"/>
    <w:rsid w:val="002537CB"/>
    <w:rsid w:val="002540BF"/>
    <w:rsid w:val="002548E4"/>
    <w:rsid w:val="00255C1B"/>
    <w:rsid w:val="00272551"/>
    <w:rsid w:val="0027422E"/>
    <w:rsid w:val="002760E6"/>
    <w:rsid w:val="00276489"/>
    <w:rsid w:val="0028575B"/>
    <w:rsid w:val="00286E43"/>
    <w:rsid w:val="0028735F"/>
    <w:rsid w:val="0029362C"/>
    <w:rsid w:val="002949FC"/>
    <w:rsid w:val="002A315D"/>
    <w:rsid w:val="002A7B29"/>
    <w:rsid w:val="002B0E01"/>
    <w:rsid w:val="002B463C"/>
    <w:rsid w:val="002B6055"/>
    <w:rsid w:val="002B676B"/>
    <w:rsid w:val="002B68EB"/>
    <w:rsid w:val="002C1AD7"/>
    <w:rsid w:val="002D36C1"/>
    <w:rsid w:val="002D3D77"/>
    <w:rsid w:val="002D4135"/>
    <w:rsid w:val="002D50F2"/>
    <w:rsid w:val="002D7160"/>
    <w:rsid w:val="002F0A9A"/>
    <w:rsid w:val="002F1037"/>
    <w:rsid w:val="002F39BC"/>
    <w:rsid w:val="002F3DB3"/>
    <w:rsid w:val="002F4DE9"/>
    <w:rsid w:val="002F6716"/>
    <w:rsid w:val="0030241F"/>
    <w:rsid w:val="00302576"/>
    <w:rsid w:val="0030329F"/>
    <w:rsid w:val="003055DC"/>
    <w:rsid w:val="003055E1"/>
    <w:rsid w:val="0031323E"/>
    <w:rsid w:val="003135F8"/>
    <w:rsid w:val="00316C69"/>
    <w:rsid w:val="00320575"/>
    <w:rsid w:val="0032483D"/>
    <w:rsid w:val="003263F4"/>
    <w:rsid w:val="0033000B"/>
    <w:rsid w:val="00332213"/>
    <w:rsid w:val="003338AD"/>
    <w:rsid w:val="00334B70"/>
    <w:rsid w:val="00334F7A"/>
    <w:rsid w:val="00335DF4"/>
    <w:rsid w:val="00336797"/>
    <w:rsid w:val="003377EA"/>
    <w:rsid w:val="00340673"/>
    <w:rsid w:val="00341B5D"/>
    <w:rsid w:val="00342340"/>
    <w:rsid w:val="00343AB0"/>
    <w:rsid w:val="003449BE"/>
    <w:rsid w:val="003452F5"/>
    <w:rsid w:val="003458D9"/>
    <w:rsid w:val="00346AD6"/>
    <w:rsid w:val="00347EEB"/>
    <w:rsid w:val="003512A3"/>
    <w:rsid w:val="003527D1"/>
    <w:rsid w:val="003542C6"/>
    <w:rsid w:val="00360282"/>
    <w:rsid w:val="0036038C"/>
    <w:rsid w:val="00361A5B"/>
    <w:rsid w:val="00362700"/>
    <w:rsid w:val="003706FF"/>
    <w:rsid w:val="00371049"/>
    <w:rsid w:val="003758BE"/>
    <w:rsid w:val="00375A17"/>
    <w:rsid w:val="00380B70"/>
    <w:rsid w:val="00383DCC"/>
    <w:rsid w:val="00384D01"/>
    <w:rsid w:val="00385350"/>
    <w:rsid w:val="0039042C"/>
    <w:rsid w:val="00390F7A"/>
    <w:rsid w:val="003930D7"/>
    <w:rsid w:val="00393CF1"/>
    <w:rsid w:val="0039501B"/>
    <w:rsid w:val="003970F0"/>
    <w:rsid w:val="00397FED"/>
    <w:rsid w:val="003A0C86"/>
    <w:rsid w:val="003A1FF4"/>
    <w:rsid w:val="003A3952"/>
    <w:rsid w:val="003A54D4"/>
    <w:rsid w:val="003B048A"/>
    <w:rsid w:val="003B1FA4"/>
    <w:rsid w:val="003B231A"/>
    <w:rsid w:val="003B2A17"/>
    <w:rsid w:val="003B40C0"/>
    <w:rsid w:val="003B524C"/>
    <w:rsid w:val="003B5A04"/>
    <w:rsid w:val="003B6707"/>
    <w:rsid w:val="003B7FF1"/>
    <w:rsid w:val="003C0F67"/>
    <w:rsid w:val="003C3137"/>
    <w:rsid w:val="003D1503"/>
    <w:rsid w:val="003D3C22"/>
    <w:rsid w:val="003D48B9"/>
    <w:rsid w:val="003E4A97"/>
    <w:rsid w:val="003E4BF1"/>
    <w:rsid w:val="003F115D"/>
    <w:rsid w:val="003F1D0B"/>
    <w:rsid w:val="003F1E45"/>
    <w:rsid w:val="003F282C"/>
    <w:rsid w:val="003F4BA2"/>
    <w:rsid w:val="003F61DD"/>
    <w:rsid w:val="003F7EE6"/>
    <w:rsid w:val="003F7F22"/>
    <w:rsid w:val="004020A2"/>
    <w:rsid w:val="0040311E"/>
    <w:rsid w:val="0040626B"/>
    <w:rsid w:val="0040692F"/>
    <w:rsid w:val="00411FDA"/>
    <w:rsid w:val="00414AC3"/>
    <w:rsid w:val="0041795F"/>
    <w:rsid w:val="0042026A"/>
    <w:rsid w:val="00421D34"/>
    <w:rsid w:val="004223A6"/>
    <w:rsid w:val="00422435"/>
    <w:rsid w:val="00422F0E"/>
    <w:rsid w:val="00423A03"/>
    <w:rsid w:val="004246A1"/>
    <w:rsid w:val="00425CC3"/>
    <w:rsid w:val="004302BA"/>
    <w:rsid w:val="00430F05"/>
    <w:rsid w:val="00432743"/>
    <w:rsid w:val="00432C2F"/>
    <w:rsid w:val="004340EA"/>
    <w:rsid w:val="00434B6A"/>
    <w:rsid w:val="004357A0"/>
    <w:rsid w:val="004362F3"/>
    <w:rsid w:val="0043746C"/>
    <w:rsid w:val="004375C5"/>
    <w:rsid w:val="00437C8B"/>
    <w:rsid w:val="00437EBC"/>
    <w:rsid w:val="00440EDD"/>
    <w:rsid w:val="004414FF"/>
    <w:rsid w:val="00442326"/>
    <w:rsid w:val="004424FC"/>
    <w:rsid w:val="00442535"/>
    <w:rsid w:val="00443613"/>
    <w:rsid w:val="004445AC"/>
    <w:rsid w:val="00446DD1"/>
    <w:rsid w:val="00447401"/>
    <w:rsid w:val="00447411"/>
    <w:rsid w:val="0045155F"/>
    <w:rsid w:val="00451A37"/>
    <w:rsid w:val="00452066"/>
    <w:rsid w:val="0046081A"/>
    <w:rsid w:val="00460B14"/>
    <w:rsid w:val="004628E1"/>
    <w:rsid w:val="004632F1"/>
    <w:rsid w:val="00466BCC"/>
    <w:rsid w:val="00466FDB"/>
    <w:rsid w:val="00476122"/>
    <w:rsid w:val="0048064C"/>
    <w:rsid w:val="00480A66"/>
    <w:rsid w:val="004810CD"/>
    <w:rsid w:val="00482506"/>
    <w:rsid w:val="004864E2"/>
    <w:rsid w:val="00486E0D"/>
    <w:rsid w:val="00487318"/>
    <w:rsid w:val="004905E0"/>
    <w:rsid w:val="00490AF3"/>
    <w:rsid w:val="004915D3"/>
    <w:rsid w:val="0049772C"/>
    <w:rsid w:val="004A0E0C"/>
    <w:rsid w:val="004A1F21"/>
    <w:rsid w:val="004A53D0"/>
    <w:rsid w:val="004C4457"/>
    <w:rsid w:val="004C4556"/>
    <w:rsid w:val="004C5247"/>
    <w:rsid w:val="004D0B66"/>
    <w:rsid w:val="004D2137"/>
    <w:rsid w:val="004E20AC"/>
    <w:rsid w:val="004E31A5"/>
    <w:rsid w:val="004E4889"/>
    <w:rsid w:val="004E66DF"/>
    <w:rsid w:val="004F1154"/>
    <w:rsid w:val="00507A60"/>
    <w:rsid w:val="00511343"/>
    <w:rsid w:val="00514C66"/>
    <w:rsid w:val="00517FB4"/>
    <w:rsid w:val="005208D3"/>
    <w:rsid w:val="0052201F"/>
    <w:rsid w:val="005230EB"/>
    <w:rsid w:val="00523461"/>
    <w:rsid w:val="0052481B"/>
    <w:rsid w:val="00527DF6"/>
    <w:rsid w:val="00531E90"/>
    <w:rsid w:val="005339EC"/>
    <w:rsid w:val="005352E2"/>
    <w:rsid w:val="005362C5"/>
    <w:rsid w:val="00536756"/>
    <w:rsid w:val="00540211"/>
    <w:rsid w:val="005444A5"/>
    <w:rsid w:val="00547608"/>
    <w:rsid w:val="00551B63"/>
    <w:rsid w:val="00551C04"/>
    <w:rsid w:val="00555C97"/>
    <w:rsid w:val="00555FB3"/>
    <w:rsid w:val="0055631E"/>
    <w:rsid w:val="0056248A"/>
    <w:rsid w:val="0056645A"/>
    <w:rsid w:val="005670B1"/>
    <w:rsid w:val="00567F61"/>
    <w:rsid w:val="00571167"/>
    <w:rsid w:val="00580611"/>
    <w:rsid w:val="00582FB1"/>
    <w:rsid w:val="00582FB4"/>
    <w:rsid w:val="00583402"/>
    <w:rsid w:val="00583E71"/>
    <w:rsid w:val="00591841"/>
    <w:rsid w:val="00591ADE"/>
    <w:rsid w:val="00594F46"/>
    <w:rsid w:val="00597228"/>
    <w:rsid w:val="005A114A"/>
    <w:rsid w:val="005A3673"/>
    <w:rsid w:val="005A5AB7"/>
    <w:rsid w:val="005A66F5"/>
    <w:rsid w:val="005A7628"/>
    <w:rsid w:val="005A7B18"/>
    <w:rsid w:val="005B09EC"/>
    <w:rsid w:val="005B0C84"/>
    <w:rsid w:val="005B5D88"/>
    <w:rsid w:val="005B5DAB"/>
    <w:rsid w:val="005C3EF7"/>
    <w:rsid w:val="005C69EB"/>
    <w:rsid w:val="005C703B"/>
    <w:rsid w:val="005C7122"/>
    <w:rsid w:val="005C7BD8"/>
    <w:rsid w:val="005D11A7"/>
    <w:rsid w:val="005D2820"/>
    <w:rsid w:val="005D604C"/>
    <w:rsid w:val="005E253D"/>
    <w:rsid w:val="005E4CD3"/>
    <w:rsid w:val="005E4EBF"/>
    <w:rsid w:val="005F00C0"/>
    <w:rsid w:val="005F55BB"/>
    <w:rsid w:val="00601251"/>
    <w:rsid w:val="006019CE"/>
    <w:rsid w:val="00602AB3"/>
    <w:rsid w:val="00603CAE"/>
    <w:rsid w:val="006056C4"/>
    <w:rsid w:val="006068AF"/>
    <w:rsid w:val="006069D9"/>
    <w:rsid w:val="006071E6"/>
    <w:rsid w:val="0060750F"/>
    <w:rsid w:val="006125DB"/>
    <w:rsid w:val="00614065"/>
    <w:rsid w:val="0061656E"/>
    <w:rsid w:val="00616C01"/>
    <w:rsid w:val="00624266"/>
    <w:rsid w:val="006243B7"/>
    <w:rsid w:val="00624D5C"/>
    <w:rsid w:val="00625258"/>
    <w:rsid w:val="00625BCF"/>
    <w:rsid w:val="00626B34"/>
    <w:rsid w:val="00626F3B"/>
    <w:rsid w:val="006331DF"/>
    <w:rsid w:val="0063423F"/>
    <w:rsid w:val="00642C21"/>
    <w:rsid w:val="00643D8B"/>
    <w:rsid w:val="00643EBB"/>
    <w:rsid w:val="00650172"/>
    <w:rsid w:val="00650643"/>
    <w:rsid w:val="00651BA9"/>
    <w:rsid w:val="0065226D"/>
    <w:rsid w:val="006533B3"/>
    <w:rsid w:val="00657A2E"/>
    <w:rsid w:val="00674EF3"/>
    <w:rsid w:val="006751B3"/>
    <w:rsid w:val="00675E4B"/>
    <w:rsid w:val="00677AA5"/>
    <w:rsid w:val="006808C5"/>
    <w:rsid w:val="00684FA3"/>
    <w:rsid w:val="006873EF"/>
    <w:rsid w:val="006901A5"/>
    <w:rsid w:val="00692277"/>
    <w:rsid w:val="006955E5"/>
    <w:rsid w:val="006A0AEC"/>
    <w:rsid w:val="006A4EAC"/>
    <w:rsid w:val="006A5289"/>
    <w:rsid w:val="006B080A"/>
    <w:rsid w:val="006B1C86"/>
    <w:rsid w:val="006B1E23"/>
    <w:rsid w:val="006B279C"/>
    <w:rsid w:val="006B3CA1"/>
    <w:rsid w:val="006B54DC"/>
    <w:rsid w:val="006B6937"/>
    <w:rsid w:val="006C111C"/>
    <w:rsid w:val="006C1810"/>
    <w:rsid w:val="006C1A1E"/>
    <w:rsid w:val="006C68AA"/>
    <w:rsid w:val="006C7EC3"/>
    <w:rsid w:val="006D0169"/>
    <w:rsid w:val="006D040B"/>
    <w:rsid w:val="006D6CF9"/>
    <w:rsid w:val="006E2228"/>
    <w:rsid w:val="006E2758"/>
    <w:rsid w:val="006F3F54"/>
    <w:rsid w:val="006F47AB"/>
    <w:rsid w:val="006F4C24"/>
    <w:rsid w:val="006F54FA"/>
    <w:rsid w:val="0070059A"/>
    <w:rsid w:val="00700C5A"/>
    <w:rsid w:val="007017E5"/>
    <w:rsid w:val="00704EE9"/>
    <w:rsid w:val="00705FA1"/>
    <w:rsid w:val="00707604"/>
    <w:rsid w:val="00711329"/>
    <w:rsid w:val="00712C9E"/>
    <w:rsid w:val="0072157F"/>
    <w:rsid w:val="00721BE9"/>
    <w:rsid w:val="00722A15"/>
    <w:rsid w:val="00725709"/>
    <w:rsid w:val="0073030C"/>
    <w:rsid w:val="00736E98"/>
    <w:rsid w:val="007377F8"/>
    <w:rsid w:val="00737BB5"/>
    <w:rsid w:val="00740B15"/>
    <w:rsid w:val="00742F85"/>
    <w:rsid w:val="0074463B"/>
    <w:rsid w:val="0074622A"/>
    <w:rsid w:val="00746D37"/>
    <w:rsid w:val="00746FEF"/>
    <w:rsid w:val="00751852"/>
    <w:rsid w:val="00754BA7"/>
    <w:rsid w:val="00755402"/>
    <w:rsid w:val="007621BA"/>
    <w:rsid w:val="007638E6"/>
    <w:rsid w:val="007672C3"/>
    <w:rsid w:val="00767D3C"/>
    <w:rsid w:val="007706E9"/>
    <w:rsid w:val="007735AD"/>
    <w:rsid w:val="00773CCC"/>
    <w:rsid w:val="00777C64"/>
    <w:rsid w:val="007806DE"/>
    <w:rsid w:val="00781B0B"/>
    <w:rsid w:val="00783CE1"/>
    <w:rsid w:val="007846C0"/>
    <w:rsid w:val="00784960"/>
    <w:rsid w:val="00784B7A"/>
    <w:rsid w:val="00785290"/>
    <w:rsid w:val="00785C99"/>
    <w:rsid w:val="0078655F"/>
    <w:rsid w:val="007900E3"/>
    <w:rsid w:val="00791CA2"/>
    <w:rsid w:val="00793AAA"/>
    <w:rsid w:val="007A314C"/>
    <w:rsid w:val="007A781D"/>
    <w:rsid w:val="007B1614"/>
    <w:rsid w:val="007B37AC"/>
    <w:rsid w:val="007B41F1"/>
    <w:rsid w:val="007C0C89"/>
    <w:rsid w:val="007C2448"/>
    <w:rsid w:val="007C269D"/>
    <w:rsid w:val="007C4B33"/>
    <w:rsid w:val="007C593E"/>
    <w:rsid w:val="007C6FC9"/>
    <w:rsid w:val="007C7D5C"/>
    <w:rsid w:val="007D0E8A"/>
    <w:rsid w:val="007D169B"/>
    <w:rsid w:val="007D197C"/>
    <w:rsid w:val="007D3A17"/>
    <w:rsid w:val="007D5A43"/>
    <w:rsid w:val="007D60E3"/>
    <w:rsid w:val="007D736A"/>
    <w:rsid w:val="007D7F60"/>
    <w:rsid w:val="007E13C9"/>
    <w:rsid w:val="007E1A4C"/>
    <w:rsid w:val="007E44C6"/>
    <w:rsid w:val="007E6F1F"/>
    <w:rsid w:val="007E7B2E"/>
    <w:rsid w:val="007F0DC2"/>
    <w:rsid w:val="007F23D7"/>
    <w:rsid w:val="007F2813"/>
    <w:rsid w:val="007F780C"/>
    <w:rsid w:val="007F7FDD"/>
    <w:rsid w:val="00802DF9"/>
    <w:rsid w:val="00803E2E"/>
    <w:rsid w:val="0080514F"/>
    <w:rsid w:val="008134F4"/>
    <w:rsid w:val="008144A1"/>
    <w:rsid w:val="00815FD0"/>
    <w:rsid w:val="00816D6A"/>
    <w:rsid w:val="0081733F"/>
    <w:rsid w:val="0082009D"/>
    <w:rsid w:val="00820DBB"/>
    <w:rsid w:val="00820E61"/>
    <w:rsid w:val="00821DA3"/>
    <w:rsid w:val="00822BEE"/>
    <w:rsid w:val="00823EC9"/>
    <w:rsid w:val="0082691D"/>
    <w:rsid w:val="00827A06"/>
    <w:rsid w:val="00832C86"/>
    <w:rsid w:val="008349FC"/>
    <w:rsid w:val="008356E0"/>
    <w:rsid w:val="00841930"/>
    <w:rsid w:val="0084282A"/>
    <w:rsid w:val="0084341B"/>
    <w:rsid w:val="008435F7"/>
    <w:rsid w:val="00845137"/>
    <w:rsid w:val="008455B9"/>
    <w:rsid w:val="00847BE4"/>
    <w:rsid w:val="00854093"/>
    <w:rsid w:val="008546AC"/>
    <w:rsid w:val="00855346"/>
    <w:rsid w:val="00860460"/>
    <w:rsid w:val="008608C9"/>
    <w:rsid w:val="008616E2"/>
    <w:rsid w:val="00862442"/>
    <w:rsid w:val="00862669"/>
    <w:rsid w:val="00862B95"/>
    <w:rsid w:val="00866094"/>
    <w:rsid w:val="00866B9B"/>
    <w:rsid w:val="0086732B"/>
    <w:rsid w:val="00867937"/>
    <w:rsid w:val="008712CD"/>
    <w:rsid w:val="00871FE4"/>
    <w:rsid w:val="00872040"/>
    <w:rsid w:val="00880442"/>
    <w:rsid w:val="00880993"/>
    <w:rsid w:val="00882BA1"/>
    <w:rsid w:val="008845EB"/>
    <w:rsid w:val="008856BB"/>
    <w:rsid w:val="008857C7"/>
    <w:rsid w:val="00885917"/>
    <w:rsid w:val="00891EEF"/>
    <w:rsid w:val="008A0C76"/>
    <w:rsid w:val="008A1910"/>
    <w:rsid w:val="008A4CA2"/>
    <w:rsid w:val="008A7B03"/>
    <w:rsid w:val="008B0F82"/>
    <w:rsid w:val="008B3B88"/>
    <w:rsid w:val="008B4D73"/>
    <w:rsid w:val="008B56A2"/>
    <w:rsid w:val="008C21EC"/>
    <w:rsid w:val="008C2D27"/>
    <w:rsid w:val="008C302A"/>
    <w:rsid w:val="008C381C"/>
    <w:rsid w:val="008C7E3D"/>
    <w:rsid w:val="008D21AD"/>
    <w:rsid w:val="008D6368"/>
    <w:rsid w:val="008E0267"/>
    <w:rsid w:val="008E4742"/>
    <w:rsid w:val="008E5097"/>
    <w:rsid w:val="008E754C"/>
    <w:rsid w:val="008F0A19"/>
    <w:rsid w:val="008F1196"/>
    <w:rsid w:val="008F12FE"/>
    <w:rsid w:val="008F348B"/>
    <w:rsid w:val="008F3743"/>
    <w:rsid w:val="008F53BD"/>
    <w:rsid w:val="008F722A"/>
    <w:rsid w:val="009012FC"/>
    <w:rsid w:val="00901990"/>
    <w:rsid w:val="00901A85"/>
    <w:rsid w:val="009041E7"/>
    <w:rsid w:val="00912AF9"/>
    <w:rsid w:val="00912C97"/>
    <w:rsid w:val="00915028"/>
    <w:rsid w:val="009167BB"/>
    <w:rsid w:val="00920C40"/>
    <w:rsid w:val="0092177C"/>
    <w:rsid w:val="00921CD6"/>
    <w:rsid w:val="00922C07"/>
    <w:rsid w:val="00923BC0"/>
    <w:rsid w:val="00925FC4"/>
    <w:rsid w:val="00930DD7"/>
    <w:rsid w:val="00932116"/>
    <w:rsid w:val="00937136"/>
    <w:rsid w:val="0094251C"/>
    <w:rsid w:val="00942BBC"/>
    <w:rsid w:val="00943341"/>
    <w:rsid w:val="0094516B"/>
    <w:rsid w:val="00945F21"/>
    <w:rsid w:val="00950627"/>
    <w:rsid w:val="00950CDF"/>
    <w:rsid w:val="00951175"/>
    <w:rsid w:val="00960700"/>
    <w:rsid w:val="00961115"/>
    <w:rsid w:val="0096288C"/>
    <w:rsid w:val="00963AFF"/>
    <w:rsid w:val="0097004E"/>
    <w:rsid w:val="00970491"/>
    <w:rsid w:val="00971A31"/>
    <w:rsid w:val="00973E7C"/>
    <w:rsid w:val="009741AD"/>
    <w:rsid w:val="0097689F"/>
    <w:rsid w:val="00976BE9"/>
    <w:rsid w:val="00976D24"/>
    <w:rsid w:val="0097738B"/>
    <w:rsid w:val="00977DEF"/>
    <w:rsid w:val="00981F9C"/>
    <w:rsid w:val="00982579"/>
    <w:rsid w:val="00985750"/>
    <w:rsid w:val="009A1FB2"/>
    <w:rsid w:val="009A6064"/>
    <w:rsid w:val="009B1A24"/>
    <w:rsid w:val="009B2823"/>
    <w:rsid w:val="009B28D0"/>
    <w:rsid w:val="009B62F4"/>
    <w:rsid w:val="009C098B"/>
    <w:rsid w:val="009C15D9"/>
    <w:rsid w:val="009C4913"/>
    <w:rsid w:val="009C4B65"/>
    <w:rsid w:val="009C6490"/>
    <w:rsid w:val="009D0DE7"/>
    <w:rsid w:val="009D1D60"/>
    <w:rsid w:val="009D285C"/>
    <w:rsid w:val="009D3003"/>
    <w:rsid w:val="009D5EF1"/>
    <w:rsid w:val="009E2A42"/>
    <w:rsid w:val="009E5433"/>
    <w:rsid w:val="009E695D"/>
    <w:rsid w:val="009E7423"/>
    <w:rsid w:val="009F0EF5"/>
    <w:rsid w:val="009F53F4"/>
    <w:rsid w:val="009F5C45"/>
    <w:rsid w:val="009F6812"/>
    <w:rsid w:val="009F7A1B"/>
    <w:rsid w:val="009F7C98"/>
    <w:rsid w:val="00A01403"/>
    <w:rsid w:val="00A017BA"/>
    <w:rsid w:val="00A03686"/>
    <w:rsid w:val="00A03DE1"/>
    <w:rsid w:val="00A05947"/>
    <w:rsid w:val="00A11373"/>
    <w:rsid w:val="00A133AE"/>
    <w:rsid w:val="00A15CCC"/>
    <w:rsid w:val="00A161A2"/>
    <w:rsid w:val="00A163CB"/>
    <w:rsid w:val="00A16C63"/>
    <w:rsid w:val="00A23543"/>
    <w:rsid w:val="00A249D6"/>
    <w:rsid w:val="00A24D08"/>
    <w:rsid w:val="00A254DA"/>
    <w:rsid w:val="00A263F6"/>
    <w:rsid w:val="00A26BBE"/>
    <w:rsid w:val="00A26ED0"/>
    <w:rsid w:val="00A34320"/>
    <w:rsid w:val="00A35D49"/>
    <w:rsid w:val="00A36E45"/>
    <w:rsid w:val="00A372FA"/>
    <w:rsid w:val="00A4160A"/>
    <w:rsid w:val="00A419CD"/>
    <w:rsid w:val="00A43175"/>
    <w:rsid w:val="00A43CB5"/>
    <w:rsid w:val="00A44AD6"/>
    <w:rsid w:val="00A45183"/>
    <w:rsid w:val="00A45325"/>
    <w:rsid w:val="00A457B7"/>
    <w:rsid w:val="00A45A76"/>
    <w:rsid w:val="00A47C70"/>
    <w:rsid w:val="00A512F1"/>
    <w:rsid w:val="00A54126"/>
    <w:rsid w:val="00A65410"/>
    <w:rsid w:val="00A6626F"/>
    <w:rsid w:val="00A74145"/>
    <w:rsid w:val="00A8340E"/>
    <w:rsid w:val="00A83B00"/>
    <w:rsid w:val="00A91AD4"/>
    <w:rsid w:val="00AA0ED5"/>
    <w:rsid w:val="00AA18E2"/>
    <w:rsid w:val="00AA1B69"/>
    <w:rsid w:val="00AA22C7"/>
    <w:rsid w:val="00AA365D"/>
    <w:rsid w:val="00AA4993"/>
    <w:rsid w:val="00AA56DF"/>
    <w:rsid w:val="00AA62F2"/>
    <w:rsid w:val="00AA7126"/>
    <w:rsid w:val="00AA712D"/>
    <w:rsid w:val="00AA7B81"/>
    <w:rsid w:val="00AB3C91"/>
    <w:rsid w:val="00AB3CD9"/>
    <w:rsid w:val="00AB5382"/>
    <w:rsid w:val="00AB5D55"/>
    <w:rsid w:val="00AC00FE"/>
    <w:rsid w:val="00AC1FD0"/>
    <w:rsid w:val="00AC373C"/>
    <w:rsid w:val="00AC3C33"/>
    <w:rsid w:val="00AC4333"/>
    <w:rsid w:val="00AC4E84"/>
    <w:rsid w:val="00AD0130"/>
    <w:rsid w:val="00AD0968"/>
    <w:rsid w:val="00AD5B4A"/>
    <w:rsid w:val="00AD7672"/>
    <w:rsid w:val="00AE13D5"/>
    <w:rsid w:val="00AE252A"/>
    <w:rsid w:val="00AE2D02"/>
    <w:rsid w:val="00AE68BC"/>
    <w:rsid w:val="00AF0B84"/>
    <w:rsid w:val="00AF19C8"/>
    <w:rsid w:val="00AF6C1E"/>
    <w:rsid w:val="00B0039C"/>
    <w:rsid w:val="00B00435"/>
    <w:rsid w:val="00B0299E"/>
    <w:rsid w:val="00B02ECE"/>
    <w:rsid w:val="00B02FFD"/>
    <w:rsid w:val="00B04FCE"/>
    <w:rsid w:val="00B07BD4"/>
    <w:rsid w:val="00B100DE"/>
    <w:rsid w:val="00B10299"/>
    <w:rsid w:val="00B113EE"/>
    <w:rsid w:val="00B1182C"/>
    <w:rsid w:val="00B127D4"/>
    <w:rsid w:val="00B2017C"/>
    <w:rsid w:val="00B23CEA"/>
    <w:rsid w:val="00B30398"/>
    <w:rsid w:val="00B304A5"/>
    <w:rsid w:val="00B30DDC"/>
    <w:rsid w:val="00B30F06"/>
    <w:rsid w:val="00B33F78"/>
    <w:rsid w:val="00B34655"/>
    <w:rsid w:val="00B34AA9"/>
    <w:rsid w:val="00B3519D"/>
    <w:rsid w:val="00B40489"/>
    <w:rsid w:val="00B4090D"/>
    <w:rsid w:val="00B41F37"/>
    <w:rsid w:val="00B449E6"/>
    <w:rsid w:val="00B4587C"/>
    <w:rsid w:val="00B47AD5"/>
    <w:rsid w:val="00B51D3B"/>
    <w:rsid w:val="00B525D1"/>
    <w:rsid w:val="00B5341E"/>
    <w:rsid w:val="00B544D7"/>
    <w:rsid w:val="00B54A1E"/>
    <w:rsid w:val="00B54ACB"/>
    <w:rsid w:val="00B56A10"/>
    <w:rsid w:val="00B56F20"/>
    <w:rsid w:val="00B6146D"/>
    <w:rsid w:val="00B634D0"/>
    <w:rsid w:val="00B64F1F"/>
    <w:rsid w:val="00B664AB"/>
    <w:rsid w:val="00B67092"/>
    <w:rsid w:val="00B71DF8"/>
    <w:rsid w:val="00B740BF"/>
    <w:rsid w:val="00B75722"/>
    <w:rsid w:val="00B80DFA"/>
    <w:rsid w:val="00B86D59"/>
    <w:rsid w:val="00B86E62"/>
    <w:rsid w:val="00B91923"/>
    <w:rsid w:val="00B931FB"/>
    <w:rsid w:val="00B9444B"/>
    <w:rsid w:val="00B96FD9"/>
    <w:rsid w:val="00BA1958"/>
    <w:rsid w:val="00BA1E67"/>
    <w:rsid w:val="00BA3F04"/>
    <w:rsid w:val="00BA7984"/>
    <w:rsid w:val="00BB089C"/>
    <w:rsid w:val="00BB2867"/>
    <w:rsid w:val="00BB5C7E"/>
    <w:rsid w:val="00BB792D"/>
    <w:rsid w:val="00BC3299"/>
    <w:rsid w:val="00BC4FE3"/>
    <w:rsid w:val="00BC6B56"/>
    <w:rsid w:val="00BD7EB1"/>
    <w:rsid w:val="00BE2569"/>
    <w:rsid w:val="00BE2686"/>
    <w:rsid w:val="00BE3AB9"/>
    <w:rsid w:val="00BE601B"/>
    <w:rsid w:val="00BF2D09"/>
    <w:rsid w:val="00BF42D9"/>
    <w:rsid w:val="00BF573D"/>
    <w:rsid w:val="00BF7125"/>
    <w:rsid w:val="00BF7A39"/>
    <w:rsid w:val="00C00E60"/>
    <w:rsid w:val="00C0631C"/>
    <w:rsid w:val="00C10170"/>
    <w:rsid w:val="00C119B8"/>
    <w:rsid w:val="00C1256D"/>
    <w:rsid w:val="00C128B9"/>
    <w:rsid w:val="00C13F65"/>
    <w:rsid w:val="00C14ABE"/>
    <w:rsid w:val="00C16313"/>
    <w:rsid w:val="00C23C54"/>
    <w:rsid w:val="00C24466"/>
    <w:rsid w:val="00C25B69"/>
    <w:rsid w:val="00C3435A"/>
    <w:rsid w:val="00C3688B"/>
    <w:rsid w:val="00C37896"/>
    <w:rsid w:val="00C42114"/>
    <w:rsid w:val="00C44695"/>
    <w:rsid w:val="00C47017"/>
    <w:rsid w:val="00C50052"/>
    <w:rsid w:val="00C53BA9"/>
    <w:rsid w:val="00C55839"/>
    <w:rsid w:val="00C5594C"/>
    <w:rsid w:val="00C55C88"/>
    <w:rsid w:val="00C56138"/>
    <w:rsid w:val="00C56869"/>
    <w:rsid w:val="00C57509"/>
    <w:rsid w:val="00C576C2"/>
    <w:rsid w:val="00C61019"/>
    <w:rsid w:val="00C6153C"/>
    <w:rsid w:val="00C62DF1"/>
    <w:rsid w:val="00C64E4D"/>
    <w:rsid w:val="00C65831"/>
    <w:rsid w:val="00C65EAC"/>
    <w:rsid w:val="00C66596"/>
    <w:rsid w:val="00C665A7"/>
    <w:rsid w:val="00C66BB3"/>
    <w:rsid w:val="00C748BD"/>
    <w:rsid w:val="00C77923"/>
    <w:rsid w:val="00C85980"/>
    <w:rsid w:val="00C908BC"/>
    <w:rsid w:val="00C9451C"/>
    <w:rsid w:val="00C961A9"/>
    <w:rsid w:val="00C9760E"/>
    <w:rsid w:val="00C9764D"/>
    <w:rsid w:val="00CA212E"/>
    <w:rsid w:val="00CA40FC"/>
    <w:rsid w:val="00CA45A3"/>
    <w:rsid w:val="00CA5FFC"/>
    <w:rsid w:val="00CB1639"/>
    <w:rsid w:val="00CB2D62"/>
    <w:rsid w:val="00CB5A66"/>
    <w:rsid w:val="00CB6505"/>
    <w:rsid w:val="00CB6D9B"/>
    <w:rsid w:val="00CB77BE"/>
    <w:rsid w:val="00CC0A70"/>
    <w:rsid w:val="00CC0DD6"/>
    <w:rsid w:val="00CC3299"/>
    <w:rsid w:val="00CC4351"/>
    <w:rsid w:val="00CC499F"/>
    <w:rsid w:val="00CC4AC0"/>
    <w:rsid w:val="00CC59D0"/>
    <w:rsid w:val="00CD4E54"/>
    <w:rsid w:val="00CD7843"/>
    <w:rsid w:val="00CD7A9E"/>
    <w:rsid w:val="00CE1DCC"/>
    <w:rsid w:val="00CE3124"/>
    <w:rsid w:val="00CE3611"/>
    <w:rsid w:val="00CE52EA"/>
    <w:rsid w:val="00CE5369"/>
    <w:rsid w:val="00CE5AF6"/>
    <w:rsid w:val="00CE6E02"/>
    <w:rsid w:val="00CF6475"/>
    <w:rsid w:val="00CF7375"/>
    <w:rsid w:val="00CF7771"/>
    <w:rsid w:val="00D02CBD"/>
    <w:rsid w:val="00D07C36"/>
    <w:rsid w:val="00D07D94"/>
    <w:rsid w:val="00D07DD3"/>
    <w:rsid w:val="00D110EC"/>
    <w:rsid w:val="00D11C71"/>
    <w:rsid w:val="00D1525B"/>
    <w:rsid w:val="00D1646A"/>
    <w:rsid w:val="00D20453"/>
    <w:rsid w:val="00D209A2"/>
    <w:rsid w:val="00D217A9"/>
    <w:rsid w:val="00D2370E"/>
    <w:rsid w:val="00D2451D"/>
    <w:rsid w:val="00D265A2"/>
    <w:rsid w:val="00D27782"/>
    <w:rsid w:val="00D27DB9"/>
    <w:rsid w:val="00D324E0"/>
    <w:rsid w:val="00D32C99"/>
    <w:rsid w:val="00D33F65"/>
    <w:rsid w:val="00D414E5"/>
    <w:rsid w:val="00D5137C"/>
    <w:rsid w:val="00D5533B"/>
    <w:rsid w:val="00D55B86"/>
    <w:rsid w:val="00D55CBC"/>
    <w:rsid w:val="00D619CC"/>
    <w:rsid w:val="00D63D5A"/>
    <w:rsid w:val="00D71146"/>
    <w:rsid w:val="00D72625"/>
    <w:rsid w:val="00D75573"/>
    <w:rsid w:val="00D82AE3"/>
    <w:rsid w:val="00D8402A"/>
    <w:rsid w:val="00D8624E"/>
    <w:rsid w:val="00D875FF"/>
    <w:rsid w:val="00D9230C"/>
    <w:rsid w:val="00D933A8"/>
    <w:rsid w:val="00D93DCE"/>
    <w:rsid w:val="00D94DAF"/>
    <w:rsid w:val="00D95014"/>
    <w:rsid w:val="00D95405"/>
    <w:rsid w:val="00DA2B11"/>
    <w:rsid w:val="00DB1862"/>
    <w:rsid w:val="00DB2263"/>
    <w:rsid w:val="00DB2FA5"/>
    <w:rsid w:val="00DB3BBA"/>
    <w:rsid w:val="00DB6547"/>
    <w:rsid w:val="00DB676C"/>
    <w:rsid w:val="00DB6948"/>
    <w:rsid w:val="00DC2838"/>
    <w:rsid w:val="00DC6395"/>
    <w:rsid w:val="00DC6A6B"/>
    <w:rsid w:val="00DC7CD1"/>
    <w:rsid w:val="00DD051C"/>
    <w:rsid w:val="00DD15DF"/>
    <w:rsid w:val="00DD6278"/>
    <w:rsid w:val="00DD668C"/>
    <w:rsid w:val="00DD79B4"/>
    <w:rsid w:val="00DE0027"/>
    <w:rsid w:val="00DE40B4"/>
    <w:rsid w:val="00DF00D1"/>
    <w:rsid w:val="00DF24FE"/>
    <w:rsid w:val="00DF407E"/>
    <w:rsid w:val="00DF7137"/>
    <w:rsid w:val="00E0183E"/>
    <w:rsid w:val="00E01E84"/>
    <w:rsid w:val="00E02780"/>
    <w:rsid w:val="00E03AD2"/>
    <w:rsid w:val="00E03DEB"/>
    <w:rsid w:val="00E0467E"/>
    <w:rsid w:val="00E04864"/>
    <w:rsid w:val="00E049DD"/>
    <w:rsid w:val="00E04EB5"/>
    <w:rsid w:val="00E068A0"/>
    <w:rsid w:val="00E07AC6"/>
    <w:rsid w:val="00E07E7A"/>
    <w:rsid w:val="00E10097"/>
    <w:rsid w:val="00E10FEC"/>
    <w:rsid w:val="00E11CEB"/>
    <w:rsid w:val="00E14E0B"/>
    <w:rsid w:val="00E16288"/>
    <w:rsid w:val="00E16A90"/>
    <w:rsid w:val="00E20C39"/>
    <w:rsid w:val="00E22FF9"/>
    <w:rsid w:val="00E256F4"/>
    <w:rsid w:val="00E279B0"/>
    <w:rsid w:val="00E31FBA"/>
    <w:rsid w:val="00E32E87"/>
    <w:rsid w:val="00E3543A"/>
    <w:rsid w:val="00E371ED"/>
    <w:rsid w:val="00E4087C"/>
    <w:rsid w:val="00E42972"/>
    <w:rsid w:val="00E457DA"/>
    <w:rsid w:val="00E46635"/>
    <w:rsid w:val="00E51315"/>
    <w:rsid w:val="00E540F8"/>
    <w:rsid w:val="00E546E5"/>
    <w:rsid w:val="00E60F24"/>
    <w:rsid w:val="00E61FCD"/>
    <w:rsid w:val="00E64BE3"/>
    <w:rsid w:val="00E6765B"/>
    <w:rsid w:val="00E7478A"/>
    <w:rsid w:val="00E77146"/>
    <w:rsid w:val="00E80564"/>
    <w:rsid w:val="00E80594"/>
    <w:rsid w:val="00E80D18"/>
    <w:rsid w:val="00E8434D"/>
    <w:rsid w:val="00E8557A"/>
    <w:rsid w:val="00E857E5"/>
    <w:rsid w:val="00E8696E"/>
    <w:rsid w:val="00E963EA"/>
    <w:rsid w:val="00EA67BB"/>
    <w:rsid w:val="00EB5777"/>
    <w:rsid w:val="00EB6903"/>
    <w:rsid w:val="00EB6E42"/>
    <w:rsid w:val="00EB7A44"/>
    <w:rsid w:val="00EC3C3F"/>
    <w:rsid w:val="00EC60B3"/>
    <w:rsid w:val="00ED18E9"/>
    <w:rsid w:val="00ED356B"/>
    <w:rsid w:val="00ED3C6A"/>
    <w:rsid w:val="00ED3E16"/>
    <w:rsid w:val="00ED4384"/>
    <w:rsid w:val="00ED4550"/>
    <w:rsid w:val="00ED5C6B"/>
    <w:rsid w:val="00EE1645"/>
    <w:rsid w:val="00EE1E5F"/>
    <w:rsid w:val="00EE1EFD"/>
    <w:rsid w:val="00EE4D53"/>
    <w:rsid w:val="00EE537E"/>
    <w:rsid w:val="00EE7FC1"/>
    <w:rsid w:val="00EF0547"/>
    <w:rsid w:val="00EF1CC8"/>
    <w:rsid w:val="00EF2A30"/>
    <w:rsid w:val="00EF7E17"/>
    <w:rsid w:val="00F020F4"/>
    <w:rsid w:val="00F0300A"/>
    <w:rsid w:val="00F0502B"/>
    <w:rsid w:val="00F10FE3"/>
    <w:rsid w:val="00F116EB"/>
    <w:rsid w:val="00F12B19"/>
    <w:rsid w:val="00F12EEC"/>
    <w:rsid w:val="00F13F07"/>
    <w:rsid w:val="00F14D99"/>
    <w:rsid w:val="00F209DD"/>
    <w:rsid w:val="00F215CD"/>
    <w:rsid w:val="00F23A30"/>
    <w:rsid w:val="00F23A57"/>
    <w:rsid w:val="00F24478"/>
    <w:rsid w:val="00F2555F"/>
    <w:rsid w:val="00F2575D"/>
    <w:rsid w:val="00F34952"/>
    <w:rsid w:val="00F34C91"/>
    <w:rsid w:val="00F37B59"/>
    <w:rsid w:val="00F40290"/>
    <w:rsid w:val="00F45F93"/>
    <w:rsid w:val="00F46663"/>
    <w:rsid w:val="00F46B0C"/>
    <w:rsid w:val="00F476A4"/>
    <w:rsid w:val="00F50024"/>
    <w:rsid w:val="00F53A02"/>
    <w:rsid w:val="00F542D0"/>
    <w:rsid w:val="00F60930"/>
    <w:rsid w:val="00F622B0"/>
    <w:rsid w:val="00F6262E"/>
    <w:rsid w:val="00F641E2"/>
    <w:rsid w:val="00F65108"/>
    <w:rsid w:val="00F66953"/>
    <w:rsid w:val="00F66CFE"/>
    <w:rsid w:val="00F71EC4"/>
    <w:rsid w:val="00F72A0C"/>
    <w:rsid w:val="00F73753"/>
    <w:rsid w:val="00F73C67"/>
    <w:rsid w:val="00F73F9E"/>
    <w:rsid w:val="00F743A8"/>
    <w:rsid w:val="00F74CFB"/>
    <w:rsid w:val="00F77716"/>
    <w:rsid w:val="00F80063"/>
    <w:rsid w:val="00F86504"/>
    <w:rsid w:val="00F92513"/>
    <w:rsid w:val="00F93A64"/>
    <w:rsid w:val="00F94112"/>
    <w:rsid w:val="00F9747E"/>
    <w:rsid w:val="00FA15B8"/>
    <w:rsid w:val="00FA32DB"/>
    <w:rsid w:val="00FA41FF"/>
    <w:rsid w:val="00FA50C4"/>
    <w:rsid w:val="00FA5C1B"/>
    <w:rsid w:val="00FA5CAD"/>
    <w:rsid w:val="00FA7A6E"/>
    <w:rsid w:val="00FB299D"/>
    <w:rsid w:val="00FB4F0B"/>
    <w:rsid w:val="00FB5272"/>
    <w:rsid w:val="00FB584D"/>
    <w:rsid w:val="00FB6077"/>
    <w:rsid w:val="00FC44AA"/>
    <w:rsid w:val="00FD012E"/>
    <w:rsid w:val="00FD2730"/>
    <w:rsid w:val="00FD2C85"/>
    <w:rsid w:val="00FD4A80"/>
    <w:rsid w:val="00FD4C95"/>
    <w:rsid w:val="00FD6A22"/>
    <w:rsid w:val="00FD6D2D"/>
    <w:rsid w:val="00FE0354"/>
    <w:rsid w:val="00FE4415"/>
    <w:rsid w:val="00FE59BF"/>
    <w:rsid w:val="00FE6CA8"/>
    <w:rsid w:val="00FF3B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D776"/>
  <w15:docId w15:val="{0431CF22-420C-427C-B8AF-00F42765F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92F"/>
  </w:style>
  <w:style w:type="paragraph" w:styleId="Heading1">
    <w:name w:val="heading 1"/>
    <w:basedOn w:val="Normal"/>
    <w:next w:val="Normal"/>
    <w:link w:val="Heading1Char"/>
    <w:uiPriority w:val="9"/>
    <w:qFormat/>
    <w:rsid w:val="009700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00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10A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664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0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004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97004E"/>
    <w:pPr>
      <w:outlineLvl w:val="9"/>
    </w:pPr>
    <w:rPr>
      <w:lang w:val="en-US"/>
    </w:rPr>
  </w:style>
  <w:style w:type="paragraph" w:styleId="TOC1">
    <w:name w:val="toc 1"/>
    <w:basedOn w:val="Normal"/>
    <w:next w:val="Normal"/>
    <w:autoRedefine/>
    <w:uiPriority w:val="39"/>
    <w:unhideWhenUsed/>
    <w:rsid w:val="0097004E"/>
    <w:pPr>
      <w:spacing w:after="100"/>
    </w:pPr>
  </w:style>
  <w:style w:type="paragraph" w:styleId="TOC2">
    <w:name w:val="toc 2"/>
    <w:basedOn w:val="Normal"/>
    <w:next w:val="Normal"/>
    <w:autoRedefine/>
    <w:uiPriority w:val="39"/>
    <w:unhideWhenUsed/>
    <w:rsid w:val="0097004E"/>
    <w:pPr>
      <w:spacing w:after="100"/>
      <w:ind w:left="220"/>
    </w:pPr>
  </w:style>
  <w:style w:type="character" w:styleId="Hyperlink">
    <w:name w:val="Hyperlink"/>
    <w:basedOn w:val="DefaultParagraphFont"/>
    <w:uiPriority w:val="99"/>
    <w:unhideWhenUsed/>
    <w:rsid w:val="0097004E"/>
    <w:rPr>
      <w:color w:val="0563C1" w:themeColor="hyperlink"/>
      <w:u w:val="single"/>
    </w:rPr>
  </w:style>
  <w:style w:type="character" w:customStyle="1" w:styleId="Heading3Char">
    <w:name w:val="Heading 3 Char"/>
    <w:basedOn w:val="DefaultParagraphFont"/>
    <w:link w:val="Heading3"/>
    <w:uiPriority w:val="9"/>
    <w:rsid w:val="00110A8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336797"/>
    <w:rPr>
      <w:sz w:val="16"/>
      <w:szCs w:val="16"/>
    </w:rPr>
  </w:style>
  <w:style w:type="paragraph" w:styleId="CommentText">
    <w:name w:val="annotation text"/>
    <w:basedOn w:val="Normal"/>
    <w:link w:val="CommentTextChar"/>
    <w:uiPriority w:val="99"/>
    <w:semiHidden/>
    <w:unhideWhenUsed/>
    <w:rsid w:val="00336797"/>
    <w:pPr>
      <w:spacing w:line="240" w:lineRule="auto"/>
    </w:pPr>
    <w:rPr>
      <w:sz w:val="20"/>
      <w:szCs w:val="20"/>
    </w:rPr>
  </w:style>
  <w:style w:type="character" w:customStyle="1" w:styleId="CommentTextChar">
    <w:name w:val="Comment Text Char"/>
    <w:basedOn w:val="DefaultParagraphFont"/>
    <w:link w:val="CommentText"/>
    <w:uiPriority w:val="99"/>
    <w:semiHidden/>
    <w:rsid w:val="00336797"/>
    <w:rPr>
      <w:sz w:val="20"/>
      <w:szCs w:val="20"/>
    </w:rPr>
  </w:style>
  <w:style w:type="paragraph" w:styleId="CommentSubject">
    <w:name w:val="annotation subject"/>
    <w:basedOn w:val="CommentText"/>
    <w:next w:val="CommentText"/>
    <w:link w:val="CommentSubjectChar"/>
    <w:uiPriority w:val="99"/>
    <w:semiHidden/>
    <w:unhideWhenUsed/>
    <w:rsid w:val="00336797"/>
    <w:rPr>
      <w:b/>
      <w:bCs/>
    </w:rPr>
  </w:style>
  <w:style w:type="character" w:customStyle="1" w:styleId="CommentSubjectChar">
    <w:name w:val="Comment Subject Char"/>
    <w:basedOn w:val="CommentTextChar"/>
    <w:link w:val="CommentSubject"/>
    <w:uiPriority w:val="99"/>
    <w:semiHidden/>
    <w:rsid w:val="00336797"/>
    <w:rPr>
      <w:b/>
      <w:bCs/>
      <w:sz w:val="20"/>
      <w:szCs w:val="20"/>
    </w:rPr>
  </w:style>
  <w:style w:type="paragraph" w:styleId="ListParagraph">
    <w:name w:val="List Paragraph"/>
    <w:basedOn w:val="Normal"/>
    <w:uiPriority w:val="34"/>
    <w:qFormat/>
    <w:rsid w:val="00335DF4"/>
    <w:pPr>
      <w:ind w:left="720"/>
      <w:contextualSpacing/>
    </w:pPr>
  </w:style>
  <w:style w:type="character" w:customStyle="1" w:styleId="Heading4Char">
    <w:name w:val="Heading 4 Char"/>
    <w:basedOn w:val="DefaultParagraphFont"/>
    <w:link w:val="Heading4"/>
    <w:uiPriority w:val="9"/>
    <w:rsid w:val="0056645A"/>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CB1639"/>
    <w:pPr>
      <w:spacing w:after="100"/>
      <w:ind w:left="440"/>
    </w:pPr>
  </w:style>
  <w:style w:type="table" w:styleId="TableGrid">
    <w:name w:val="Table Grid"/>
    <w:basedOn w:val="TableNormal"/>
    <w:uiPriority w:val="39"/>
    <w:rsid w:val="007B37AC"/>
    <w:pPr>
      <w:spacing w:after="0" w:line="240" w:lineRule="auto"/>
    </w:pPr>
    <w:rPr>
      <w:rFonts w:ascii="Segoe UI" w:hAnsi="Segoe U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
    <w:name w:val="List Bullets"/>
    <w:uiPriority w:val="99"/>
    <w:rsid w:val="007B37AC"/>
    <w:pPr>
      <w:numPr>
        <w:numId w:val="4"/>
      </w:numPr>
    </w:pPr>
  </w:style>
  <w:style w:type="paragraph" w:customStyle="1" w:styleId="VGSOListBul">
    <w:name w:val="VGSO_ListBul"/>
    <w:basedOn w:val="Normal"/>
    <w:uiPriority w:val="12"/>
    <w:qFormat/>
    <w:rsid w:val="007B37AC"/>
    <w:pPr>
      <w:numPr>
        <w:numId w:val="5"/>
      </w:numPr>
      <w:spacing w:after="0" w:line="240" w:lineRule="auto"/>
    </w:pPr>
    <w:rPr>
      <w:rFonts w:ascii="Segoe UI" w:hAnsi="Segoe UI"/>
      <w:szCs w:val="24"/>
    </w:rPr>
  </w:style>
  <w:style w:type="paragraph" w:styleId="FootnoteText">
    <w:name w:val="footnote text"/>
    <w:basedOn w:val="Normal"/>
    <w:link w:val="FootnoteTextChar"/>
    <w:uiPriority w:val="99"/>
    <w:unhideWhenUsed/>
    <w:rsid w:val="000E37BB"/>
    <w:pPr>
      <w:spacing w:after="0" w:line="240" w:lineRule="auto"/>
    </w:pPr>
    <w:rPr>
      <w:sz w:val="20"/>
      <w:szCs w:val="20"/>
    </w:rPr>
  </w:style>
  <w:style w:type="character" w:customStyle="1" w:styleId="FootnoteTextChar">
    <w:name w:val="Footnote Text Char"/>
    <w:basedOn w:val="DefaultParagraphFont"/>
    <w:link w:val="FootnoteText"/>
    <w:uiPriority w:val="99"/>
    <w:rsid w:val="000E37BB"/>
    <w:rPr>
      <w:sz w:val="20"/>
      <w:szCs w:val="20"/>
    </w:rPr>
  </w:style>
  <w:style w:type="character" w:styleId="FootnoteReference">
    <w:name w:val="footnote reference"/>
    <w:basedOn w:val="DefaultParagraphFont"/>
    <w:uiPriority w:val="99"/>
    <w:semiHidden/>
    <w:unhideWhenUsed/>
    <w:rsid w:val="000E37BB"/>
    <w:rPr>
      <w:vertAlign w:val="superscript"/>
    </w:rPr>
  </w:style>
  <w:style w:type="table" w:styleId="GridTable4-Accent2">
    <w:name w:val="Grid Table 4 Accent 2"/>
    <w:basedOn w:val="TableNormal"/>
    <w:uiPriority w:val="49"/>
    <w:rsid w:val="0040626B"/>
    <w:pPr>
      <w:spacing w:after="0" w:line="240" w:lineRule="auto"/>
    </w:pPr>
    <w:rPr>
      <w:rFonts w:ascii="Segoe UI" w:hAnsi="Segoe UI" w:cs="Segoe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dnoteText">
    <w:name w:val="endnote text"/>
    <w:basedOn w:val="Normal"/>
    <w:link w:val="EndnoteTextChar"/>
    <w:uiPriority w:val="99"/>
    <w:semiHidden/>
    <w:unhideWhenUsed/>
    <w:rsid w:val="002A7B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7B29"/>
    <w:rPr>
      <w:sz w:val="20"/>
      <w:szCs w:val="20"/>
    </w:rPr>
  </w:style>
  <w:style w:type="character" w:styleId="EndnoteReference">
    <w:name w:val="endnote reference"/>
    <w:basedOn w:val="DefaultParagraphFont"/>
    <w:uiPriority w:val="99"/>
    <w:semiHidden/>
    <w:unhideWhenUsed/>
    <w:rsid w:val="002A7B29"/>
    <w:rPr>
      <w:vertAlign w:val="superscript"/>
    </w:rPr>
  </w:style>
  <w:style w:type="table" w:styleId="GridTable4-Accent1">
    <w:name w:val="Grid Table 4 Accent 1"/>
    <w:basedOn w:val="TableNormal"/>
    <w:uiPriority w:val="49"/>
    <w:rsid w:val="00A24D0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440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DD"/>
  </w:style>
  <w:style w:type="paragraph" w:styleId="Footer">
    <w:name w:val="footer"/>
    <w:basedOn w:val="Normal"/>
    <w:link w:val="FooterChar"/>
    <w:uiPriority w:val="99"/>
    <w:unhideWhenUsed/>
    <w:rsid w:val="00440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DD"/>
  </w:style>
  <w:style w:type="paragraph" w:styleId="Revision">
    <w:name w:val="Revision"/>
    <w:hidden/>
    <w:uiPriority w:val="99"/>
    <w:semiHidden/>
    <w:rsid w:val="007C4B33"/>
    <w:pPr>
      <w:spacing w:after="0" w:line="240" w:lineRule="auto"/>
    </w:pPr>
  </w:style>
  <w:style w:type="paragraph" w:styleId="NormalWeb">
    <w:name w:val="Normal (Web)"/>
    <w:basedOn w:val="Normal"/>
    <w:uiPriority w:val="99"/>
    <w:semiHidden/>
    <w:unhideWhenUsed/>
    <w:rsid w:val="001A373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A4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1350">
      <w:bodyDiv w:val="1"/>
      <w:marLeft w:val="0"/>
      <w:marRight w:val="0"/>
      <w:marTop w:val="0"/>
      <w:marBottom w:val="0"/>
      <w:divBdr>
        <w:top w:val="none" w:sz="0" w:space="0" w:color="auto"/>
        <w:left w:val="none" w:sz="0" w:space="0" w:color="auto"/>
        <w:bottom w:val="none" w:sz="0" w:space="0" w:color="auto"/>
        <w:right w:val="none" w:sz="0" w:space="0" w:color="auto"/>
      </w:divBdr>
      <w:divsChild>
        <w:div w:id="550456205">
          <w:marLeft w:val="0"/>
          <w:marRight w:val="0"/>
          <w:marTop w:val="0"/>
          <w:marBottom w:val="0"/>
          <w:divBdr>
            <w:top w:val="none" w:sz="0" w:space="0" w:color="auto"/>
            <w:left w:val="none" w:sz="0" w:space="0" w:color="auto"/>
            <w:bottom w:val="none" w:sz="0" w:space="0" w:color="auto"/>
            <w:right w:val="none" w:sz="0" w:space="0" w:color="auto"/>
          </w:divBdr>
        </w:div>
        <w:div w:id="1808473990">
          <w:marLeft w:val="0"/>
          <w:marRight w:val="0"/>
          <w:marTop w:val="0"/>
          <w:marBottom w:val="0"/>
          <w:divBdr>
            <w:top w:val="none" w:sz="0" w:space="0" w:color="auto"/>
            <w:left w:val="none" w:sz="0" w:space="0" w:color="auto"/>
            <w:bottom w:val="none" w:sz="0" w:space="0" w:color="auto"/>
            <w:right w:val="none" w:sz="0" w:space="0" w:color="auto"/>
          </w:divBdr>
        </w:div>
        <w:div w:id="1448698974">
          <w:marLeft w:val="0"/>
          <w:marRight w:val="0"/>
          <w:marTop w:val="0"/>
          <w:marBottom w:val="0"/>
          <w:divBdr>
            <w:top w:val="none" w:sz="0" w:space="0" w:color="auto"/>
            <w:left w:val="none" w:sz="0" w:space="0" w:color="auto"/>
            <w:bottom w:val="none" w:sz="0" w:space="0" w:color="auto"/>
            <w:right w:val="none" w:sz="0" w:space="0" w:color="auto"/>
          </w:divBdr>
        </w:div>
        <w:div w:id="126510765">
          <w:marLeft w:val="0"/>
          <w:marRight w:val="0"/>
          <w:marTop w:val="0"/>
          <w:marBottom w:val="0"/>
          <w:divBdr>
            <w:top w:val="none" w:sz="0" w:space="0" w:color="auto"/>
            <w:left w:val="none" w:sz="0" w:space="0" w:color="auto"/>
            <w:bottom w:val="none" w:sz="0" w:space="0" w:color="auto"/>
            <w:right w:val="none" w:sz="0" w:space="0" w:color="auto"/>
          </w:divBdr>
        </w:div>
        <w:div w:id="630987154">
          <w:marLeft w:val="0"/>
          <w:marRight w:val="0"/>
          <w:marTop w:val="0"/>
          <w:marBottom w:val="0"/>
          <w:divBdr>
            <w:top w:val="none" w:sz="0" w:space="0" w:color="auto"/>
            <w:left w:val="none" w:sz="0" w:space="0" w:color="auto"/>
            <w:bottom w:val="none" w:sz="0" w:space="0" w:color="auto"/>
            <w:right w:val="none" w:sz="0" w:space="0" w:color="auto"/>
          </w:divBdr>
        </w:div>
        <w:div w:id="17657227">
          <w:marLeft w:val="0"/>
          <w:marRight w:val="0"/>
          <w:marTop w:val="0"/>
          <w:marBottom w:val="0"/>
          <w:divBdr>
            <w:top w:val="none" w:sz="0" w:space="0" w:color="auto"/>
            <w:left w:val="none" w:sz="0" w:space="0" w:color="auto"/>
            <w:bottom w:val="none" w:sz="0" w:space="0" w:color="auto"/>
            <w:right w:val="none" w:sz="0" w:space="0" w:color="auto"/>
          </w:divBdr>
          <w:divsChild>
            <w:div w:id="217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868">
      <w:bodyDiv w:val="1"/>
      <w:marLeft w:val="0"/>
      <w:marRight w:val="0"/>
      <w:marTop w:val="0"/>
      <w:marBottom w:val="0"/>
      <w:divBdr>
        <w:top w:val="none" w:sz="0" w:space="0" w:color="auto"/>
        <w:left w:val="none" w:sz="0" w:space="0" w:color="auto"/>
        <w:bottom w:val="none" w:sz="0" w:space="0" w:color="auto"/>
        <w:right w:val="none" w:sz="0" w:space="0" w:color="auto"/>
      </w:divBdr>
      <w:divsChild>
        <w:div w:id="69238486">
          <w:marLeft w:val="0"/>
          <w:marRight w:val="0"/>
          <w:marTop w:val="0"/>
          <w:marBottom w:val="0"/>
          <w:divBdr>
            <w:top w:val="none" w:sz="0" w:space="0" w:color="auto"/>
            <w:left w:val="none" w:sz="0" w:space="0" w:color="auto"/>
            <w:bottom w:val="none" w:sz="0" w:space="0" w:color="auto"/>
            <w:right w:val="none" w:sz="0" w:space="0" w:color="auto"/>
          </w:divBdr>
        </w:div>
        <w:div w:id="194732907">
          <w:marLeft w:val="0"/>
          <w:marRight w:val="0"/>
          <w:marTop w:val="0"/>
          <w:marBottom w:val="0"/>
          <w:divBdr>
            <w:top w:val="none" w:sz="0" w:space="0" w:color="auto"/>
            <w:left w:val="none" w:sz="0" w:space="0" w:color="auto"/>
            <w:bottom w:val="none" w:sz="0" w:space="0" w:color="auto"/>
            <w:right w:val="none" w:sz="0" w:space="0" w:color="auto"/>
          </w:divBdr>
        </w:div>
        <w:div w:id="252709413">
          <w:marLeft w:val="0"/>
          <w:marRight w:val="0"/>
          <w:marTop w:val="0"/>
          <w:marBottom w:val="0"/>
          <w:divBdr>
            <w:top w:val="none" w:sz="0" w:space="0" w:color="auto"/>
            <w:left w:val="none" w:sz="0" w:space="0" w:color="auto"/>
            <w:bottom w:val="none" w:sz="0" w:space="0" w:color="auto"/>
            <w:right w:val="none" w:sz="0" w:space="0" w:color="auto"/>
          </w:divBdr>
        </w:div>
        <w:div w:id="279845966">
          <w:marLeft w:val="0"/>
          <w:marRight w:val="0"/>
          <w:marTop w:val="0"/>
          <w:marBottom w:val="0"/>
          <w:divBdr>
            <w:top w:val="none" w:sz="0" w:space="0" w:color="auto"/>
            <w:left w:val="none" w:sz="0" w:space="0" w:color="auto"/>
            <w:bottom w:val="none" w:sz="0" w:space="0" w:color="auto"/>
            <w:right w:val="none" w:sz="0" w:space="0" w:color="auto"/>
          </w:divBdr>
        </w:div>
        <w:div w:id="309753215">
          <w:marLeft w:val="0"/>
          <w:marRight w:val="0"/>
          <w:marTop w:val="0"/>
          <w:marBottom w:val="0"/>
          <w:divBdr>
            <w:top w:val="none" w:sz="0" w:space="0" w:color="auto"/>
            <w:left w:val="none" w:sz="0" w:space="0" w:color="auto"/>
            <w:bottom w:val="none" w:sz="0" w:space="0" w:color="auto"/>
            <w:right w:val="none" w:sz="0" w:space="0" w:color="auto"/>
          </w:divBdr>
        </w:div>
        <w:div w:id="377900066">
          <w:marLeft w:val="0"/>
          <w:marRight w:val="0"/>
          <w:marTop w:val="0"/>
          <w:marBottom w:val="0"/>
          <w:divBdr>
            <w:top w:val="none" w:sz="0" w:space="0" w:color="auto"/>
            <w:left w:val="none" w:sz="0" w:space="0" w:color="auto"/>
            <w:bottom w:val="none" w:sz="0" w:space="0" w:color="auto"/>
            <w:right w:val="none" w:sz="0" w:space="0" w:color="auto"/>
          </w:divBdr>
        </w:div>
        <w:div w:id="397821670">
          <w:marLeft w:val="0"/>
          <w:marRight w:val="0"/>
          <w:marTop w:val="0"/>
          <w:marBottom w:val="0"/>
          <w:divBdr>
            <w:top w:val="none" w:sz="0" w:space="0" w:color="auto"/>
            <w:left w:val="none" w:sz="0" w:space="0" w:color="auto"/>
            <w:bottom w:val="none" w:sz="0" w:space="0" w:color="auto"/>
            <w:right w:val="none" w:sz="0" w:space="0" w:color="auto"/>
          </w:divBdr>
        </w:div>
        <w:div w:id="441921564">
          <w:marLeft w:val="0"/>
          <w:marRight w:val="0"/>
          <w:marTop w:val="0"/>
          <w:marBottom w:val="0"/>
          <w:divBdr>
            <w:top w:val="none" w:sz="0" w:space="0" w:color="auto"/>
            <w:left w:val="none" w:sz="0" w:space="0" w:color="auto"/>
            <w:bottom w:val="none" w:sz="0" w:space="0" w:color="auto"/>
            <w:right w:val="none" w:sz="0" w:space="0" w:color="auto"/>
          </w:divBdr>
        </w:div>
        <w:div w:id="449474562">
          <w:marLeft w:val="0"/>
          <w:marRight w:val="0"/>
          <w:marTop w:val="0"/>
          <w:marBottom w:val="0"/>
          <w:divBdr>
            <w:top w:val="none" w:sz="0" w:space="0" w:color="auto"/>
            <w:left w:val="none" w:sz="0" w:space="0" w:color="auto"/>
            <w:bottom w:val="none" w:sz="0" w:space="0" w:color="auto"/>
            <w:right w:val="none" w:sz="0" w:space="0" w:color="auto"/>
          </w:divBdr>
        </w:div>
        <w:div w:id="498891942">
          <w:marLeft w:val="0"/>
          <w:marRight w:val="0"/>
          <w:marTop w:val="0"/>
          <w:marBottom w:val="0"/>
          <w:divBdr>
            <w:top w:val="none" w:sz="0" w:space="0" w:color="auto"/>
            <w:left w:val="none" w:sz="0" w:space="0" w:color="auto"/>
            <w:bottom w:val="none" w:sz="0" w:space="0" w:color="auto"/>
            <w:right w:val="none" w:sz="0" w:space="0" w:color="auto"/>
          </w:divBdr>
        </w:div>
        <w:div w:id="555893618">
          <w:marLeft w:val="0"/>
          <w:marRight w:val="0"/>
          <w:marTop w:val="0"/>
          <w:marBottom w:val="0"/>
          <w:divBdr>
            <w:top w:val="none" w:sz="0" w:space="0" w:color="auto"/>
            <w:left w:val="none" w:sz="0" w:space="0" w:color="auto"/>
            <w:bottom w:val="none" w:sz="0" w:space="0" w:color="auto"/>
            <w:right w:val="none" w:sz="0" w:space="0" w:color="auto"/>
          </w:divBdr>
        </w:div>
        <w:div w:id="657002323">
          <w:marLeft w:val="0"/>
          <w:marRight w:val="0"/>
          <w:marTop w:val="0"/>
          <w:marBottom w:val="0"/>
          <w:divBdr>
            <w:top w:val="none" w:sz="0" w:space="0" w:color="auto"/>
            <w:left w:val="none" w:sz="0" w:space="0" w:color="auto"/>
            <w:bottom w:val="none" w:sz="0" w:space="0" w:color="auto"/>
            <w:right w:val="none" w:sz="0" w:space="0" w:color="auto"/>
          </w:divBdr>
        </w:div>
        <w:div w:id="689839011">
          <w:marLeft w:val="0"/>
          <w:marRight w:val="0"/>
          <w:marTop w:val="0"/>
          <w:marBottom w:val="0"/>
          <w:divBdr>
            <w:top w:val="none" w:sz="0" w:space="0" w:color="auto"/>
            <w:left w:val="none" w:sz="0" w:space="0" w:color="auto"/>
            <w:bottom w:val="none" w:sz="0" w:space="0" w:color="auto"/>
            <w:right w:val="none" w:sz="0" w:space="0" w:color="auto"/>
          </w:divBdr>
        </w:div>
        <w:div w:id="819346434">
          <w:marLeft w:val="0"/>
          <w:marRight w:val="0"/>
          <w:marTop w:val="0"/>
          <w:marBottom w:val="0"/>
          <w:divBdr>
            <w:top w:val="none" w:sz="0" w:space="0" w:color="auto"/>
            <w:left w:val="none" w:sz="0" w:space="0" w:color="auto"/>
            <w:bottom w:val="none" w:sz="0" w:space="0" w:color="auto"/>
            <w:right w:val="none" w:sz="0" w:space="0" w:color="auto"/>
          </w:divBdr>
        </w:div>
        <w:div w:id="842089991">
          <w:marLeft w:val="0"/>
          <w:marRight w:val="0"/>
          <w:marTop w:val="0"/>
          <w:marBottom w:val="0"/>
          <w:divBdr>
            <w:top w:val="none" w:sz="0" w:space="0" w:color="auto"/>
            <w:left w:val="none" w:sz="0" w:space="0" w:color="auto"/>
            <w:bottom w:val="none" w:sz="0" w:space="0" w:color="auto"/>
            <w:right w:val="none" w:sz="0" w:space="0" w:color="auto"/>
          </w:divBdr>
        </w:div>
        <w:div w:id="882059499">
          <w:marLeft w:val="0"/>
          <w:marRight w:val="0"/>
          <w:marTop w:val="0"/>
          <w:marBottom w:val="0"/>
          <w:divBdr>
            <w:top w:val="none" w:sz="0" w:space="0" w:color="auto"/>
            <w:left w:val="none" w:sz="0" w:space="0" w:color="auto"/>
            <w:bottom w:val="none" w:sz="0" w:space="0" w:color="auto"/>
            <w:right w:val="none" w:sz="0" w:space="0" w:color="auto"/>
          </w:divBdr>
        </w:div>
        <w:div w:id="883558711">
          <w:marLeft w:val="0"/>
          <w:marRight w:val="0"/>
          <w:marTop w:val="0"/>
          <w:marBottom w:val="0"/>
          <w:divBdr>
            <w:top w:val="none" w:sz="0" w:space="0" w:color="auto"/>
            <w:left w:val="none" w:sz="0" w:space="0" w:color="auto"/>
            <w:bottom w:val="none" w:sz="0" w:space="0" w:color="auto"/>
            <w:right w:val="none" w:sz="0" w:space="0" w:color="auto"/>
          </w:divBdr>
        </w:div>
        <w:div w:id="914360312">
          <w:marLeft w:val="0"/>
          <w:marRight w:val="0"/>
          <w:marTop w:val="0"/>
          <w:marBottom w:val="0"/>
          <w:divBdr>
            <w:top w:val="none" w:sz="0" w:space="0" w:color="auto"/>
            <w:left w:val="none" w:sz="0" w:space="0" w:color="auto"/>
            <w:bottom w:val="none" w:sz="0" w:space="0" w:color="auto"/>
            <w:right w:val="none" w:sz="0" w:space="0" w:color="auto"/>
          </w:divBdr>
        </w:div>
        <w:div w:id="922684113">
          <w:marLeft w:val="0"/>
          <w:marRight w:val="0"/>
          <w:marTop w:val="0"/>
          <w:marBottom w:val="0"/>
          <w:divBdr>
            <w:top w:val="none" w:sz="0" w:space="0" w:color="auto"/>
            <w:left w:val="none" w:sz="0" w:space="0" w:color="auto"/>
            <w:bottom w:val="none" w:sz="0" w:space="0" w:color="auto"/>
            <w:right w:val="none" w:sz="0" w:space="0" w:color="auto"/>
          </w:divBdr>
        </w:div>
        <w:div w:id="968248778">
          <w:marLeft w:val="0"/>
          <w:marRight w:val="0"/>
          <w:marTop w:val="0"/>
          <w:marBottom w:val="0"/>
          <w:divBdr>
            <w:top w:val="none" w:sz="0" w:space="0" w:color="auto"/>
            <w:left w:val="none" w:sz="0" w:space="0" w:color="auto"/>
            <w:bottom w:val="none" w:sz="0" w:space="0" w:color="auto"/>
            <w:right w:val="none" w:sz="0" w:space="0" w:color="auto"/>
          </w:divBdr>
        </w:div>
        <w:div w:id="977035235">
          <w:marLeft w:val="0"/>
          <w:marRight w:val="0"/>
          <w:marTop w:val="0"/>
          <w:marBottom w:val="0"/>
          <w:divBdr>
            <w:top w:val="none" w:sz="0" w:space="0" w:color="auto"/>
            <w:left w:val="none" w:sz="0" w:space="0" w:color="auto"/>
            <w:bottom w:val="none" w:sz="0" w:space="0" w:color="auto"/>
            <w:right w:val="none" w:sz="0" w:space="0" w:color="auto"/>
          </w:divBdr>
        </w:div>
        <w:div w:id="991567970">
          <w:marLeft w:val="0"/>
          <w:marRight w:val="0"/>
          <w:marTop w:val="0"/>
          <w:marBottom w:val="0"/>
          <w:divBdr>
            <w:top w:val="none" w:sz="0" w:space="0" w:color="auto"/>
            <w:left w:val="none" w:sz="0" w:space="0" w:color="auto"/>
            <w:bottom w:val="none" w:sz="0" w:space="0" w:color="auto"/>
            <w:right w:val="none" w:sz="0" w:space="0" w:color="auto"/>
          </w:divBdr>
        </w:div>
        <w:div w:id="991762353">
          <w:marLeft w:val="0"/>
          <w:marRight w:val="0"/>
          <w:marTop w:val="0"/>
          <w:marBottom w:val="0"/>
          <w:divBdr>
            <w:top w:val="none" w:sz="0" w:space="0" w:color="auto"/>
            <w:left w:val="none" w:sz="0" w:space="0" w:color="auto"/>
            <w:bottom w:val="none" w:sz="0" w:space="0" w:color="auto"/>
            <w:right w:val="none" w:sz="0" w:space="0" w:color="auto"/>
          </w:divBdr>
        </w:div>
        <w:div w:id="1032925429">
          <w:marLeft w:val="0"/>
          <w:marRight w:val="0"/>
          <w:marTop w:val="0"/>
          <w:marBottom w:val="0"/>
          <w:divBdr>
            <w:top w:val="none" w:sz="0" w:space="0" w:color="auto"/>
            <w:left w:val="none" w:sz="0" w:space="0" w:color="auto"/>
            <w:bottom w:val="none" w:sz="0" w:space="0" w:color="auto"/>
            <w:right w:val="none" w:sz="0" w:space="0" w:color="auto"/>
          </w:divBdr>
        </w:div>
        <w:div w:id="1088575498">
          <w:marLeft w:val="0"/>
          <w:marRight w:val="0"/>
          <w:marTop w:val="0"/>
          <w:marBottom w:val="0"/>
          <w:divBdr>
            <w:top w:val="none" w:sz="0" w:space="0" w:color="auto"/>
            <w:left w:val="none" w:sz="0" w:space="0" w:color="auto"/>
            <w:bottom w:val="none" w:sz="0" w:space="0" w:color="auto"/>
            <w:right w:val="none" w:sz="0" w:space="0" w:color="auto"/>
          </w:divBdr>
        </w:div>
        <w:div w:id="1122114950">
          <w:marLeft w:val="0"/>
          <w:marRight w:val="0"/>
          <w:marTop w:val="0"/>
          <w:marBottom w:val="0"/>
          <w:divBdr>
            <w:top w:val="none" w:sz="0" w:space="0" w:color="auto"/>
            <w:left w:val="none" w:sz="0" w:space="0" w:color="auto"/>
            <w:bottom w:val="none" w:sz="0" w:space="0" w:color="auto"/>
            <w:right w:val="none" w:sz="0" w:space="0" w:color="auto"/>
          </w:divBdr>
        </w:div>
        <w:div w:id="1142650289">
          <w:marLeft w:val="0"/>
          <w:marRight w:val="0"/>
          <w:marTop w:val="0"/>
          <w:marBottom w:val="0"/>
          <w:divBdr>
            <w:top w:val="none" w:sz="0" w:space="0" w:color="auto"/>
            <w:left w:val="none" w:sz="0" w:space="0" w:color="auto"/>
            <w:bottom w:val="none" w:sz="0" w:space="0" w:color="auto"/>
            <w:right w:val="none" w:sz="0" w:space="0" w:color="auto"/>
          </w:divBdr>
        </w:div>
        <w:div w:id="1165172364">
          <w:marLeft w:val="0"/>
          <w:marRight w:val="0"/>
          <w:marTop w:val="0"/>
          <w:marBottom w:val="0"/>
          <w:divBdr>
            <w:top w:val="none" w:sz="0" w:space="0" w:color="auto"/>
            <w:left w:val="none" w:sz="0" w:space="0" w:color="auto"/>
            <w:bottom w:val="none" w:sz="0" w:space="0" w:color="auto"/>
            <w:right w:val="none" w:sz="0" w:space="0" w:color="auto"/>
          </w:divBdr>
        </w:div>
        <w:div w:id="1501307562">
          <w:marLeft w:val="0"/>
          <w:marRight w:val="0"/>
          <w:marTop w:val="0"/>
          <w:marBottom w:val="0"/>
          <w:divBdr>
            <w:top w:val="none" w:sz="0" w:space="0" w:color="auto"/>
            <w:left w:val="none" w:sz="0" w:space="0" w:color="auto"/>
            <w:bottom w:val="none" w:sz="0" w:space="0" w:color="auto"/>
            <w:right w:val="none" w:sz="0" w:space="0" w:color="auto"/>
          </w:divBdr>
        </w:div>
        <w:div w:id="1521897689">
          <w:marLeft w:val="0"/>
          <w:marRight w:val="0"/>
          <w:marTop w:val="0"/>
          <w:marBottom w:val="0"/>
          <w:divBdr>
            <w:top w:val="none" w:sz="0" w:space="0" w:color="auto"/>
            <w:left w:val="none" w:sz="0" w:space="0" w:color="auto"/>
            <w:bottom w:val="none" w:sz="0" w:space="0" w:color="auto"/>
            <w:right w:val="none" w:sz="0" w:space="0" w:color="auto"/>
          </w:divBdr>
        </w:div>
        <w:div w:id="1612466743">
          <w:marLeft w:val="0"/>
          <w:marRight w:val="0"/>
          <w:marTop w:val="0"/>
          <w:marBottom w:val="0"/>
          <w:divBdr>
            <w:top w:val="none" w:sz="0" w:space="0" w:color="auto"/>
            <w:left w:val="none" w:sz="0" w:space="0" w:color="auto"/>
            <w:bottom w:val="none" w:sz="0" w:space="0" w:color="auto"/>
            <w:right w:val="none" w:sz="0" w:space="0" w:color="auto"/>
          </w:divBdr>
        </w:div>
        <w:div w:id="1752117051">
          <w:marLeft w:val="0"/>
          <w:marRight w:val="0"/>
          <w:marTop w:val="0"/>
          <w:marBottom w:val="0"/>
          <w:divBdr>
            <w:top w:val="none" w:sz="0" w:space="0" w:color="auto"/>
            <w:left w:val="none" w:sz="0" w:space="0" w:color="auto"/>
            <w:bottom w:val="none" w:sz="0" w:space="0" w:color="auto"/>
            <w:right w:val="none" w:sz="0" w:space="0" w:color="auto"/>
          </w:divBdr>
        </w:div>
        <w:div w:id="1872068085">
          <w:marLeft w:val="0"/>
          <w:marRight w:val="0"/>
          <w:marTop w:val="0"/>
          <w:marBottom w:val="0"/>
          <w:divBdr>
            <w:top w:val="none" w:sz="0" w:space="0" w:color="auto"/>
            <w:left w:val="none" w:sz="0" w:space="0" w:color="auto"/>
            <w:bottom w:val="none" w:sz="0" w:space="0" w:color="auto"/>
            <w:right w:val="none" w:sz="0" w:space="0" w:color="auto"/>
          </w:divBdr>
        </w:div>
        <w:div w:id="1897079877">
          <w:marLeft w:val="0"/>
          <w:marRight w:val="0"/>
          <w:marTop w:val="0"/>
          <w:marBottom w:val="0"/>
          <w:divBdr>
            <w:top w:val="none" w:sz="0" w:space="0" w:color="auto"/>
            <w:left w:val="none" w:sz="0" w:space="0" w:color="auto"/>
            <w:bottom w:val="none" w:sz="0" w:space="0" w:color="auto"/>
            <w:right w:val="none" w:sz="0" w:space="0" w:color="auto"/>
          </w:divBdr>
        </w:div>
        <w:div w:id="1919828074">
          <w:marLeft w:val="0"/>
          <w:marRight w:val="0"/>
          <w:marTop w:val="0"/>
          <w:marBottom w:val="0"/>
          <w:divBdr>
            <w:top w:val="none" w:sz="0" w:space="0" w:color="auto"/>
            <w:left w:val="none" w:sz="0" w:space="0" w:color="auto"/>
            <w:bottom w:val="none" w:sz="0" w:space="0" w:color="auto"/>
            <w:right w:val="none" w:sz="0" w:space="0" w:color="auto"/>
          </w:divBdr>
        </w:div>
        <w:div w:id="1952515601">
          <w:marLeft w:val="0"/>
          <w:marRight w:val="0"/>
          <w:marTop w:val="0"/>
          <w:marBottom w:val="0"/>
          <w:divBdr>
            <w:top w:val="none" w:sz="0" w:space="0" w:color="auto"/>
            <w:left w:val="none" w:sz="0" w:space="0" w:color="auto"/>
            <w:bottom w:val="none" w:sz="0" w:space="0" w:color="auto"/>
            <w:right w:val="none" w:sz="0" w:space="0" w:color="auto"/>
          </w:divBdr>
        </w:div>
        <w:div w:id="1953897514">
          <w:marLeft w:val="0"/>
          <w:marRight w:val="0"/>
          <w:marTop w:val="0"/>
          <w:marBottom w:val="0"/>
          <w:divBdr>
            <w:top w:val="none" w:sz="0" w:space="0" w:color="auto"/>
            <w:left w:val="none" w:sz="0" w:space="0" w:color="auto"/>
            <w:bottom w:val="none" w:sz="0" w:space="0" w:color="auto"/>
            <w:right w:val="none" w:sz="0" w:space="0" w:color="auto"/>
          </w:divBdr>
        </w:div>
        <w:div w:id="2059697997">
          <w:marLeft w:val="0"/>
          <w:marRight w:val="0"/>
          <w:marTop w:val="0"/>
          <w:marBottom w:val="0"/>
          <w:divBdr>
            <w:top w:val="none" w:sz="0" w:space="0" w:color="auto"/>
            <w:left w:val="none" w:sz="0" w:space="0" w:color="auto"/>
            <w:bottom w:val="none" w:sz="0" w:space="0" w:color="auto"/>
            <w:right w:val="none" w:sz="0" w:space="0" w:color="auto"/>
          </w:divBdr>
        </w:div>
        <w:div w:id="2134978797">
          <w:marLeft w:val="0"/>
          <w:marRight w:val="0"/>
          <w:marTop w:val="0"/>
          <w:marBottom w:val="0"/>
          <w:divBdr>
            <w:top w:val="none" w:sz="0" w:space="0" w:color="auto"/>
            <w:left w:val="none" w:sz="0" w:space="0" w:color="auto"/>
            <w:bottom w:val="none" w:sz="0" w:space="0" w:color="auto"/>
            <w:right w:val="none" w:sz="0" w:space="0" w:color="auto"/>
          </w:divBdr>
        </w:div>
      </w:divsChild>
    </w:div>
    <w:div w:id="1828784781">
      <w:bodyDiv w:val="1"/>
      <w:marLeft w:val="0"/>
      <w:marRight w:val="0"/>
      <w:marTop w:val="0"/>
      <w:marBottom w:val="0"/>
      <w:divBdr>
        <w:top w:val="none" w:sz="0" w:space="0" w:color="auto"/>
        <w:left w:val="none" w:sz="0" w:space="0" w:color="auto"/>
        <w:bottom w:val="none" w:sz="0" w:space="0" w:color="auto"/>
        <w:right w:val="none" w:sz="0" w:space="0" w:color="auto"/>
      </w:divBdr>
    </w:div>
    <w:div w:id="2042780793">
      <w:bodyDiv w:val="1"/>
      <w:marLeft w:val="0"/>
      <w:marRight w:val="0"/>
      <w:marTop w:val="0"/>
      <w:marBottom w:val="0"/>
      <w:divBdr>
        <w:top w:val="none" w:sz="0" w:space="0" w:color="auto"/>
        <w:left w:val="none" w:sz="0" w:space="0" w:color="auto"/>
        <w:bottom w:val="none" w:sz="0" w:space="0" w:color="auto"/>
        <w:right w:val="none" w:sz="0" w:space="0" w:color="auto"/>
      </w:divBdr>
      <w:divsChild>
        <w:div w:id="7459549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202B-5C93-46FA-88F4-E874B0D32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12377</Words>
  <Characters>70552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Ian Gibson</cp:lastModifiedBy>
  <cp:revision>3</cp:revision>
  <dcterms:created xsi:type="dcterms:W3CDTF">2022-03-23T23:48:00Z</dcterms:created>
  <dcterms:modified xsi:type="dcterms:W3CDTF">2022-03-23T23:52:00Z</dcterms:modified>
</cp:coreProperties>
</file>