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CE03" w14:textId="1D9A6DE9" w:rsidR="00C30BA4" w:rsidRPr="00F86BEC" w:rsidRDefault="00C30BA4" w:rsidP="00F86BEC">
      <w:pPr>
        <w:pStyle w:val="Heading1"/>
      </w:pPr>
      <w:r w:rsidRPr="00F86BEC">
        <w:t xml:space="preserve">Child Safe Standards </w:t>
      </w:r>
      <w:r w:rsidR="00864939" w:rsidRPr="00F86BEC">
        <w:t>Assessment Template</w:t>
      </w:r>
    </w:p>
    <w:p w14:paraId="5D448980" w14:textId="2FA85D2F" w:rsidR="00864939" w:rsidRPr="00A270C4" w:rsidRDefault="00864939" w:rsidP="00F86BEC">
      <w:pPr>
        <w:spacing w:after="0"/>
      </w:pPr>
      <w:bookmarkStart w:id="0" w:name="_Toc101436271"/>
      <w:bookmarkStart w:id="1" w:name="_Toc101343909"/>
      <w:r w:rsidRPr="00A270C4">
        <w:t xml:space="preserve">This template can be used to assess your parish in relation to the 11 Child Safe Standards (effective 1/7/22). Further guidance has been published by CCYP and </w:t>
      </w:r>
      <w:r w:rsidR="00062580" w:rsidRPr="00A270C4">
        <w:t>can</w:t>
      </w:r>
      <w:r w:rsidRPr="00A270C4">
        <w:t xml:space="preserve"> be found at the</w:t>
      </w:r>
      <w:r w:rsidR="008023EF" w:rsidRPr="00A270C4">
        <w:t xml:space="preserve"> following</w:t>
      </w:r>
      <w:r w:rsidRPr="00A270C4">
        <w:t xml:space="preserve"> links</w:t>
      </w:r>
      <w:r w:rsidR="008023EF" w:rsidRPr="00A270C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8023EF" w:rsidRPr="00A270C4" w14:paraId="15F422E2" w14:textId="77777777" w:rsidTr="008023EF">
        <w:tc>
          <w:tcPr>
            <w:tcW w:w="7694" w:type="dxa"/>
          </w:tcPr>
          <w:p w14:paraId="29A53A93" w14:textId="1FD1224C" w:rsidR="008023EF" w:rsidRPr="00A270C4" w:rsidRDefault="001F2818" w:rsidP="00EE7EB0">
            <w:pPr>
              <w:pStyle w:val="Heading2"/>
              <w:numPr>
                <w:ilvl w:val="0"/>
                <w:numId w:val="23"/>
              </w:numPr>
              <w:outlineLvl w:val="1"/>
            </w:pPr>
            <w:hyperlink r:id="rId7" w:history="1">
              <w:r w:rsidR="008023EF" w:rsidRPr="00A270C4">
                <w:rPr>
                  <w:rStyle w:val="Hyperlink"/>
                  <w:b w:val="0"/>
                  <w:bCs w:val="0"/>
                  <w:color w:val="00528D"/>
                  <w:szCs w:val="21"/>
                </w:rPr>
                <w:t>A guide for creating a Child Safe Organisation</w:t>
              </w:r>
            </w:hyperlink>
          </w:p>
        </w:tc>
        <w:tc>
          <w:tcPr>
            <w:tcW w:w="7694" w:type="dxa"/>
          </w:tcPr>
          <w:p w14:paraId="42C4E0E2" w14:textId="009ABBE6" w:rsidR="008023EF" w:rsidRPr="00A270C4" w:rsidRDefault="001F2818" w:rsidP="00EE7EB0">
            <w:pPr>
              <w:pStyle w:val="Heading2"/>
              <w:numPr>
                <w:ilvl w:val="0"/>
                <w:numId w:val="23"/>
              </w:numPr>
              <w:outlineLvl w:val="1"/>
            </w:pPr>
            <w:hyperlink r:id="rId8" w:history="1">
              <w:r w:rsidR="008023EF" w:rsidRPr="00A270C4">
                <w:rPr>
                  <w:rStyle w:val="Hyperlink"/>
                  <w:b w:val="0"/>
                  <w:bCs w:val="0"/>
                  <w:color w:val="00528D"/>
                  <w:szCs w:val="21"/>
                </w:rPr>
                <w:t>A short guide to the Child Safe Standards</w:t>
              </w:r>
            </w:hyperlink>
            <w:r w:rsidR="008023EF" w:rsidRPr="00A270C4">
              <w:t xml:space="preserve">  </w:t>
            </w:r>
          </w:p>
        </w:tc>
      </w:tr>
    </w:tbl>
    <w:p w14:paraId="3C39DAB0" w14:textId="77777777" w:rsidR="00A270C4" w:rsidRPr="00F86BEC" w:rsidRDefault="00A270C4" w:rsidP="00F86BEC">
      <w:pPr>
        <w:spacing w:after="0"/>
        <w:rPr>
          <w:sz w:val="12"/>
        </w:rPr>
      </w:pPr>
    </w:p>
    <w:p w14:paraId="2F2CA1FB" w14:textId="4188E805" w:rsidR="00473164" w:rsidRPr="00EE7EB0" w:rsidRDefault="00C30BA4" w:rsidP="00EE7EB0">
      <w:pPr>
        <w:pStyle w:val="Heading2"/>
      </w:pPr>
      <w:r w:rsidRPr="00EE7EB0">
        <w:t>Standard 1: Organisations establish a culturally safe environment in which the diverse and unique identities and experiences of Aboriginal children and young people are respected and valued</w:t>
      </w:r>
      <w:bookmarkEnd w:id="0"/>
      <w:bookmarkEnd w:id="1"/>
    </w:p>
    <w:tbl>
      <w:tblPr>
        <w:tblStyle w:val="TableGrid"/>
        <w:tblW w:w="5000" w:type="pct"/>
        <w:tblLook w:val="04A0" w:firstRow="1" w:lastRow="0" w:firstColumn="1" w:lastColumn="0" w:noHBand="0" w:noVBand="1"/>
      </w:tblPr>
      <w:tblGrid>
        <w:gridCol w:w="2973"/>
        <w:gridCol w:w="4250"/>
        <w:gridCol w:w="4241"/>
        <w:gridCol w:w="3924"/>
      </w:tblGrid>
      <w:tr w:rsidR="00062580" w:rsidRPr="00E433E5" w14:paraId="1E9824B5" w14:textId="77777777" w:rsidTr="00051D33">
        <w:trPr>
          <w:trHeight w:val="765"/>
          <w:tblHeader/>
        </w:trPr>
        <w:tc>
          <w:tcPr>
            <w:tcW w:w="966" w:type="pct"/>
            <w:shd w:val="clear" w:color="auto" w:fill="B4C6E7" w:themeFill="accent1" w:themeFillTint="66"/>
          </w:tcPr>
          <w:p w14:paraId="7949B2D7" w14:textId="4C093536" w:rsidR="00062580" w:rsidRPr="00E433E5" w:rsidRDefault="00062580" w:rsidP="00051D33">
            <w:pPr>
              <w:spacing w:after="0"/>
            </w:pPr>
            <w:r w:rsidRPr="00E433E5">
              <w:t xml:space="preserve">CCYP </w:t>
            </w:r>
            <w:r w:rsidR="00380D9E" w:rsidRPr="00E433E5">
              <w:t>Minimum Requirements</w:t>
            </w:r>
          </w:p>
          <w:p w14:paraId="212B4D50" w14:textId="77777777" w:rsidR="00062580" w:rsidRPr="00E433E5" w:rsidRDefault="00062580" w:rsidP="00051D33">
            <w:pPr>
              <w:spacing w:after="0"/>
            </w:pPr>
          </w:p>
        </w:tc>
        <w:tc>
          <w:tcPr>
            <w:tcW w:w="1381" w:type="pct"/>
            <w:shd w:val="clear" w:color="auto" w:fill="B4C6E7" w:themeFill="accent1" w:themeFillTint="66"/>
          </w:tcPr>
          <w:p w14:paraId="1541B0F6" w14:textId="77777777" w:rsidR="00062580" w:rsidRPr="00E433E5" w:rsidRDefault="00062580" w:rsidP="00051D33">
            <w:pPr>
              <w:spacing w:after="0"/>
            </w:pPr>
            <w:r w:rsidRPr="00E433E5">
              <w:t>Evidence – Documents and Actions</w:t>
            </w:r>
          </w:p>
          <w:p w14:paraId="142E7801" w14:textId="06D7309B" w:rsidR="00062580" w:rsidRPr="00E433E5" w:rsidRDefault="00062580" w:rsidP="00051D33">
            <w:pPr>
              <w:spacing w:after="0"/>
            </w:pPr>
            <w:r w:rsidRPr="00E433E5">
              <w:t xml:space="preserve">What’s already in place at the </w:t>
            </w:r>
            <w:r w:rsidRPr="00E433E5">
              <w:rPr>
                <w:i/>
                <w:iCs/>
              </w:rPr>
              <w:t>Parish</w:t>
            </w:r>
            <w:r w:rsidR="0042683E">
              <w:rPr>
                <w:i/>
                <w:iCs/>
              </w:rPr>
              <w:t>/Congregation</w:t>
            </w:r>
            <w:r w:rsidRPr="00E433E5">
              <w:t>? Examples</w:t>
            </w:r>
          </w:p>
        </w:tc>
        <w:tc>
          <w:tcPr>
            <w:tcW w:w="1378" w:type="pct"/>
            <w:shd w:val="clear" w:color="auto" w:fill="B4C6E7" w:themeFill="accent1" w:themeFillTint="66"/>
          </w:tcPr>
          <w:p w14:paraId="55BE7F66" w14:textId="77777777" w:rsidR="00062580" w:rsidRPr="00E433E5" w:rsidRDefault="00062580" w:rsidP="00051D33">
            <w:pPr>
              <w:spacing w:after="0"/>
            </w:pPr>
            <w:r w:rsidRPr="00E433E5">
              <w:t>How does the activity or action support your organisation in complying with the standards?</w:t>
            </w:r>
          </w:p>
        </w:tc>
        <w:tc>
          <w:tcPr>
            <w:tcW w:w="1275" w:type="pct"/>
            <w:shd w:val="clear" w:color="auto" w:fill="B4C6E7" w:themeFill="accent1" w:themeFillTint="66"/>
          </w:tcPr>
          <w:p w14:paraId="082A5F60" w14:textId="77E38CD1" w:rsidR="00062580" w:rsidRPr="00E433E5" w:rsidRDefault="00062580" w:rsidP="00051D33">
            <w:pPr>
              <w:spacing w:after="0"/>
            </w:pPr>
            <w:r w:rsidRPr="00E433E5">
              <w:t>What still needs doing</w:t>
            </w:r>
            <w:r w:rsidR="00E433E5" w:rsidRPr="00E433E5">
              <w:t>?</w:t>
            </w:r>
          </w:p>
          <w:p w14:paraId="08FF2181" w14:textId="6358436E" w:rsidR="00062580" w:rsidRPr="00E433E5" w:rsidRDefault="00062580" w:rsidP="00051D33">
            <w:pPr>
              <w:spacing w:after="0"/>
            </w:pPr>
            <w:r w:rsidRPr="00E433E5">
              <w:t>Are there any weaknesses, gaps or improvements needed and what are they?</w:t>
            </w:r>
          </w:p>
        </w:tc>
      </w:tr>
      <w:tr w:rsidR="00062580" w:rsidRPr="00E433E5" w14:paraId="06788EC5" w14:textId="77777777" w:rsidTr="00E342F7">
        <w:trPr>
          <w:trHeight w:val="803"/>
        </w:trPr>
        <w:tc>
          <w:tcPr>
            <w:tcW w:w="966" w:type="pct"/>
          </w:tcPr>
          <w:p w14:paraId="7AE70BFE" w14:textId="61316FBC" w:rsidR="00062580" w:rsidRPr="00E433E5" w:rsidRDefault="00062580" w:rsidP="00A270C4">
            <w:r w:rsidRPr="00E433E5">
              <w:t>1.1 A child’s ability to express their culture and enjoy their cultural rights is encouraged and actively supported.</w:t>
            </w:r>
          </w:p>
        </w:tc>
        <w:tc>
          <w:tcPr>
            <w:tcW w:w="1381" w:type="pct"/>
          </w:tcPr>
          <w:p w14:paraId="4601B498" w14:textId="77777777" w:rsidR="00062580" w:rsidRPr="00CE4DB8" w:rsidRDefault="005535E4" w:rsidP="00EE7EB0">
            <w:pPr>
              <w:spacing w:after="0"/>
            </w:pPr>
            <w:r w:rsidRPr="00CE4DB8">
              <w:t>Examples only:</w:t>
            </w:r>
          </w:p>
          <w:p w14:paraId="50C72513" w14:textId="14240650" w:rsidR="0082552D" w:rsidRPr="00633F31" w:rsidRDefault="006B623E" w:rsidP="00A270C4">
            <w:pPr>
              <w:pStyle w:val="ListParagraph"/>
              <w:numPr>
                <w:ilvl w:val="0"/>
                <w:numId w:val="26"/>
              </w:numPr>
            </w:pPr>
            <w:r w:rsidRPr="00CE4DB8">
              <w:t>Policies and procedures</w:t>
            </w:r>
            <w:r w:rsidR="008D56F1" w:rsidRPr="00CE4DB8">
              <w:t xml:space="preserve"> </w:t>
            </w:r>
            <w:r w:rsidR="0039494B" w:rsidRPr="00CE4DB8">
              <w:t xml:space="preserve">describe </w:t>
            </w:r>
            <w:r w:rsidR="0024696E" w:rsidRPr="00CE4DB8">
              <w:t>our commitment to respecting</w:t>
            </w:r>
            <w:r w:rsidR="006C713D" w:rsidRPr="00CE4DB8">
              <w:t xml:space="preserve"> and valuing Aboriginal children</w:t>
            </w:r>
            <w:r w:rsidR="0038476E" w:rsidRPr="00CE4DB8">
              <w:t xml:space="preserve"> and are</w:t>
            </w:r>
            <w:r w:rsidR="00B84906" w:rsidRPr="00CE4DB8">
              <w:t xml:space="preserve"> displayed publicly</w:t>
            </w:r>
            <w:r w:rsidR="00BB5D85" w:rsidRPr="00CE4DB8">
              <w:t xml:space="preserve"> in buildings &amp; on website</w:t>
            </w:r>
          </w:p>
          <w:p w14:paraId="12949C54" w14:textId="77777777" w:rsidR="00633F31" w:rsidRPr="00CE4DB8" w:rsidRDefault="00633F31" w:rsidP="00A270C4">
            <w:pPr>
              <w:pStyle w:val="ListParagraph"/>
            </w:pPr>
          </w:p>
          <w:p w14:paraId="38C1D729" w14:textId="7F680C2B" w:rsidR="004255D4" w:rsidRDefault="004255D4" w:rsidP="00A270C4">
            <w:pPr>
              <w:pStyle w:val="ListParagraph"/>
              <w:numPr>
                <w:ilvl w:val="0"/>
                <w:numId w:val="26"/>
              </w:numPr>
            </w:pPr>
          </w:p>
          <w:p w14:paraId="349DA40E" w14:textId="042C7645" w:rsidR="00CE4DB8" w:rsidRPr="0082552D" w:rsidRDefault="00CE4DB8" w:rsidP="00A270C4">
            <w:pPr>
              <w:pStyle w:val="ListParagraph"/>
              <w:numPr>
                <w:ilvl w:val="0"/>
                <w:numId w:val="26"/>
              </w:numPr>
            </w:pPr>
          </w:p>
        </w:tc>
        <w:tc>
          <w:tcPr>
            <w:tcW w:w="1378" w:type="pct"/>
          </w:tcPr>
          <w:p w14:paraId="680A30D3" w14:textId="77777777" w:rsidR="00FB7D26" w:rsidRPr="00CE4DB8" w:rsidRDefault="00FB7D26" w:rsidP="00EE7EB0">
            <w:pPr>
              <w:spacing w:after="0"/>
            </w:pPr>
            <w:r w:rsidRPr="00CE4DB8">
              <w:t>Examples only:</w:t>
            </w:r>
          </w:p>
          <w:p w14:paraId="07717EF4" w14:textId="7C24C52C" w:rsidR="00DE58BD" w:rsidRPr="00633F31" w:rsidRDefault="00DE58BD" w:rsidP="00A270C4">
            <w:pPr>
              <w:pStyle w:val="ListParagraph"/>
              <w:numPr>
                <w:ilvl w:val="0"/>
                <w:numId w:val="26"/>
              </w:numPr>
            </w:pPr>
            <w:r w:rsidRPr="00DE58BD">
              <w:t>These documents provide detailed guidance for clergy, staff and volunteers about the actions they must take to establish a culturally safe environment</w:t>
            </w:r>
          </w:p>
          <w:p w14:paraId="694EBDB2" w14:textId="77777777" w:rsidR="00633F31" w:rsidRPr="00DE58BD" w:rsidRDefault="00633F31" w:rsidP="00A270C4">
            <w:pPr>
              <w:pStyle w:val="ListParagraph"/>
            </w:pPr>
          </w:p>
          <w:p w14:paraId="5068DA30" w14:textId="6187472A" w:rsidR="00062580" w:rsidRDefault="00062580" w:rsidP="00A270C4">
            <w:pPr>
              <w:pStyle w:val="ListParagraph"/>
              <w:numPr>
                <w:ilvl w:val="0"/>
                <w:numId w:val="26"/>
              </w:numPr>
            </w:pPr>
          </w:p>
          <w:p w14:paraId="1EAB776B" w14:textId="7ABA1948" w:rsidR="00CE4DB8" w:rsidRPr="00E433E5" w:rsidRDefault="00CE4DB8" w:rsidP="00A270C4">
            <w:pPr>
              <w:pStyle w:val="ListParagraph"/>
              <w:numPr>
                <w:ilvl w:val="0"/>
                <w:numId w:val="26"/>
              </w:numPr>
            </w:pPr>
          </w:p>
        </w:tc>
        <w:tc>
          <w:tcPr>
            <w:tcW w:w="1275" w:type="pct"/>
          </w:tcPr>
          <w:p w14:paraId="0F733D6C" w14:textId="77777777" w:rsidR="001F6827" w:rsidRPr="00CE4DB8" w:rsidRDefault="001F6827" w:rsidP="00EE7EB0">
            <w:pPr>
              <w:spacing w:after="0"/>
            </w:pPr>
            <w:r w:rsidRPr="00CE4DB8">
              <w:t>Examples only:</w:t>
            </w:r>
          </w:p>
          <w:p w14:paraId="2E42186A" w14:textId="77777777" w:rsidR="0067081A" w:rsidRPr="0067081A" w:rsidRDefault="0067081A" w:rsidP="00A270C4">
            <w:pPr>
              <w:pStyle w:val="ListParagraph"/>
              <w:numPr>
                <w:ilvl w:val="0"/>
                <w:numId w:val="26"/>
              </w:numPr>
            </w:pPr>
            <w:r w:rsidRPr="0067081A">
              <w:t>strengthen safe ministry policy statement </w:t>
            </w:r>
          </w:p>
          <w:p w14:paraId="3D6B7360" w14:textId="08B3F360" w:rsidR="0067081A" w:rsidRPr="00633F31" w:rsidRDefault="00CE4DB8" w:rsidP="00A270C4">
            <w:pPr>
              <w:pStyle w:val="ListParagraph"/>
              <w:numPr>
                <w:ilvl w:val="0"/>
                <w:numId w:val="26"/>
              </w:numPr>
            </w:pPr>
            <w:r w:rsidRPr="00CE4DB8">
              <w:t>create/</w:t>
            </w:r>
            <w:r w:rsidR="0067081A" w:rsidRPr="0067081A">
              <w:t>write accessible document</w:t>
            </w:r>
            <w:r w:rsidRPr="00CE4DB8">
              <w:t>s</w:t>
            </w:r>
            <w:r w:rsidR="0067081A" w:rsidRPr="0067081A">
              <w:t xml:space="preserve"> for </w:t>
            </w:r>
            <w:r w:rsidR="0067081A" w:rsidRPr="00CE4DB8">
              <w:t xml:space="preserve">Aboriginal &amp; Torres Strait Islander </w:t>
            </w:r>
            <w:r w:rsidR="0067081A" w:rsidRPr="0067081A">
              <w:t>childre</w:t>
            </w:r>
            <w:r w:rsidRPr="00CE4DB8">
              <w:t>n</w:t>
            </w:r>
          </w:p>
          <w:p w14:paraId="2FC5B3F6" w14:textId="77777777" w:rsidR="00633F31" w:rsidRPr="00CE4DB8" w:rsidRDefault="00633F31" w:rsidP="00A270C4">
            <w:pPr>
              <w:pStyle w:val="ListParagraph"/>
            </w:pPr>
          </w:p>
          <w:p w14:paraId="746AA86F" w14:textId="77777777" w:rsidR="00CE4DB8" w:rsidRPr="0067081A" w:rsidRDefault="00CE4DB8" w:rsidP="00A270C4">
            <w:pPr>
              <w:pStyle w:val="ListParagraph"/>
              <w:numPr>
                <w:ilvl w:val="0"/>
                <w:numId w:val="26"/>
              </w:numPr>
            </w:pPr>
          </w:p>
          <w:p w14:paraId="10A3D0C9" w14:textId="25B1BA3A" w:rsidR="00062580" w:rsidRPr="00E433E5" w:rsidRDefault="00062580" w:rsidP="00A270C4">
            <w:pPr>
              <w:pStyle w:val="ListParagraph"/>
              <w:numPr>
                <w:ilvl w:val="0"/>
                <w:numId w:val="26"/>
              </w:numPr>
            </w:pPr>
          </w:p>
        </w:tc>
      </w:tr>
      <w:tr w:rsidR="00062580" w:rsidRPr="00E433E5" w14:paraId="56C95EE3" w14:textId="77777777" w:rsidTr="00E342F7">
        <w:trPr>
          <w:trHeight w:val="803"/>
        </w:trPr>
        <w:tc>
          <w:tcPr>
            <w:tcW w:w="966" w:type="pct"/>
          </w:tcPr>
          <w:p w14:paraId="5F6DF40A" w14:textId="48D5F79F" w:rsidR="00062580" w:rsidRPr="00E433E5" w:rsidRDefault="00062580" w:rsidP="00A270C4">
            <w:r w:rsidRPr="00E433E5">
              <w:t>1.2 Strategies are embedded within the organisation which equip all members to acknowledge and appreciate the strengths of Aboriginal culture and understand its importance to the wellbeing and safety of Aboriginal children and young people.</w:t>
            </w:r>
          </w:p>
        </w:tc>
        <w:tc>
          <w:tcPr>
            <w:tcW w:w="1381" w:type="pct"/>
          </w:tcPr>
          <w:p w14:paraId="23E3A827" w14:textId="6FC80FFC" w:rsidR="00062580" w:rsidRPr="00E433E5" w:rsidRDefault="00062580" w:rsidP="00A270C4">
            <w:pPr>
              <w:pStyle w:val="ListParagraph"/>
              <w:numPr>
                <w:ilvl w:val="0"/>
                <w:numId w:val="26"/>
              </w:numPr>
            </w:pPr>
          </w:p>
        </w:tc>
        <w:tc>
          <w:tcPr>
            <w:tcW w:w="1378" w:type="pct"/>
          </w:tcPr>
          <w:p w14:paraId="6FB6B2F6" w14:textId="77777777" w:rsidR="00062580" w:rsidRPr="00E433E5" w:rsidRDefault="00062580" w:rsidP="00A270C4">
            <w:pPr>
              <w:pStyle w:val="ListParagraph"/>
              <w:numPr>
                <w:ilvl w:val="0"/>
                <w:numId w:val="26"/>
              </w:numPr>
            </w:pPr>
          </w:p>
        </w:tc>
        <w:tc>
          <w:tcPr>
            <w:tcW w:w="1275" w:type="pct"/>
          </w:tcPr>
          <w:p w14:paraId="153B23CC" w14:textId="57E9245E" w:rsidR="00062580" w:rsidRPr="00E433E5" w:rsidRDefault="00062580" w:rsidP="00A270C4">
            <w:pPr>
              <w:pStyle w:val="ListParagraph"/>
              <w:numPr>
                <w:ilvl w:val="0"/>
                <w:numId w:val="26"/>
              </w:numPr>
            </w:pPr>
          </w:p>
        </w:tc>
      </w:tr>
      <w:tr w:rsidR="00062580" w:rsidRPr="00E433E5" w14:paraId="556A2CCE" w14:textId="77777777" w:rsidTr="00E342F7">
        <w:trPr>
          <w:trHeight w:val="542"/>
        </w:trPr>
        <w:tc>
          <w:tcPr>
            <w:tcW w:w="966" w:type="pct"/>
          </w:tcPr>
          <w:p w14:paraId="4C2F1FF8" w14:textId="431B1DC1" w:rsidR="00062580" w:rsidRPr="00E433E5" w:rsidRDefault="00062580" w:rsidP="00A270C4">
            <w:r w:rsidRPr="00A60446">
              <w:t xml:space="preserve">1.3 Measures are adopted by the organisation to ensure racism within the organisation is identified, confronted and not tolerated. Any instances of racism are addressed with appropriate consequences. </w:t>
            </w:r>
          </w:p>
        </w:tc>
        <w:tc>
          <w:tcPr>
            <w:tcW w:w="1381" w:type="pct"/>
          </w:tcPr>
          <w:p w14:paraId="6B800FB5" w14:textId="77777777" w:rsidR="00062580" w:rsidRPr="00E433E5" w:rsidRDefault="00062580" w:rsidP="00A270C4">
            <w:pPr>
              <w:pStyle w:val="ListParagraph"/>
              <w:numPr>
                <w:ilvl w:val="0"/>
                <w:numId w:val="26"/>
              </w:numPr>
            </w:pPr>
          </w:p>
        </w:tc>
        <w:tc>
          <w:tcPr>
            <w:tcW w:w="1378" w:type="pct"/>
          </w:tcPr>
          <w:p w14:paraId="2AE78146" w14:textId="0C5A3680" w:rsidR="00062580" w:rsidRPr="00E433E5" w:rsidRDefault="00062580" w:rsidP="00A270C4">
            <w:pPr>
              <w:pStyle w:val="ListParagraph"/>
              <w:numPr>
                <w:ilvl w:val="0"/>
                <w:numId w:val="26"/>
              </w:numPr>
            </w:pPr>
          </w:p>
        </w:tc>
        <w:tc>
          <w:tcPr>
            <w:tcW w:w="1275" w:type="pct"/>
          </w:tcPr>
          <w:p w14:paraId="175DFC6D" w14:textId="443B2ABE" w:rsidR="00062580" w:rsidRPr="00E433E5" w:rsidRDefault="00062580" w:rsidP="00A270C4">
            <w:pPr>
              <w:pStyle w:val="ListParagraph"/>
              <w:numPr>
                <w:ilvl w:val="0"/>
                <w:numId w:val="26"/>
              </w:numPr>
            </w:pPr>
          </w:p>
        </w:tc>
      </w:tr>
      <w:tr w:rsidR="00062580" w:rsidRPr="00E433E5" w14:paraId="5A0A0E0F" w14:textId="77777777" w:rsidTr="00E342F7">
        <w:trPr>
          <w:trHeight w:val="1345"/>
        </w:trPr>
        <w:tc>
          <w:tcPr>
            <w:tcW w:w="966" w:type="pct"/>
          </w:tcPr>
          <w:p w14:paraId="6545BD24" w14:textId="458DD257" w:rsidR="00062580" w:rsidRPr="00E433E5" w:rsidRDefault="00062580" w:rsidP="00A270C4">
            <w:r w:rsidRPr="00A60446">
              <w:lastRenderedPageBreak/>
              <w:t xml:space="preserve">1.4 The organisation actively supports and facilitates participation and inclusion within it by Aboriginal children, young people and their families. </w:t>
            </w:r>
          </w:p>
        </w:tc>
        <w:tc>
          <w:tcPr>
            <w:tcW w:w="1381" w:type="pct"/>
          </w:tcPr>
          <w:p w14:paraId="40F751E4" w14:textId="79D3E747" w:rsidR="00062580" w:rsidRPr="00E433E5" w:rsidRDefault="00062580" w:rsidP="00A270C4">
            <w:pPr>
              <w:pStyle w:val="ListParagraph"/>
              <w:numPr>
                <w:ilvl w:val="0"/>
                <w:numId w:val="26"/>
              </w:numPr>
            </w:pPr>
          </w:p>
        </w:tc>
        <w:tc>
          <w:tcPr>
            <w:tcW w:w="1378" w:type="pct"/>
          </w:tcPr>
          <w:p w14:paraId="6B0D7BA1" w14:textId="435869D4" w:rsidR="00062580" w:rsidRPr="00E433E5" w:rsidRDefault="00062580" w:rsidP="00A270C4">
            <w:pPr>
              <w:pStyle w:val="ListParagraph"/>
              <w:numPr>
                <w:ilvl w:val="0"/>
                <w:numId w:val="26"/>
              </w:numPr>
            </w:pPr>
          </w:p>
        </w:tc>
        <w:tc>
          <w:tcPr>
            <w:tcW w:w="1275" w:type="pct"/>
          </w:tcPr>
          <w:p w14:paraId="58D796DA" w14:textId="3A6B4CAE" w:rsidR="00062580" w:rsidRPr="00E433E5" w:rsidRDefault="00062580" w:rsidP="00A270C4">
            <w:pPr>
              <w:pStyle w:val="ListParagraph"/>
              <w:numPr>
                <w:ilvl w:val="0"/>
                <w:numId w:val="26"/>
              </w:numPr>
            </w:pPr>
          </w:p>
        </w:tc>
      </w:tr>
      <w:tr w:rsidR="00062580" w:rsidRPr="00E433E5" w14:paraId="71CC0580" w14:textId="77777777" w:rsidTr="00E342F7">
        <w:trPr>
          <w:trHeight w:val="542"/>
        </w:trPr>
        <w:tc>
          <w:tcPr>
            <w:tcW w:w="966" w:type="pct"/>
          </w:tcPr>
          <w:p w14:paraId="4ECA367B" w14:textId="7D337ECF" w:rsidR="00062580" w:rsidRPr="00E433E5" w:rsidRDefault="00062580" w:rsidP="00A270C4">
            <w:r w:rsidRPr="00A60446">
              <w:t xml:space="preserve">1.5 All of the organisation’s policies, procedures, systems and processes together create a culturally safe and inclusive environment and meet the needs of Aboriginal children, young people and their families. </w:t>
            </w:r>
          </w:p>
        </w:tc>
        <w:tc>
          <w:tcPr>
            <w:tcW w:w="1381" w:type="pct"/>
          </w:tcPr>
          <w:p w14:paraId="46FC7389" w14:textId="77777777" w:rsidR="00062580" w:rsidRPr="00E433E5" w:rsidRDefault="00062580" w:rsidP="00A270C4">
            <w:pPr>
              <w:pStyle w:val="ListParagraph"/>
              <w:numPr>
                <w:ilvl w:val="0"/>
                <w:numId w:val="26"/>
              </w:numPr>
            </w:pPr>
          </w:p>
        </w:tc>
        <w:tc>
          <w:tcPr>
            <w:tcW w:w="1378" w:type="pct"/>
          </w:tcPr>
          <w:p w14:paraId="5DE92B87" w14:textId="77777777" w:rsidR="00062580" w:rsidRPr="00E433E5" w:rsidRDefault="00062580" w:rsidP="00A270C4">
            <w:pPr>
              <w:pStyle w:val="ListParagraph"/>
              <w:numPr>
                <w:ilvl w:val="0"/>
                <w:numId w:val="26"/>
              </w:numPr>
            </w:pPr>
          </w:p>
        </w:tc>
        <w:tc>
          <w:tcPr>
            <w:tcW w:w="1275" w:type="pct"/>
          </w:tcPr>
          <w:p w14:paraId="1F060973" w14:textId="7F51A42E" w:rsidR="00062580" w:rsidRPr="00E433E5" w:rsidRDefault="00062580" w:rsidP="00A270C4">
            <w:pPr>
              <w:pStyle w:val="ListParagraph"/>
              <w:numPr>
                <w:ilvl w:val="0"/>
                <w:numId w:val="26"/>
              </w:numPr>
            </w:pPr>
          </w:p>
        </w:tc>
      </w:tr>
    </w:tbl>
    <w:p w14:paraId="464A6EB5" w14:textId="77777777" w:rsidR="00C30BA4" w:rsidRPr="00E433E5" w:rsidRDefault="00C30BA4" w:rsidP="00A270C4"/>
    <w:p w14:paraId="36355614" w14:textId="77777777" w:rsidR="00771401" w:rsidRDefault="00771401" w:rsidP="00A270C4">
      <w:bookmarkStart w:id="2" w:name="_Toc101436272"/>
      <w:bookmarkStart w:id="3" w:name="_Toc101343910"/>
      <w:r>
        <w:br w:type="page"/>
      </w:r>
    </w:p>
    <w:p w14:paraId="0462CF2E" w14:textId="3FABA067" w:rsidR="00473164" w:rsidRPr="00D87044" w:rsidRDefault="00C30BA4" w:rsidP="00EE7EB0">
      <w:pPr>
        <w:pStyle w:val="Heading2"/>
      </w:pPr>
      <w:r w:rsidRPr="00D87044">
        <w:lastRenderedPageBreak/>
        <w:t>Standard 2: Child safety and wellbeing is embedded in organisational leadership, governance and culture</w:t>
      </w:r>
      <w:bookmarkEnd w:id="2"/>
      <w:bookmarkEnd w:id="3"/>
    </w:p>
    <w:tbl>
      <w:tblPr>
        <w:tblStyle w:val="TableGrid"/>
        <w:tblW w:w="5000" w:type="pct"/>
        <w:tblLook w:val="04A0" w:firstRow="1" w:lastRow="0" w:firstColumn="1" w:lastColumn="0" w:noHBand="0" w:noVBand="1"/>
      </w:tblPr>
      <w:tblGrid>
        <w:gridCol w:w="2973"/>
        <w:gridCol w:w="4247"/>
        <w:gridCol w:w="4244"/>
        <w:gridCol w:w="3924"/>
      </w:tblGrid>
      <w:tr w:rsidR="00E342F7" w:rsidRPr="00E433E5" w14:paraId="1F94F562" w14:textId="77777777" w:rsidTr="00EE7EB0">
        <w:trPr>
          <w:trHeight w:val="853"/>
          <w:tblHeader/>
        </w:trPr>
        <w:tc>
          <w:tcPr>
            <w:tcW w:w="966" w:type="pct"/>
            <w:shd w:val="clear" w:color="auto" w:fill="B4C6E7" w:themeFill="accent1" w:themeFillTint="66"/>
          </w:tcPr>
          <w:p w14:paraId="5FC63730" w14:textId="77777777" w:rsidR="00380D9E" w:rsidRPr="00380D9E" w:rsidRDefault="00380D9E" w:rsidP="00EE7EB0">
            <w:pPr>
              <w:spacing w:after="0"/>
            </w:pPr>
            <w:r w:rsidRPr="00380D9E">
              <w:t>CCYP Minimum Requirements</w:t>
            </w:r>
          </w:p>
          <w:p w14:paraId="52400C1F" w14:textId="77777777" w:rsidR="00380D9E" w:rsidRPr="00380D9E" w:rsidRDefault="00380D9E" w:rsidP="00EE7EB0">
            <w:pPr>
              <w:spacing w:after="0"/>
            </w:pPr>
          </w:p>
        </w:tc>
        <w:tc>
          <w:tcPr>
            <w:tcW w:w="1380" w:type="pct"/>
            <w:shd w:val="clear" w:color="auto" w:fill="B4C6E7" w:themeFill="accent1" w:themeFillTint="66"/>
          </w:tcPr>
          <w:p w14:paraId="7E1DD960" w14:textId="77777777" w:rsidR="00380D9E" w:rsidRPr="00380D9E" w:rsidRDefault="00380D9E" w:rsidP="00EE7EB0">
            <w:pPr>
              <w:spacing w:after="0"/>
            </w:pPr>
            <w:r w:rsidRPr="00380D9E">
              <w:t>Evidence – Documents and Actions</w:t>
            </w:r>
          </w:p>
          <w:p w14:paraId="5A292917" w14:textId="04C6AD2C" w:rsidR="00380D9E" w:rsidRPr="00380D9E" w:rsidRDefault="00380D9E" w:rsidP="00EE7EB0">
            <w:pPr>
              <w:spacing w:after="0"/>
            </w:pPr>
            <w:r w:rsidRPr="00380D9E">
              <w:t xml:space="preserve">What’s already in place at the </w:t>
            </w:r>
            <w:r w:rsidR="0042683E" w:rsidRPr="00E433E5">
              <w:rPr>
                <w:i/>
                <w:iCs/>
              </w:rPr>
              <w:t>Parish</w:t>
            </w:r>
            <w:r w:rsidR="0042683E">
              <w:rPr>
                <w:i/>
                <w:iCs/>
              </w:rPr>
              <w:t>/Congregation</w:t>
            </w:r>
            <w:r w:rsidRPr="00380D9E">
              <w:t>? Examples</w:t>
            </w:r>
          </w:p>
        </w:tc>
        <w:tc>
          <w:tcPr>
            <w:tcW w:w="1379" w:type="pct"/>
            <w:shd w:val="clear" w:color="auto" w:fill="B4C6E7" w:themeFill="accent1" w:themeFillTint="66"/>
          </w:tcPr>
          <w:p w14:paraId="781A42E0" w14:textId="77777777" w:rsidR="00380D9E" w:rsidRPr="00380D9E" w:rsidRDefault="00380D9E" w:rsidP="00EE7EB0">
            <w:pPr>
              <w:spacing w:after="0"/>
            </w:pPr>
            <w:r w:rsidRPr="00380D9E">
              <w:t>How does the activity or action support your organisation in complying with the standards?</w:t>
            </w:r>
          </w:p>
        </w:tc>
        <w:tc>
          <w:tcPr>
            <w:tcW w:w="1275" w:type="pct"/>
            <w:shd w:val="clear" w:color="auto" w:fill="B4C6E7" w:themeFill="accent1" w:themeFillTint="66"/>
          </w:tcPr>
          <w:p w14:paraId="22847E51" w14:textId="6F9E188C" w:rsidR="00380D9E" w:rsidRPr="00380D9E" w:rsidRDefault="00380D9E" w:rsidP="00EE7EB0">
            <w:pPr>
              <w:spacing w:after="0"/>
            </w:pPr>
            <w:r w:rsidRPr="00380D9E">
              <w:t>What still needs doing</w:t>
            </w:r>
            <w:r w:rsidR="00E433E5" w:rsidRPr="00E433E5">
              <w:t>?</w:t>
            </w:r>
          </w:p>
          <w:p w14:paraId="13B4F12D" w14:textId="14B26A36" w:rsidR="00380D9E" w:rsidRPr="00380D9E" w:rsidRDefault="00380D9E" w:rsidP="00EE7EB0">
            <w:pPr>
              <w:spacing w:after="0"/>
            </w:pPr>
            <w:r w:rsidRPr="00380D9E">
              <w:t>Are there any weaknesses, gaps or improvements needed and what are they?</w:t>
            </w:r>
          </w:p>
        </w:tc>
      </w:tr>
      <w:tr w:rsidR="00380D9E" w:rsidRPr="00E433E5" w14:paraId="39BDD72C" w14:textId="77777777" w:rsidTr="00E342F7">
        <w:tc>
          <w:tcPr>
            <w:tcW w:w="966" w:type="pct"/>
          </w:tcPr>
          <w:p w14:paraId="4F6A09BB" w14:textId="7E895EB9" w:rsidR="00380D9E" w:rsidRPr="00E433E5" w:rsidRDefault="00380D9E" w:rsidP="00A270C4">
            <w:r w:rsidRPr="00380D9E">
              <w:t xml:space="preserve">2.1 The organisation makes a public commitment to child safety. </w:t>
            </w:r>
          </w:p>
        </w:tc>
        <w:tc>
          <w:tcPr>
            <w:tcW w:w="1380" w:type="pct"/>
          </w:tcPr>
          <w:p w14:paraId="6E293068" w14:textId="5A898592" w:rsidR="00380D9E" w:rsidRPr="00E433E5" w:rsidRDefault="00380D9E" w:rsidP="00A270C4">
            <w:pPr>
              <w:pStyle w:val="ListParagraph"/>
              <w:numPr>
                <w:ilvl w:val="0"/>
                <w:numId w:val="28"/>
              </w:numPr>
            </w:pPr>
          </w:p>
        </w:tc>
        <w:tc>
          <w:tcPr>
            <w:tcW w:w="1379" w:type="pct"/>
          </w:tcPr>
          <w:p w14:paraId="3D32E9D0" w14:textId="77777777" w:rsidR="00380D9E" w:rsidRPr="00E433E5" w:rsidRDefault="00380D9E" w:rsidP="00A270C4">
            <w:pPr>
              <w:pStyle w:val="ListParagraph"/>
              <w:numPr>
                <w:ilvl w:val="0"/>
                <w:numId w:val="28"/>
              </w:numPr>
            </w:pPr>
          </w:p>
        </w:tc>
        <w:tc>
          <w:tcPr>
            <w:tcW w:w="1275" w:type="pct"/>
          </w:tcPr>
          <w:p w14:paraId="654096EB" w14:textId="77777777" w:rsidR="00380D9E" w:rsidRPr="00E433E5" w:rsidRDefault="00380D9E" w:rsidP="00A270C4">
            <w:pPr>
              <w:pStyle w:val="ListParagraph"/>
              <w:numPr>
                <w:ilvl w:val="0"/>
                <w:numId w:val="28"/>
              </w:numPr>
            </w:pPr>
          </w:p>
        </w:tc>
      </w:tr>
      <w:tr w:rsidR="00380D9E" w:rsidRPr="00E433E5" w14:paraId="7EF1994B" w14:textId="77777777" w:rsidTr="00E342F7">
        <w:tc>
          <w:tcPr>
            <w:tcW w:w="966" w:type="pct"/>
          </w:tcPr>
          <w:p w14:paraId="42F492F8" w14:textId="1BDB32F5" w:rsidR="00380D9E" w:rsidRPr="00E433E5" w:rsidRDefault="00380D9E" w:rsidP="00A270C4">
            <w:r w:rsidRPr="00380D9E">
              <w:t xml:space="preserve">2.2 A child safe culture is championed and modelled at all levels of the organisation from the top down and bottom up. </w:t>
            </w:r>
          </w:p>
        </w:tc>
        <w:tc>
          <w:tcPr>
            <w:tcW w:w="1380" w:type="pct"/>
          </w:tcPr>
          <w:p w14:paraId="76C9D093" w14:textId="4A4AA4BE" w:rsidR="00380D9E" w:rsidRPr="00E433E5" w:rsidRDefault="00380D9E" w:rsidP="00A270C4">
            <w:pPr>
              <w:pStyle w:val="ListParagraph"/>
              <w:numPr>
                <w:ilvl w:val="0"/>
                <w:numId w:val="28"/>
              </w:numPr>
            </w:pPr>
          </w:p>
        </w:tc>
        <w:tc>
          <w:tcPr>
            <w:tcW w:w="1379" w:type="pct"/>
          </w:tcPr>
          <w:p w14:paraId="37538459" w14:textId="77777777" w:rsidR="00380D9E" w:rsidRPr="00E433E5" w:rsidRDefault="00380D9E" w:rsidP="00A270C4">
            <w:pPr>
              <w:pStyle w:val="ListParagraph"/>
              <w:numPr>
                <w:ilvl w:val="0"/>
                <w:numId w:val="28"/>
              </w:numPr>
            </w:pPr>
          </w:p>
        </w:tc>
        <w:tc>
          <w:tcPr>
            <w:tcW w:w="1275" w:type="pct"/>
          </w:tcPr>
          <w:p w14:paraId="1A09285F" w14:textId="75E8F00A" w:rsidR="00380D9E" w:rsidRPr="00E433E5" w:rsidRDefault="00380D9E" w:rsidP="00A270C4">
            <w:pPr>
              <w:pStyle w:val="ListParagraph"/>
              <w:numPr>
                <w:ilvl w:val="0"/>
                <w:numId w:val="28"/>
              </w:numPr>
            </w:pPr>
          </w:p>
        </w:tc>
      </w:tr>
      <w:tr w:rsidR="00380D9E" w:rsidRPr="00E433E5" w14:paraId="6882DBD8" w14:textId="77777777" w:rsidTr="00E342F7">
        <w:tc>
          <w:tcPr>
            <w:tcW w:w="966" w:type="pct"/>
          </w:tcPr>
          <w:p w14:paraId="1592DBE4" w14:textId="30E6A36A" w:rsidR="00380D9E" w:rsidRPr="00E433E5" w:rsidRDefault="00380D9E" w:rsidP="00A270C4">
            <w:r w:rsidRPr="00380D9E">
              <w:t xml:space="preserve">2.3 Governance arrangements facilitate implementation of the child safety and wellbeing policy at all levels. </w:t>
            </w:r>
          </w:p>
        </w:tc>
        <w:tc>
          <w:tcPr>
            <w:tcW w:w="1380" w:type="pct"/>
          </w:tcPr>
          <w:p w14:paraId="34F2AE43" w14:textId="617B951E" w:rsidR="00380D9E" w:rsidRPr="00E433E5" w:rsidRDefault="00380D9E" w:rsidP="00A270C4">
            <w:pPr>
              <w:pStyle w:val="ListParagraph"/>
              <w:numPr>
                <w:ilvl w:val="0"/>
                <w:numId w:val="28"/>
              </w:numPr>
            </w:pPr>
          </w:p>
        </w:tc>
        <w:tc>
          <w:tcPr>
            <w:tcW w:w="1379" w:type="pct"/>
          </w:tcPr>
          <w:p w14:paraId="5D141349" w14:textId="77777777" w:rsidR="00380D9E" w:rsidRPr="00E433E5" w:rsidRDefault="00380D9E" w:rsidP="00A270C4">
            <w:pPr>
              <w:pStyle w:val="ListParagraph"/>
              <w:numPr>
                <w:ilvl w:val="0"/>
                <w:numId w:val="28"/>
              </w:numPr>
            </w:pPr>
          </w:p>
        </w:tc>
        <w:tc>
          <w:tcPr>
            <w:tcW w:w="1275" w:type="pct"/>
          </w:tcPr>
          <w:p w14:paraId="6634B447" w14:textId="044D95FD" w:rsidR="00380D9E" w:rsidRPr="00E433E5" w:rsidRDefault="00380D9E" w:rsidP="00A270C4">
            <w:pPr>
              <w:pStyle w:val="ListParagraph"/>
              <w:numPr>
                <w:ilvl w:val="0"/>
                <w:numId w:val="28"/>
              </w:numPr>
            </w:pPr>
          </w:p>
        </w:tc>
      </w:tr>
      <w:tr w:rsidR="00380D9E" w:rsidRPr="00E433E5" w14:paraId="564AF21D" w14:textId="77777777" w:rsidTr="00E342F7">
        <w:tc>
          <w:tcPr>
            <w:tcW w:w="966" w:type="pct"/>
          </w:tcPr>
          <w:p w14:paraId="7F38CA4D" w14:textId="4C538C63" w:rsidR="00380D9E" w:rsidRPr="00E433E5" w:rsidRDefault="00380D9E" w:rsidP="00A270C4">
            <w:r w:rsidRPr="00380D9E">
              <w:t xml:space="preserve">2.4 A Code of Conduct provides guidelines for staff and volunteers on expected behavioural standards and responsibilities. </w:t>
            </w:r>
          </w:p>
        </w:tc>
        <w:tc>
          <w:tcPr>
            <w:tcW w:w="1380" w:type="pct"/>
          </w:tcPr>
          <w:p w14:paraId="348F91CE" w14:textId="33AE1481" w:rsidR="00380D9E" w:rsidRPr="00E433E5" w:rsidRDefault="00380D9E" w:rsidP="00A270C4">
            <w:pPr>
              <w:pStyle w:val="ListParagraph"/>
              <w:numPr>
                <w:ilvl w:val="0"/>
                <w:numId w:val="28"/>
              </w:numPr>
            </w:pPr>
          </w:p>
        </w:tc>
        <w:tc>
          <w:tcPr>
            <w:tcW w:w="1379" w:type="pct"/>
          </w:tcPr>
          <w:p w14:paraId="02D963E1" w14:textId="77777777" w:rsidR="00380D9E" w:rsidRPr="00E433E5" w:rsidRDefault="00380D9E" w:rsidP="00A270C4">
            <w:pPr>
              <w:pStyle w:val="ListParagraph"/>
              <w:numPr>
                <w:ilvl w:val="0"/>
                <w:numId w:val="28"/>
              </w:numPr>
            </w:pPr>
          </w:p>
        </w:tc>
        <w:tc>
          <w:tcPr>
            <w:tcW w:w="1275" w:type="pct"/>
          </w:tcPr>
          <w:p w14:paraId="68D9729F" w14:textId="77777777" w:rsidR="00380D9E" w:rsidRPr="00E433E5" w:rsidRDefault="00380D9E" w:rsidP="00A270C4">
            <w:pPr>
              <w:pStyle w:val="ListParagraph"/>
              <w:numPr>
                <w:ilvl w:val="0"/>
                <w:numId w:val="28"/>
              </w:numPr>
            </w:pPr>
          </w:p>
        </w:tc>
      </w:tr>
      <w:tr w:rsidR="00380D9E" w:rsidRPr="00E433E5" w14:paraId="08E32E6A" w14:textId="77777777" w:rsidTr="00E342F7">
        <w:tc>
          <w:tcPr>
            <w:tcW w:w="966" w:type="pct"/>
          </w:tcPr>
          <w:p w14:paraId="14373375" w14:textId="76AE9582" w:rsidR="00380D9E" w:rsidRPr="00E433E5" w:rsidRDefault="00380D9E" w:rsidP="00A270C4">
            <w:r w:rsidRPr="00380D9E">
              <w:t xml:space="preserve">2.5 Risk management strategies focus on preventing, identifying and mitigating risks to children and young people. </w:t>
            </w:r>
          </w:p>
        </w:tc>
        <w:tc>
          <w:tcPr>
            <w:tcW w:w="1380" w:type="pct"/>
          </w:tcPr>
          <w:p w14:paraId="034036BA" w14:textId="5F5C31D2" w:rsidR="00380D9E" w:rsidRPr="00E433E5" w:rsidRDefault="00380D9E" w:rsidP="00A270C4">
            <w:pPr>
              <w:pStyle w:val="ListParagraph"/>
              <w:numPr>
                <w:ilvl w:val="0"/>
                <w:numId w:val="28"/>
              </w:numPr>
            </w:pPr>
          </w:p>
        </w:tc>
        <w:tc>
          <w:tcPr>
            <w:tcW w:w="1379" w:type="pct"/>
          </w:tcPr>
          <w:p w14:paraId="51803910" w14:textId="77777777" w:rsidR="00380D9E" w:rsidRPr="00E433E5" w:rsidRDefault="00380D9E" w:rsidP="00A270C4">
            <w:pPr>
              <w:pStyle w:val="ListParagraph"/>
              <w:numPr>
                <w:ilvl w:val="0"/>
                <w:numId w:val="28"/>
              </w:numPr>
            </w:pPr>
          </w:p>
        </w:tc>
        <w:tc>
          <w:tcPr>
            <w:tcW w:w="1275" w:type="pct"/>
          </w:tcPr>
          <w:p w14:paraId="63134499" w14:textId="2DA320D3" w:rsidR="00380D9E" w:rsidRPr="00E433E5" w:rsidRDefault="00380D9E" w:rsidP="00A270C4">
            <w:pPr>
              <w:pStyle w:val="ListParagraph"/>
              <w:numPr>
                <w:ilvl w:val="0"/>
                <w:numId w:val="28"/>
              </w:numPr>
            </w:pPr>
          </w:p>
        </w:tc>
      </w:tr>
      <w:tr w:rsidR="00473164" w:rsidRPr="00E433E5" w14:paraId="7633C123" w14:textId="77777777" w:rsidTr="00E342F7">
        <w:tc>
          <w:tcPr>
            <w:tcW w:w="966" w:type="pct"/>
          </w:tcPr>
          <w:p w14:paraId="0E78526E" w14:textId="367996E1" w:rsidR="00473164" w:rsidRPr="00E433E5" w:rsidRDefault="00473164" w:rsidP="00A270C4">
            <w:r w:rsidRPr="00473164">
              <w:t xml:space="preserve">2.6 Staff and volunteers understand their obligations on information sharing and recordkeeping. </w:t>
            </w:r>
          </w:p>
        </w:tc>
        <w:tc>
          <w:tcPr>
            <w:tcW w:w="1380" w:type="pct"/>
          </w:tcPr>
          <w:p w14:paraId="2B0CD455" w14:textId="104B44F7" w:rsidR="00473164" w:rsidRPr="00E433E5" w:rsidRDefault="00473164" w:rsidP="00A270C4">
            <w:pPr>
              <w:pStyle w:val="ListParagraph"/>
              <w:numPr>
                <w:ilvl w:val="0"/>
                <w:numId w:val="28"/>
              </w:numPr>
            </w:pPr>
          </w:p>
        </w:tc>
        <w:tc>
          <w:tcPr>
            <w:tcW w:w="1379" w:type="pct"/>
          </w:tcPr>
          <w:p w14:paraId="263A88F6" w14:textId="77777777" w:rsidR="00473164" w:rsidRPr="00E433E5" w:rsidRDefault="00473164" w:rsidP="00A270C4">
            <w:pPr>
              <w:pStyle w:val="ListParagraph"/>
              <w:numPr>
                <w:ilvl w:val="0"/>
                <w:numId w:val="28"/>
              </w:numPr>
            </w:pPr>
          </w:p>
        </w:tc>
        <w:tc>
          <w:tcPr>
            <w:tcW w:w="1275" w:type="pct"/>
          </w:tcPr>
          <w:p w14:paraId="2EA5152B" w14:textId="32A17267" w:rsidR="00473164" w:rsidRPr="00E433E5" w:rsidRDefault="00473164" w:rsidP="00A270C4">
            <w:pPr>
              <w:pStyle w:val="ListParagraph"/>
              <w:numPr>
                <w:ilvl w:val="0"/>
                <w:numId w:val="28"/>
              </w:numPr>
            </w:pPr>
          </w:p>
        </w:tc>
      </w:tr>
    </w:tbl>
    <w:p w14:paraId="4CFC0CCF" w14:textId="77777777" w:rsidR="00C30BA4" w:rsidRPr="00E433E5" w:rsidRDefault="00C30BA4" w:rsidP="00A270C4"/>
    <w:p w14:paraId="20D8FE97" w14:textId="77777777" w:rsidR="00771401" w:rsidRDefault="00771401" w:rsidP="00A270C4">
      <w:r>
        <w:br w:type="page"/>
      </w:r>
    </w:p>
    <w:p w14:paraId="154503BE" w14:textId="1A17DF2A" w:rsidR="00473164" w:rsidRPr="00D87044" w:rsidRDefault="00C30BA4" w:rsidP="00EE7EB0">
      <w:pPr>
        <w:pStyle w:val="Heading2"/>
        <w:rPr>
          <w:sz w:val="26"/>
          <w:szCs w:val="26"/>
        </w:rPr>
      </w:pPr>
      <w:r w:rsidRPr="00D87044">
        <w:lastRenderedPageBreak/>
        <w:t>Standard 3:</w:t>
      </w:r>
      <w:bookmarkStart w:id="4" w:name="_Toc101436273"/>
      <w:bookmarkStart w:id="5" w:name="_Toc101343911"/>
      <w:r w:rsidRPr="00D87044">
        <w:t xml:space="preserve"> Children and young people are empowered about their rights, participate in decisions affecting them and are taken seriously</w:t>
      </w:r>
      <w:bookmarkEnd w:id="4"/>
      <w:bookmarkEnd w:id="5"/>
    </w:p>
    <w:tbl>
      <w:tblPr>
        <w:tblStyle w:val="TableGrid"/>
        <w:tblW w:w="5000" w:type="pct"/>
        <w:tblLook w:val="04A0" w:firstRow="1" w:lastRow="0" w:firstColumn="1" w:lastColumn="0" w:noHBand="0" w:noVBand="1"/>
      </w:tblPr>
      <w:tblGrid>
        <w:gridCol w:w="2973"/>
        <w:gridCol w:w="4253"/>
        <w:gridCol w:w="4250"/>
        <w:gridCol w:w="3912"/>
      </w:tblGrid>
      <w:tr w:rsidR="00473164" w:rsidRPr="00F97312" w14:paraId="0EA0495E" w14:textId="77777777" w:rsidTr="00EE7EB0">
        <w:trPr>
          <w:trHeight w:val="853"/>
          <w:tblHeader/>
        </w:trPr>
        <w:tc>
          <w:tcPr>
            <w:tcW w:w="966" w:type="pct"/>
            <w:shd w:val="clear" w:color="auto" w:fill="B4C6E7" w:themeFill="accent1" w:themeFillTint="66"/>
          </w:tcPr>
          <w:p w14:paraId="734A0A52" w14:textId="77777777" w:rsidR="00473164" w:rsidRPr="00380D9E" w:rsidRDefault="00473164" w:rsidP="00EE7EB0">
            <w:pPr>
              <w:spacing w:after="0"/>
            </w:pPr>
            <w:r w:rsidRPr="00380D9E">
              <w:t>CCYP Minimum Requirements</w:t>
            </w:r>
          </w:p>
          <w:p w14:paraId="7A7AE29F" w14:textId="77777777" w:rsidR="00473164" w:rsidRPr="00380D9E" w:rsidRDefault="00473164" w:rsidP="00EE7EB0">
            <w:pPr>
              <w:spacing w:after="0"/>
            </w:pPr>
          </w:p>
        </w:tc>
        <w:tc>
          <w:tcPr>
            <w:tcW w:w="1382" w:type="pct"/>
            <w:shd w:val="clear" w:color="auto" w:fill="B4C6E7" w:themeFill="accent1" w:themeFillTint="66"/>
          </w:tcPr>
          <w:p w14:paraId="5754F143" w14:textId="77777777" w:rsidR="00473164" w:rsidRPr="00380D9E" w:rsidRDefault="00473164" w:rsidP="00EE7EB0">
            <w:pPr>
              <w:spacing w:after="0"/>
            </w:pPr>
            <w:r w:rsidRPr="00380D9E">
              <w:t>Evidence – Documents and Actions</w:t>
            </w:r>
          </w:p>
          <w:p w14:paraId="70B868C9" w14:textId="4F3E916F" w:rsidR="00473164" w:rsidRPr="00380D9E" w:rsidRDefault="00473164" w:rsidP="00EE7EB0">
            <w:pPr>
              <w:spacing w:after="0"/>
            </w:pPr>
            <w:r w:rsidRPr="00380D9E">
              <w:t xml:space="preserve">What’s already in place at the </w:t>
            </w:r>
            <w:r w:rsidR="0042683E" w:rsidRPr="00E433E5">
              <w:rPr>
                <w:i/>
                <w:iCs/>
              </w:rPr>
              <w:t>Parish</w:t>
            </w:r>
            <w:r w:rsidR="0042683E">
              <w:rPr>
                <w:i/>
                <w:iCs/>
              </w:rPr>
              <w:t>/Congregation</w:t>
            </w:r>
            <w:r w:rsidRPr="00380D9E">
              <w:t>? Examples</w:t>
            </w:r>
          </w:p>
        </w:tc>
        <w:tc>
          <w:tcPr>
            <w:tcW w:w="1381" w:type="pct"/>
            <w:shd w:val="clear" w:color="auto" w:fill="B4C6E7" w:themeFill="accent1" w:themeFillTint="66"/>
          </w:tcPr>
          <w:p w14:paraId="6D98D1DD" w14:textId="77777777" w:rsidR="00473164" w:rsidRPr="00380D9E" w:rsidRDefault="00473164" w:rsidP="00EE7EB0">
            <w:pPr>
              <w:spacing w:after="0"/>
            </w:pPr>
            <w:r w:rsidRPr="00380D9E">
              <w:t>How does the activity or action support your organisation in complying with the standards?</w:t>
            </w:r>
          </w:p>
        </w:tc>
        <w:tc>
          <w:tcPr>
            <w:tcW w:w="1271" w:type="pct"/>
            <w:shd w:val="clear" w:color="auto" w:fill="B4C6E7" w:themeFill="accent1" w:themeFillTint="66"/>
          </w:tcPr>
          <w:p w14:paraId="1AB80C64" w14:textId="2E4834FA" w:rsidR="00473164" w:rsidRPr="00380D9E" w:rsidRDefault="00473164" w:rsidP="00EE7EB0">
            <w:pPr>
              <w:spacing w:after="0"/>
            </w:pPr>
            <w:r w:rsidRPr="00380D9E">
              <w:t>What still needs doing</w:t>
            </w:r>
            <w:r w:rsidR="00F97312" w:rsidRPr="00F97312">
              <w:t>?</w:t>
            </w:r>
          </w:p>
          <w:p w14:paraId="5F63B193" w14:textId="0131DC2A" w:rsidR="00473164" w:rsidRPr="00380D9E" w:rsidRDefault="00473164" w:rsidP="00EE7EB0">
            <w:pPr>
              <w:spacing w:after="0"/>
            </w:pPr>
            <w:r w:rsidRPr="00380D9E">
              <w:t>Are there any weaknesses, gaps or improvements needed and what are they?</w:t>
            </w:r>
          </w:p>
        </w:tc>
      </w:tr>
      <w:tr w:rsidR="00E342F7" w:rsidRPr="00F97312" w14:paraId="4C8B27F6" w14:textId="77777777" w:rsidTr="00E342F7">
        <w:tc>
          <w:tcPr>
            <w:tcW w:w="966" w:type="pct"/>
          </w:tcPr>
          <w:p w14:paraId="0DB6A3BB" w14:textId="2D3D72B1" w:rsidR="00E342F7" w:rsidRPr="00F97312" w:rsidRDefault="00E342F7" w:rsidP="00A270C4">
            <w:r w:rsidRPr="00473164">
              <w:t xml:space="preserve">3.1 Children and young people are informed about all of their rights, including to safety, information and participation. </w:t>
            </w:r>
          </w:p>
        </w:tc>
        <w:tc>
          <w:tcPr>
            <w:tcW w:w="1382" w:type="pct"/>
          </w:tcPr>
          <w:p w14:paraId="0467E582" w14:textId="77777777" w:rsidR="00E342F7" w:rsidRPr="00F97312" w:rsidRDefault="00E342F7" w:rsidP="00A270C4">
            <w:pPr>
              <w:pStyle w:val="ListParagraph"/>
              <w:numPr>
                <w:ilvl w:val="0"/>
                <w:numId w:val="29"/>
              </w:numPr>
            </w:pPr>
          </w:p>
        </w:tc>
        <w:tc>
          <w:tcPr>
            <w:tcW w:w="1381" w:type="pct"/>
          </w:tcPr>
          <w:p w14:paraId="20DC5E81" w14:textId="77777777" w:rsidR="00E342F7" w:rsidRPr="00F97312" w:rsidRDefault="00E342F7" w:rsidP="00A270C4">
            <w:pPr>
              <w:pStyle w:val="ListParagraph"/>
              <w:numPr>
                <w:ilvl w:val="0"/>
                <w:numId w:val="29"/>
              </w:numPr>
            </w:pPr>
          </w:p>
        </w:tc>
        <w:tc>
          <w:tcPr>
            <w:tcW w:w="1271" w:type="pct"/>
          </w:tcPr>
          <w:p w14:paraId="152877DD" w14:textId="77777777" w:rsidR="00E342F7" w:rsidRPr="00F97312" w:rsidRDefault="00E342F7" w:rsidP="00A270C4">
            <w:pPr>
              <w:pStyle w:val="ListParagraph"/>
              <w:numPr>
                <w:ilvl w:val="0"/>
                <w:numId w:val="29"/>
              </w:numPr>
            </w:pPr>
          </w:p>
        </w:tc>
      </w:tr>
      <w:tr w:rsidR="00E342F7" w:rsidRPr="00F97312" w14:paraId="4D5FD51F" w14:textId="77777777" w:rsidTr="00E342F7">
        <w:tc>
          <w:tcPr>
            <w:tcW w:w="966" w:type="pct"/>
          </w:tcPr>
          <w:p w14:paraId="4CCB8D03" w14:textId="7313F558" w:rsidR="00E342F7" w:rsidRPr="00F97312" w:rsidRDefault="00E342F7" w:rsidP="00A270C4">
            <w:r w:rsidRPr="00473164">
              <w:t xml:space="preserve">3.2 The importance of friendships is recognised and support from peers is encouraged, to help children and young people feel safe and be less isolated. </w:t>
            </w:r>
          </w:p>
        </w:tc>
        <w:tc>
          <w:tcPr>
            <w:tcW w:w="1382" w:type="pct"/>
          </w:tcPr>
          <w:p w14:paraId="2B812F5C" w14:textId="77777777" w:rsidR="00E342F7" w:rsidRPr="00F97312" w:rsidRDefault="00E342F7" w:rsidP="00A270C4">
            <w:pPr>
              <w:pStyle w:val="ListParagraph"/>
              <w:numPr>
                <w:ilvl w:val="0"/>
                <w:numId w:val="29"/>
              </w:numPr>
            </w:pPr>
          </w:p>
        </w:tc>
        <w:tc>
          <w:tcPr>
            <w:tcW w:w="1381" w:type="pct"/>
          </w:tcPr>
          <w:p w14:paraId="1602997E" w14:textId="77777777" w:rsidR="00E342F7" w:rsidRPr="00F97312" w:rsidRDefault="00E342F7" w:rsidP="00A270C4">
            <w:pPr>
              <w:pStyle w:val="ListParagraph"/>
              <w:numPr>
                <w:ilvl w:val="0"/>
                <w:numId w:val="29"/>
              </w:numPr>
            </w:pPr>
          </w:p>
        </w:tc>
        <w:tc>
          <w:tcPr>
            <w:tcW w:w="1271" w:type="pct"/>
          </w:tcPr>
          <w:p w14:paraId="7FE34876" w14:textId="77777777" w:rsidR="00E342F7" w:rsidRPr="00F97312" w:rsidRDefault="00E342F7" w:rsidP="00A270C4">
            <w:pPr>
              <w:pStyle w:val="ListParagraph"/>
              <w:numPr>
                <w:ilvl w:val="0"/>
                <w:numId w:val="29"/>
              </w:numPr>
            </w:pPr>
          </w:p>
        </w:tc>
      </w:tr>
      <w:tr w:rsidR="00E342F7" w:rsidRPr="00F97312" w14:paraId="0C3A26B4" w14:textId="77777777" w:rsidTr="00E342F7">
        <w:tc>
          <w:tcPr>
            <w:tcW w:w="966" w:type="pct"/>
          </w:tcPr>
          <w:p w14:paraId="4D84346A" w14:textId="3EF3D358" w:rsidR="00E342F7" w:rsidRPr="00F97312" w:rsidRDefault="00E342F7" w:rsidP="00A270C4">
            <w:r w:rsidRPr="00E342F7">
              <w:t xml:space="preserve">3.3 Where relevant to the setting or context, children and young people are offered access to sexual abuse prevention programs and to relevant related information in an age appropriate way. </w:t>
            </w:r>
          </w:p>
        </w:tc>
        <w:tc>
          <w:tcPr>
            <w:tcW w:w="1382" w:type="pct"/>
          </w:tcPr>
          <w:p w14:paraId="4397B47F" w14:textId="77777777" w:rsidR="00E342F7" w:rsidRPr="00F97312" w:rsidRDefault="00E342F7" w:rsidP="00A270C4">
            <w:pPr>
              <w:pStyle w:val="ListParagraph"/>
              <w:numPr>
                <w:ilvl w:val="0"/>
                <w:numId w:val="29"/>
              </w:numPr>
            </w:pPr>
          </w:p>
        </w:tc>
        <w:tc>
          <w:tcPr>
            <w:tcW w:w="1381" w:type="pct"/>
          </w:tcPr>
          <w:p w14:paraId="2DF4442E" w14:textId="77777777" w:rsidR="00E342F7" w:rsidRPr="00F97312" w:rsidRDefault="00E342F7" w:rsidP="00A270C4">
            <w:pPr>
              <w:pStyle w:val="ListParagraph"/>
              <w:numPr>
                <w:ilvl w:val="0"/>
                <w:numId w:val="29"/>
              </w:numPr>
            </w:pPr>
          </w:p>
        </w:tc>
        <w:tc>
          <w:tcPr>
            <w:tcW w:w="1271" w:type="pct"/>
          </w:tcPr>
          <w:p w14:paraId="7A14D4F1" w14:textId="77777777" w:rsidR="00E342F7" w:rsidRPr="00F97312" w:rsidRDefault="00E342F7" w:rsidP="00A270C4">
            <w:pPr>
              <w:pStyle w:val="ListParagraph"/>
              <w:numPr>
                <w:ilvl w:val="0"/>
                <w:numId w:val="29"/>
              </w:numPr>
            </w:pPr>
          </w:p>
        </w:tc>
      </w:tr>
      <w:tr w:rsidR="00E342F7" w:rsidRPr="00F97312" w14:paraId="69BED651" w14:textId="77777777" w:rsidTr="00E342F7">
        <w:tc>
          <w:tcPr>
            <w:tcW w:w="966" w:type="pct"/>
          </w:tcPr>
          <w:p w14:paraId="2DEB7253" w14:textId="3D9DD724" w:rsidR="00E342F7" w:rsidRPr="00F97312" w:rsidRDefault="00E342F7" w:rsidP="00A270C4">
            <w:r w:rsidRPr="00E342F7">
              <w:t xml:space="preserve">3.4 Staff and volunteers are attuned to signs of harm and facilitate child-friendly ways for children and young people to express their views, participate in decision-making and raise their concerns. </w:t>
            </w:r>
          </w:p>
        </w:tc>
        <w:tc>
          <w:tcPr>
            <w:tcW w:w="1382" w:type="pct"/>
          </w:tcPr>
          <w:p w14:paraId="23B4C3A5" w14:textId="77777777" w:rsidR="00E342F7" w:rsidRPr="00F97312" w:rsidRDefault="00E342F7" w:rsidP="00A270C4">
            <w:pPr>
              <w:pStyle w:val="ListParagraph"/>
              <w:numPr>
                <w:ilvl w:val="0"/>
                <w:numId w:val="29"/>
              </w:numPr>
            </w:pPr>
          </w:p>
        </w:tc>
        <w:tc>
          <w:tcPr>
            <w:tcW w:w="1381" w:type="pct"/>
          </w:tcPr>
          <w:p w14:paraId="68C25AD2" w14:textId="77777777" w:rsidR="00E342F7" w:rsidRPr="00F97312" w:rsidRDefault="00E342F7" w:rsidP="00A270C4">
            <w:pPr>
              <w:pStyle w:val="ListParagraph"/>
              <w:numPr>
                <w:ilvl w:val="0"/>
                <w:numId w:val="29"/>
              </w:numPr>
            </w:pPr>
          </w:p>
        </w:tc>
        <w:tc>
          <w:tcPr>
            <w:tcW w:w="1271" w:type="pct"/>
          </w:tcPr>
          <w:p w14:paraId="71F1F131" w14:textId="77777777" w:rsidR="00E342F7" w:rsidRPr="00F97312" w:rsidRDefault="00E342F7" w:rsidP="00A270C4">
            <w:pPr>
              <w:pStyle w:val="ListParagraph"/>
              <w:numPr>
                <w:ilvl w:val="0"/>
                <w:numId w:val="29"/>
              </w:numPr>
            </w:pPr>
          </w:p>
        </w:tc>
      </w:tr>
      <w:tr w:rsidR="00E342F7" w:rsidRPr="00F97312" w14:paraId="3AA64FFB" w14:textId="77777777" w:rsidTr="00E342F7">
        <w:tc>
          <w:tcPr>
            <w:tcW w:w="966" w:type="pct"/>
          </w:tcPr>
          <w:p w14:paraId="5930D962" w14:textId="36169F06" w:rsidR="00E342F7" w:rsidRPr="00F97312" w:rsidRDefault="00E342F7" w:rsidP="00A270C4">
            <w:r w:rsidRPr="00E342F7">
              <w:t xml:space="preserve">3.5 Organisations have strategies in place to develop a culture that facilitates participation and is responsive to the input of children and young people. </w:t>
            </w:r>
          </w:p>
        </w:tc>
        <w:tc>
          <w:tcPr>
            <w:tcW w:w="1382" w:type="pct"/>
          </w:tcPr>
          <w:p w14:paraId="0DA71150" w14:textId="77777777" w:rsidR="00E342F7" w:rsidRPr="00F97312" w:rsidRDefault="00E342F7" w:rsidP="00A270C4">
            <w:pPr>
              <w:pStyle w:val="ListParagraph"/>
              <w:numPr>
                <w:ilvl w:val="0"/>
                <w:numId w:val="29"/>
              </w:numPr>
            </w:pPr>
          </w:p>
        </w:tc>
        <w:tc>
          <w:tcPr>
            <w:tcW w:w="1381" w:type="pct"/>
          </w:tcPr>
          <w:p w14:paraId="5D4FF570" w14:textId="77777777" w:rsidR="00E342F7" w:rsidRPr="00F97312" w:rsidRDefault="00E342F7" w:rsidP="00A270C4">
            <w:pPr>
              <w:pStyle w:val="ListParagraph"/>
              <w:numPr>
                <w:ilvl w:val="0"/>
                <w:numId w:val="29"/>
              </w:numPr>
            </w:pPr>
          </w:p>
        </w:tc>
        <w:tc>
          <w:tcPr>
            <w:tcW w:w="1271" w:type="pct"/>
          </w:tcPr>
          <w:p w14:paraId="75CC5358" w14:textId="77777777" w:rsidR="00E342F7" w:rsidRPr="00F97312" w:rsidRDefault="00E342F7" w:rsidP="00A270C4">
            <w:pPr>
              <w:pStyle w:val="ListParagraph"/>
              <w:numPr>
                <w:ilvl w:val="0"/>
                <w:numId w:val="29"/>
              </w:numPr>
            </w:pPr>
          </w:p>
        </w:tc>
      </w:tr>
      <w:tr w:rsidR="00E342F7" w:rsidRPr="00F97312" w14:paraId="75AFCF8C" w14:textId="77777777" w:rsidTr="00E342F7">
        <w:tc>
          <w:tcPr>
            <w:tcW w:w="966" w:type="pct"/>
          </w:tcPr>
          <w:p w14:paraId="19571126" w14:textId="1FB09393" w:rsidR="00E342F7" w:rsidRPr="00F97312" w:rsidRDefault="00E342F7" w:rsidP="00A270C4">
            <w:r w:rsidRPr="00E342F7">
              <w:t xml:space="preserve">3.6 Organisations provide opportunities for children and young people to participate and are responsive to their </w:t>
            </w:r>
            <w:r w:rsidRPr="00E342F7">
              <w:lastRenderedPageBreak/>
              <w:t xml:space="preserve">contributions, thereby strengthening confidence and engagement. </w:t>
            </w:r>
          </w:p>
        </w:tc>
        <w:tc>
          <w:tcPr>
            <w:tcW w:w="1382" w:type="pct"/>
          </w:tcPr>
          <w:p w14:paraId="0A73A5E3" w14:textId="77777777" w:rsidR="00E342F7" w:rsidRPr="00F97312" w:rsidRDefault="00E342F7" w:rsidP="00A270C4">
            <w:pPr>
              <w:pStyle w:val="ListParagraph"/>
              <w:numPr>
                <w:ilvl w:val="0"/>
                <w:numId w:val="29"/>
              </w:numPr>
            </w:pPr>
          </w:p>
        </w:tc>
        <w:tc>
          <w:tcPr>
            <w:tcW w:w="1381" w:type="pct"/>
          </w:tcPr>
          <w:p w14:paraId="11AFBA67" w14:textId="77777777" w:rsidR="00E342F7" w:rsidRPr="00F97312" w:rsidRDefault="00E342F7" w:rsidP="00A270C4">
            <w:pPr>
              <w:pStyle w:val="ListParagraph"/>
              <w:numPr>
                <w:ilvl w:val="0"/>
                <w:numId w:val="29"/>
              </w:numPr>
            </w:pPr>
          </w:p>
        </w:tc>
        <w:tc>
          <w:tcPr>
            <w:tcW w:w="1271" w:type="pct"/>
          </w:tcPr>
          <w:p w14:paraId="075F7FA0" w14:textId="77777777" w:rsidR="00E342F7" w:rsidRPr="00F97312" w:rsidRDefault="00E342F7" w:rsidP="00A270C4">
            <w:pPr>
              <w:pStyle w:val="ListParagraph"/>
              <w:numPr>
                <w:ilvl w:val="0"/>
                <w:numId w:val="29"/>
              </w:numPr>
            </w:pPr>
          </w:p>
        </w:tc>
      </w:tr>
    </w:tbl>
    <w:p w14:paraId="3B68214D" w14:textId="77777777" w:rsidR="00CC073F" w:rsidRDefault="00CC073F" w:rsidP="00A270C4">
      <w:bookmarkStart w:id="6" w:name="_Toc101436274"/>
      <w:bookmarkStart w:id="7" w:name="_Toc101343912"/>
    </w:p>
    <w:p w14:paraId="102FF006" w14:textId="77777777" w:rsidR="00771401" w:rsidRDefault="00771401" w:rsidP="00A270C4">
      <w:r>
        <w:br w:type="page"/>
      </w:r>
    </w:p>
    <w:p w14:paraId="5A670AC2" w14:textId="3208A1B2" w:rsidR="00C30BA4" w:rsidRPr="00CC073F" w:rsidRDefault="00C30BA4" w:rsidP="00EE7EB0">
      <w:pPr>
        <w:pStyle w:val="Heading2"/>
        <w:rPr>
          <w:sz w:val="24"/>
        </w:rPr>
      </w:pPr>
      <w:r w:rsidRPr="00CC073F">
        <w:lastRenderedPageBreak/>
        <w:t>Standard 4: Families and communities are informed and involved in promoting child safety and wellbeing</w:t>
      </w:r>
      <w:bookmarkEnd w:id="6"/>
      <w:bookmarkEnd w:id="7"/>
    </w:p>
    <w:tbl>
      <w:tblPr>
        <w:tblStyle w:val="TableGrid"/>
        <w:tblW w:w="15446" w:type="dxa"/>
        <w:tblLook w:val="04A0" w:firstRow="1" w:lastRow="0" w:firstColumn="1" w:lastColumn="0" w:noHBand="0" w:noVBand="1"/>
      </w:tblPr>
      <w:tblGrid>
        <w:gridCol w:w="2972"/>
        <w:gridCol w:w="4253"/>
        <w:gridCol w:w="4252"/>
        <w:gridCol w:w="3969"/>
      </w:tblGrid>
      <w:tr w:rsidR="0080343D" w:rsidRPr="006C39F6" w14:paraId="2192543F" w14:textId="77777777" w:rsidTr="0080343D">
        <w:trPr>
          <w:trHeight w:val="555"/>
          <w:tblHeader/>
        </w:trPr>
        <w:tc>
          <w:tcPr>
            <w:tcW w:w="2972" w:type="dxa"/>
            <w:shd w:val="clear" w:color="auto" w:fill="B4C6E7" w:themeFill="accent1" w:themeFillTint="66"/>
          </w:tcPr>
          <w:p w14:paraId="398A78F3" w14:textId="77777777" w:rsidR="0080343D" w:rsidRPr="006C39F6" w:rsidRDefault="0080343D" w:rsidP="00EE7EB0">
            <w:pPr>
              <w:spacing w:after="0"/>
            </w:pPr>
            <w:r w:rsidRPr="006C39F6">
              <w:t>CCYP Minimum Requirements</w:t>
            </w:r>
          </w:p>
          <w:p w14:paraId="54E1E43A" w14:textId="77777777" w:rsidR="0080343D" w:rsidRPr="006C39F6" w:rsidRDefault="0080343D" w:rsidP="00EE7EB0">
            <w:pPr>
              <w:spacing w:after="0"/>
            </w:pPr>
          </w:p>
        </w:tc>
        <w:tc>
          <w:tcPr>
            <w:tcW w:w="4253" w:type="dxa"/>
            <w:shd w:val="clear" w:color="auto" w:fill="B4C6E7" w:themeFill="accent1" w:themeFillTint="66"/>
          </w:tcPr>
          <w:p w14:paraId="104EE70F" w14:textId="77777777" w:rsidR="0080343D" w:rsidRPr="006C39F6" w:rsidRDefault="0080343D" w:rsidP="00EE7EB0">
            <w:pPr>
              <w:spacing w:after="0"/>
            </w:pPr>
            <w:r w:rsidRPr="006C39F6">
              <w:t>Evidence – Documents and Actions</w:t>
            </w:r>
          </w:p>
          <w:p w14:paraId="2D9326C5" w14:textId="6FB9A6C5" w:rsidR="0080343D" w:rsidRPr="006C39F6" w:rsidRDefault="0080343D" w:rsidP="00EE7EB0">
            <w:pPr>
              <w:spacing w:after="0"/>
            </w:pPr>
            <w:r w:rsidRPr="006C39F6">
              <w:t xml:space="preserve">What’s already in place at the </w:t>
            </w:r>
            <w:r w:rsidR="0042683E" w:rsidRPr="00E433E5">
              <w:rPr>
                <w:i/>
                <w:iCs/>
              </w:rPr>
              <w:t>Parish</w:t>
            </w:r>
            <w:r w:rsidR="0042683E">
              <w:rPr>
                <w:i/>
                <w:iCs/>
              </w:rPr>
              <w:t>/Congregation</w:t>
            </w:r>
            <w:r w:rsidRPr="006C39F6">
              <w:t>? Examples</w:t>
            </w:r>
          </w:p>
        </w:tc>
        <w:tc>
          <w:tcPr>
            <w:tcW w:w="4252" w:type="dxa"/>
            <w:shd w:val="clear" w:color="auto" w:fill="B4C6E7" w:themeFill="accent1" w:themeFillTint="66"/>
          </w:tcPr>
          <w:p w14:paraId="0143319B" w14:textId="79EEB5C9" w:rsidR="0080343D" w:rsidRPr="006C39F6" w:rsidRDefault="0080343D" w:rsidP="00EE7EB0">
            <w:pPr>
              <w:spacing w:after="0"/>
            </w:pPr>
            <w:r w:rsidRPr="006C39F6">
              <w:t>How does the activity or action support your organisation in complying with the standards?</w:t>
            </w:r>
          </w:p>
        </w:tc>
        <w:tc>
          <w:tcPr>
            <w:tcW w:w="3969" w:type="dxa"/>
            <w:shd w:val="clear" w:color="auto" w:fill="B4C6E7" w:themeFill="accent1" w:themeFillTint="66"/>
          </w:tcPr>
          <w:p w14:paraId="64B9ED31" w14:textId="6450891F" w:rsidR="0080343D" w:rsidRPr="006C39F6" w:rsidRDefault="0080343D" w:rsidP="00EE7EB0">
            <w:pPr>
              <w:spacing w:after="0"/>
            </w:pPr>
            <w:r w:rsidRPr="006C39F6">
              <w:t>What still needs doing</w:t>
            </w:r>
            <w:r w:rsidR="006C39F6" w:rsidRPr="006C39F6">
              <w:t>?</w:t>
            </w:r>
          </w:p>
          <w:p w14:paraId="5D5FF57D" w14:textId="4BCD5D99" w:rsidR="0080343D" w:rsidRPr="006C39F6" w:rsidRDefault="0080343D" w:rsidP="00EE7EB0">
            <w:pPr>
              <w:spacing w:after="0"/>
            </w:pPr>
            <w:r w:rsidRPr="006C39F6">
              <w:t>Are there any weaknesses, gaps or improvements needed and what are they?</w:t>
            </w:r>
          </w:p>
        </w:tc>
      </w:tr>
      <w:tr w:rsidR="0080343D" w:rsidRPr="006C39F6" w14:paraId="7B1AAC76" w14:textId="77777777" w:rsidTr="0080343D">
        <w:tc>
          <w:tcPr>
            <w:tcW w:w="2972" w:type="dxa"/>
          </w:tcPr>
          <w:p w14:paraId="0F36FF32" w14:textId="23C99971" w:rsidR="0080343D" w:rsidRPr="006C39F6" w:rsidRDefault="0080343D" w:rsidP="00A270C4">
            <w:r w:rsidRPr="0080343D">
              <w:t xml:space="preserve">4.1 Families participate in decisions affecting their child. </w:t>
            </w:r>
          </w:p>
        </w:tc>
        <w:tc>
          <w:tcPr>
            <w:tcW w:w="4253" w:type="dxa"/>
          </w:tcPr>
          <w:p w14:paraId="3EDC019F" w14:textId="3389EB64" w:rsidR="0080343D" w:rsidRPr="006C39F6" w:rsidRDefault="0080343D" w:rsidP="00A270C4">
            <w:pPr>
              <w:pStyle w:val="ListParagraph"/>
              <w:numPr>
                <w:ilvl w:val="0"/>
                <w:numId w:val="30"/>
              </w:numPr>
            </w:pPr>
          </w:p>
        </w:tc>
        <w:tc>
          <w:tcPr>
            <w:tcW w:w="4252" w:type="dxa"/>
          </w:tcPr>
          <w:p w14:paraId="1936FD31" w14:textId="77777777" w:rsidR="0080343D" w:rsidRPr="006C39F6" w:rsidRDefault="0080343D" w:rsidP="00A270C4">
            <w:pPr>
              <w:pStyle w:val="ListParagraph"/>
              <w:numPr>
                <w:ilvl w:val="0"/>
                <w:numId w:val="30"/>
              </w:numPr>
            </w:pPr>
          </w:p>
        </w:tc>
        <w:tc>
          <w:tcPr>
            <w:tcW w:w="3969" w:type="dxa"/>
          </w:tcPr>
          <w:p w14:paraId="6D9BFEC4" w14:textId="77777777" w:rsidR="0080343D" w:rsidRPr="006C39F6" w:rsidRDefault="0080343D" w:rsidP="00A270C4">
            <w:pPr>
              <w:pStyle w:val="ListParagraph"/>
              <w:numPr>
                <w:ilvl w:val="0"/>
                <w:numId w:val="30"/>
              </w:numPr>
            </w:pPr>
          </w:p>
        </w:tc>
      </w:tr>
      <w:tr w:rsidR="0080343D" w:rsidRPr="006C39F6" w14:paraId="3C99D9B9" w14:textId="77777777" w:rsidTr="00C14B50">
        <w:tc>
          <w:tcPr>
            <w:tcW w:w="2972" w:type="dxa"/>
          </w:tcPr>
          <w:p w14:paraId="4957151E" w14:textId="0F22E742" w:rsidR="0080343D" w:rsidRPr="006C39F6" w:rsidRDefault="0080343D" w:rsidP="00A270C4">
            <w:r w:rsidRPr="0080343D">
              <w:t xml:space="preserve">4.2 The organisation engages and openly communicates with families and the community about its child safe approach and relevant information is accessible. </w:t>
            </w:r>
          </w:p>
        </w:tc>
        <w:tc>
          <w:tcPr>
            <w:tcW w:w="4253" w:type="dxa"/>
          </w:tcPr>
          <w:p w14:paraId="4C922B52" w14:textId="77777777" w:rsidR="0080343D" w:rsidRPr="006C39F6" w:rsidRDefault="0080343D" w:rsidP="00A270C4">
            <w:pPr>
              <w:pStyle w:val="ListParagraph"/>
              <w:numPr>
                <w:ilvl w:val="0"/>
                <w:numId w:val="30"/>
              </w:numPr>
            </w:pPr>
          </w:p>
        </w:tc>
        <w:tc>
          <w:tcPr>
            <w:tcW w:w="4252" w:type="dxa"/>
          </w:tcPr>
          <w:p w14:paraId="1E94D7AF" w14:textId="77777777" w:rsidR="0080343D" w:rsidRPr="006C39F6" w:rsidRDefault="0080343D" w:rsidP="00A270C4">
            <w:pPr>
              <w:pStyle w:val="ListParagraph"/>
              <w:numPr>
                <w:ilvl w:val="0"/>
                <w:numId w:val="30"/>
              </w:numPr>
            </w:pPr>
          </w:p>
        </w:tc>
        <w:tc>
          <w:tcPr>
            <w:tcW w:w="3969" w:type="dxa"/>
          </w:tcPr>
          <w:p w14:paraId="4F2327D2" w14:textId="15BA8BE1" w:rsidR="0080343D" w:rsidRPr="006C39F6" w:rsidRDefault="0080343D" w:rsidP="00A270C4">
            <w:pPr>
              <w:pStyle w:val="ListParagraph"/>
              <w:numPr>
                <w:ilvl w:val="0"/>
                <w:numId w:val="30"/>
              </w:numPr>
            </w:pPr>
          </w:p>
        </w:tc>
      </w:tr>
      <w:tr w:rsidR="0080343D" w:rsidRPr="006C39F6" w14:paraId="5ACFB3AE" w14:textId="77777777" w:rsidTr="00F90E2D">
        <w:tc>
          <w:tcPr>
            <w:tcW w:w="2972" w:type="dxa"/>
          </w:tcPr>
          <w:p w14:paraId="754261D3" w14:textId="526280E3" w:rsidR="0080343D" w:rsidRPr="006C39F6" w:rsidRDefault="0080343D" w:rsidP="00A270C4">
            <w:r w:rsidRPr="0080343D">
              <w:t xml:space="preserve">4.3 Families and communities have a say in the development and review of the organisation’s policies and practices. </w:t>
            </w:r>
          </w:p>
        </w:tc>
        <w:tc>
          <w:tcPr>
            <w:tcW w:w="4253" w:type="dxa"/>
          </w:tcPr>
          <w:p w14:paraId="09E8C573" w14:textId="77777777" w:rsidR="0080343D" w:rsidRPr="006C39F6" w:rsidRDefault="0080343D" w:rsidP="00A270C4">
            <w:pPr>
              <w:pStyle w:val="ListParagraph"/>
              <w:numPr>
                <w:ilvl w:val="0"/>
                <w:numId w:val="30"/>
              </w:numPr>
            </w:pPr>
          </w:p>
        </w:tc>
        <w:tc>
          <w:tcPr>
            <w:tcW w:w="4252" w:type="dxa"/>
          </w:tcPr>
          <w:p w14:paraId="41EB82E0" w14:textId="77777777" w:rsidR="0080343D" w:rsidRPr="006C39F6" w:rsidRDefault="0080343D" w:rsidP="00A270C4">
            <w:pPr>
              <w:pStyle w:val="ListParagraph"/>
              <w:numPr>
                <w:ilvl w:val="0"/>
                <w:numId w:val="30"/>
              </w:numPr>
            </w:pPr>
          </w:p>
        </w:tc>
        <w:tc>
          <w:tcPr>
            <w:tcW w:w="3969" w:type="dxa"/>
          </w:tcPr>
          <w:p w14:paraId="7E8BB714" w14:textId="27F75371" w:rsidR="0080343D" w:rsidRPr="006C39F6" w:rsidRDefault="0080343D" w:rsidP="00A270C4">
            <w:pPr>
              <w:pStyle w:val="ListParagraph"/>
              <w:numPr>
                <w:ilvl w:val="0"/>
                <w:numId w:val="30"/>
              </w:numPr>
            </w:pPr>
          </w:p>
        </w:tc>
      </w:tr>
      <w:tr w:rsidR="0080343D" w:rsidRPr="006C39F6" w14:paraId="36DABCCA" w14:textId="77777777" w:rsidTr="00BE47DF">
        <w:tc>
          <w:tcPr>
            <w:tcW w:w="2972" w:type="dxa"/>
          </w:tcPr>
          <w:p w14:paraId="2FFE945F" w14:textId="312C64C7" w:rsidR="0080343D" w:rsidRPr="006C39F6" w:rsidRDefault="0080343D" w:rsidP="00A270C4">
            <w:r w:rsidRPr="0080343D">
              <w:t xml:space="preserve">4.4 Families, carers and the community are informed about the organisation’s operations and governance. </w:t>
            </w:r>
          </w:p>
        </w:tc>
        <w:tc>
          <w:tcPr>
            <w:tcW w:w="4253" w:type="dxa"/>
          </w:tcPr>
          <w:p w14:paraId="06C60719" w14:textId="7F5FC777" w:rsidR="0080343D" w:rsidRPr="006C39F6" w:rsidRDefault="0080343D" w:rsidP="00A270C4">
            <w:pPr>
              <w:pStyle w:val="ListParagraph"/>
              <w:numPr>
                <w:ilvl w:val="0"/>
                <w:numId w:val="30"/>
              </w:numPr>
            </w:pPr>
          </w:p>
        </w:tc>
        <w:tc>
          <w:tcPr>
            <w:tcW w:w="4252" w:type="dxa"/>
          </w:tcPr>
          <w:p w14:paraId="760AED38" w14:textId="77777777" w:rsidR="0080343D" w:rsidRPr="006C39F6" w:rsidRDefault="0080343D" w:rsidP="00A270C4">
            <w:pPr>
              <w:pStyle w:val="ListParagraph"/>
              <w:numPr>
                <w:ilvl w:val="0"/>
                <w:numId w:val="30"/>
              </w:numPr>
            </w:pPr>
          </w:p>
        </w:tc>
        <w:tc>
          <w:tcPr>
            <w:tcW w:w="3969" w:type="dxa"/>
          </w:tcPr>
          <w:p w14:paraId="1C5C9B31" w14:textId="77777777" w:rsidR="0080343D" w:rsidRPr="006C39F6" w:rsidRDefault="0080343D" w:rsidP="00A270C4">
            <w:pPr>
              <w:pStyle w:val="ListParagraph"/>
              <w:numPr>
                <w:ilvl w:val="0"/>
                <w:numId w:val="30"/>
              </w:numPr>
            </w:pPr>
          </w:p>
        </w:tc>
      </w:tr>
    </w:tbl>
    <w:p w14:paraId="395854E1" w14:textId="77777777" w:rsidR="00C30BA4" w:rsidRPr="00E433E5" w:rsidRDefault="00C30BA4" w:rsidP="00A270C4"/>
    <w:p w14:paraId="7EE854C2" w14:textId="77777777" w:rsidR="00771401" w:rsidRDefault="00771401" w:rsidP="00A270C4">
      <w:bookmarkStart w:id="8" w:name="_Toc101436275"/>
      <w:bookmarkStart w:id="9" w:name="_Toc101343913"/>
      <w:r>
        <w:br w:type="page"/>
      </w:r>
    </w:p>
    <w:p w14:paraId="4D563BE9" w14:textId="41874ED7" w:rsidR="00C30BA4" w:rsidRPr="006C39F6" w:rsidRDefault="00C30BA4" w:rsidP="00EE7EB0">
      <w:pPr>
        <w:pStyle w:val="Heading2"/>
        <w:rPr>
          <w:sz w:val="26"/>
          <w:szCs w:val="26"/>
        </w:rPr>
      </w:pPr>
      <w:r w:rsidRPr="006C39F6">
        <w:lastRenderedPageBreak/>
        <w:t>Standard 5: Equity is upheld and diverse needs respected in policy and practice</w:t>
      </w:r>
      <w:bookmarkEnd w:id="8"/>
      <w:bookmarkEnd w:id="9"/>
    </w:p>
    <w:tbl>
      <w:tblPr>
        <w:tblStyle w:val="TableGrid"/>
        <w:tblW w:w="15446" w:type="dxa"/>
        <w:tblLook w:val="04A0" w:firstRow="1" w:lastRow="0" w:firstColumn="1" w:lastColumn="0" w:noHBand="0" w:noVBand="1"/>
      </w:tblPr>
      <w:tblGrid>
        <w:gridCol w:w="3114"/>
        <w:gridCol w:w="4111"/>
        <w:gridCol w:w="4252"/>
        <w:gridCol w:w="3969"/>
      </w:tblGrid>
      <w:tr w:rsidR="0080343D" w:rsidRPr="006C39F6" w14:paraId="63F12D07" w14:textId="77777777" w:rsidTr="001328CD">
        <w:trPr>
          <w:trHeight w:val="555"/>
        </w:trPr>
        <w:tc>
          <w:tcPr>
            <w:tcW w:w="3114" w:type="dxa"/>
            <w:shd w:val="clear" w:color="auto" w:fill="B4C6E7" w:themeFill="accent1" w:themeFillTint="66"/>
          </w:tcPr>
          <w:p w14:paraId="36841FCE" w14:textId="77777777" w:rsidR="0080343D" w:rsidRPr="006C39F6" w:rsidRDefault="0080343D" w:rsidP="00EE7EB0">
            <w:pPr>
              <w:spacing w:after="0"/>
            </w:pPr>
            <w:r w:rsidRPr="006C39F6">
              <w:t>CCYP Minimum Requirements</w:t>
            </w:r>
          </w:p>
          <w:p w14:paraId="5EDEEA71" w14:textId="77777777" w:rsidR="0080343D" w:rsidRPr="006C39F6" w:rsidRDefault="0080343D" w:rsidP="00EE7EB0">
            <w:pPr>
              <w:spacing w:after="0"/>
            </w:pPr>
          </w:p>
        </w:tc>
        <w:tc>
          <w:tcPr>
            <w:tcW w:w="4111" w:type="dxa"/>
            <w:shd w:val="clear" w:color="auto" w:fill="B4C6E7" w:themeFill="accent1" w:themeFillTint="66"/>
          </w:tcPr>
          <w:p w14:paraId="7153E961" w14:textId="77777777" w:rsidR="0080343D" w:rsidRPr="006C39F6" w:rsidRDefault="0080343D" w:rsidP="00EE7EB0">
            <w:pPr>
              <w:spacing w:after="0"/>
            </w:pPr>
            <w:r w:rsidRPr="006C39F6">
              <w:t>Evidence – Documents and Actions</w:t>
            </w:r>
          </w:p>
          <w:p w14:paraId="07B49047" w14:textId="6864A413" w:rsidR="0080343D" w:rsidRPr="006C39F6" w:rsidRDefault="0080343D" w:rsidP="00EE7EB0">
            <w:pPr>
              <w:spacing w:after="0"/>
            </w:pPr>
            <w:r w:rsidRPr="006C39F6">
              <w:t xml:space="preserve">What’s already in place at the </w:t>
            </w:r>
            <w:r w:rsidR="0042683E" w:rsidRPr="00E433E5">
              <w:rPr>
                <w:i/>
                <w:iCs/>
              </w:rPr>
              <w:t>Parish</w:t>
            </w:r>
            <w:r w:rsidR="0042683E">
              <w:rPr>
                <w:i/>
                <w:iCs/>
              </w:rPr>
              <w:t>/Congregation</w:t>
            </w:r>
            <w:r w:rsidRPr="006C39F6">
              <w:t>? Examples</w:t>
            </w:r>
          </w:p>
        </w:tc>
        <w:tc>
          <w:tcPr>
            <w:tcW w:w="4252" w:type="dxa"/>
            <w:shd w:val="clear" w:color="auto" w:fill="B4C6E7" w:themeFill="accent1" w:themeFillTint="66"/>
          </w:tcPr>
          <w:p w14:paraId="350FADDD" w14:textId="6FA62D9D" w:rsidR="0080343D" w:rsidRPr="006C39F6" w:rsidRDefault="0080343D" w:rsidP="00EE7EB0">
            <w:pPr>
              <w:spacing w:after="0"/>
            </w:pPr>
            <w:r w:rsidRPr="006C39F6">
              <w:t>How does the activity or action support your organisation in complying with the standards?</w:t>
            </w:r>
          </w:p>
        </w:tc>
        <w:tc>
          <w:tcPr>
            <w:tcW w:w="3969" w:type="dxa"/>
            <w:shd w:val="clear" w:color="auto" w:fill="B4C6E7" w:themeFill="accent1" w:themeFillTint="66"/>
          </w:tcPr>
          <w:p w14:paraId="4B51815C" w14:textId="5DC99AB7" w:rsidR="0080343D" w:rsidRPr="006C39F6" w:rsidRDefault="0080343D" w:rsidP="00EE7EB0">
            <w:pPr>
              <w:spacing w:after="0"/>
            </w:pPr>
            <w:r w:rsidRPr="006C39F6">
              <w:t>What still needs doing</w:t>
            </w:r>
            <w:r w:rsidR="006C39F6">
              <w:t>?</w:t>
            </w:r>
          </w:p>
          <w:p w14:paraId="1B4C396E" w14:textId="10DC8A61" w:rsidR="0080343D" w:rsidRPr="006C39F6" w:rsidRDefault="0080343D" w:rsidP="00EE7EB0">
            <w:pPr>
              <w:spacing w:after="0"/>
            </w:pPr>
            <w:r w:rsidRPr="006C39F6">
              <w:t>Are there any weaknesses, gaps or improvements needed and what are they?</w:t>
            </w:r>
          </w:p>
        </w:tc>
      </w:tr>
      <w:tr w:rsidR="00007249" w:rsidRPr="006C39F6" w14:paraId="48F82B76" w14:textId="77777777" w:rsidTr="001328CD">
        <w:tc>
          <w:tcPr>
            <w:tcW w:w="3114" w:type="dxa"/>
          </w:tcPr>
          <w:p w14:paraId="30F11186" w14:textId="438E93B7" w:rsidR="00007249" w:rsidRPr="006C39F6" w:rsidRDefault="00007249" w:rsidP="00A270C4">
            <w:r w:rsidRPr="00007249">
              <w:t xml:space="preserve">5.1 The organisation, including staff and volunteers, understands children and young people’s diverse circumstances, and provides support and responds to those who are vulnerable. </w:t>
            </w:r>
          </w:p>
        </w:tc>
        <w:tc>
          <w:tcPr>
            <w:tcW w:w="4111" w:type="dxa"/>
          </w:tcPr>
          <w:p w14:paraId="5DD30B58" w14:textId="77777777" w:rsidR="00007249" w:rsidRPr="006C39F6" w:rsidRDefault="00007249" w:rsidP="00A270C4">
            <w:pPr>
              <w:pStyle w:val="ListParagraph"/>
              <w:numPr>
                <w:ilvl w:val="0"/>
                <w:numId w:val="31"/>
              </w:numPr>
            </w:pPr>
          </w:p>
        </w:tc>
        <w:tc>
          <w:tcPr>
            <w:tcW w:w="4252" w:type="dxa"/>
          </w:tcPr>
          <w:p w14:paraId="046715B3" w14:textId="77777777" w:rsidR="00007249" w:rsidRPr="006C39F6" w:rsidRDefault="00007249" w:rsidP="00A270C4">
            <w:pPr>
              <w:pStyle w:val="ListParagraph"/>
              <w:numPr>
                <w:ilvl w:val="0"/>
                <w:numId w:val="31"/>
              </w:numPr>
            </w:pPr>
          </w:p>
        </w:tc>
        <w:tc>
          <w:tcPr>
            <w:tcW w:w="3969" w:type="dxa"/>
          </w:tcPr>
          <w:p w14:paraId="0A6E932B" w14:textId="77777777" w:rsidR="00007249" w:rsidRPr="006C39F6" w:rsidRDefault="00007249" w:rsidP="00A270C4">
            <w:pPr>
              <w:pStyle w:val="ListParagraph"/>
              <w:numPr>
                <w:ilvl w:val="0"/>
                <w:numId w:val="31"/>
              </w:numPr>
            </w:pPr>
          </w:p>
        </w:tc>
      </w:tr>
      <w:tr w:rsidR="00007249" w:rsidRPr="006C39F6" w14:paraId="51DFFB16" w14:textId="77777777" w:rsidTr="001328CD">
        <w:tc>
          <w:tcPr>
            <w:tcW w:w="3114" w:type="dxa"/>
          </w:tcPr>
          <w:p w14:paraId="36C874A5" w14:textId="2D8E5532" w:rsidR="00007249" w:rsidRPr="006C39F6" w:rsidRDefault="00007249" w:rsidP="00A270C4">
            <w:r w:rsidRPr="00007249">
              <w:t xml:space="preserve">5.2 Children and young people have access to information, support and complaints processes in ways that are culturally safe, accessible and easy to understand. </w:t>
            </w:r>
          </w:p>
        </w:tc>
        <w:tc>
          <w:tcPr>
            <w:tcW w:w="4111" w:type="dxa"/>
          </w:tcPr>
          <w:p w14:paraId="33BF54B0" w14:textId="77777777" w:rsidR="00007249" w:rsidRPr="006C39F6" w:rsidRDefault="00007249" w:rsidP="00A270C4">
            <w:pPr>
              <w:pStyle w:val="ListParagraph"/>
              <w:numPr>
                <w:ilvl w:val="0"/>
                <w:numId w:val="31"/>
              </w:numPr>
            </w:pPr>
          </w:p>
        </w:tc>
        <w:tc>
          <w:tcPr>
            <w:tcW w:w="4252" w:type="dxa"/>
          </w:tcPr>
          <w:p w14:paraId="4E20B2E9" w14:textId="77777777" w:rsidR="00007249" w:rsidRPr="006C39F6" w:rsidRDefault="00007249" w:rsidP="00A270C4">
            <w:pPr>
              <w:pStyle w:val="ListParagraph"/>
              <w:numPr>
                <w:ilvl w:val="0"/>
                <w:numId w:val="31"/>
              </w:numPr>
            </w:pPr>
          </w:p>
        </w:tc>
        <w:tc>
          <w:tcPr>
            <w:tcW w:w="3969" w:type="dxa"/>
          </w:tcPr>
          <w:p w14:paraId="577C7FB7" w14:textId="77777777" w:rsidR="00007249" w:rsidRPr="006C39F6" w:rsidRDefault="00007249" w:rsidP="00A270C4">
            <w:pPr>
              <w:pStyle w:val="ListParagraph"/>
              <w:numPr>
                <w:ilvl w:val="0"/>
                <w:numId w:val="31"/>
              </w:numPr>
            </w:pPr>
          </w:p>
        </w:tc>
      </w:tr>
      <w:tr w:rsidR="00007249" w:rsidRPr="006C39F6" w14:paraId="37479CA5" w14:textId="77777777" w:rsidTr="001328CD">
        <w:tc>
          <w:tcPr>
            <w:tcW w:w="3114" w:type="dxa"/>
          </w:tcPr>
          <w:p w14:paraId="18B052A9" w14:textId="61C9D657" w:rsidR="00007249" w:rsidRPr="006C39F6" w:rsidRDefault="00007249" w:rsidP="00A270C4">
            <w:r w:rsidRPr="00007249">
              <w:t xml:space="preserve">5.3 The organisation pays particular attention to the needs of children and young people with disability, children and young people from culturally and linguistically diverse backgrounds, those who are unable to live at home, and lesbian, gay, bisexual, transgender and intersex children and young people. </w:t>
            </w:r>
          </w:p>
        </w:tc>
        <w:tc>
          <w:tcPr>
            <w:tcW w:w="4111" w:type="dxa"/>
          </w:tcPr>
          <w:p w14:paraId="5CD96A48" w14:textId="77777777" w:rsidR="00007249" w:rsidRPr="006C39F6" w:rsidRDefault="00007249" w:rsidP="00A270C4">
            <w:pPr>
              <w:pStyle w:val="ListParagraph"/>
              <w:numPr>
                <w:ilvl w:val="0"/>
                <w:numId w:val="31"/>
              </w:numPr>
            </w:pPr>
          </w:p>
        </w:tc>
        <w:tc>
          <w:tcPr>
            <w:tcW w:w="4252" w:type="dxa"/>
          </w:tcPr>
          <w:p w14:paraId="1BCF35E2" w14:textId="77777777" w:rsidR="00007249" w:rsidRPr="006C39F6" w:rsidRDefault="00007249" w:rsidP="00A270C4">
            <w:pPr>
              <w:pStyle w:val="ListParagraph"/>
              <w:numPr>
                <w:ilvl w:val="0"/>
                <w:numId w:val="31"/>
              </w:numPr>
            </w:pPr>
          </w:p>
        </w:tc>
        <w:tc>
          <w:tcPr>
            <w:tcW w:w="3969" w:type="dxa"/>
          </w:tcPr>
          <w:p w14:paraId="7752DDE3" w14:textId="16D2268A" w:rsidR="00007249" w:rsidRPr="006C39F6" w:rsidRDefault="00007249" w:rsidP="00A270C4">
            <w:pPr>
              <w:pStyle w:val="ListParagraph"/>
              <w:numPr>
                <w:ilvl w:val="0"/>
                <w:numId w:val="31"/>
              </w:numPr>
            </w:pPr>
            <w:r w:rsidRPr="006C39F6">
              <w:t xml:space="preserve"> </w:t>
            </w:r>
          </w:p>
        </w:tc>
      </w:tr>
      <w:tr w:rsidR="00007249" w:rsidRPr="006C39F6" w14:paraId="6C268098" w14:textId="77777777" w:rsidTr="001328CD">
        <w:tc>
          <w:tcPr>
            <w:tcW w:w="3114" w:type="dxa"/>
          </w:tcPr>
          <w:p w14:paraId="14C40765" w14:textId="718351A2" w:rsidR="00007249" w:rsidRPr="006C39F6" w:rsidRDefault="00007249" w:rsidP="00A270C4">
            <w:r w:rsidRPr="00007249">
              <w:t xml:space="preserve">5.4 The organisation pays particular attention to the needs of Aboriginal children and young people and provides/promotes a culturally safe environment for them. </w:t>
            </w:r>
          </w:p>
        </w:tc>
        <w:tc>
          <w:tcPr>
            <w:tcW w:w="4111" w:type="dxa"/>
          </w:tcPr>
          <w:p w14:paraId="56225F21" w14:textId="77777777" w:rsidR="00007249" w:rsidRPr="006C39F6" w:rsidRDefault="00007249" w:rsidP="00A270C4">
            <w:pPr>
              <w:pStyle w:val="ListParagraph"/>
              <w:numPr>
                <w:ilvl w:val="0"/>
                <w:numId w:val="31"/>
              </w:numPr>
            </w:pPr>
          </w:p>
        </w:tc>
        <w:tc>
          <w:tcPr>
            <w:tcW w:w="4252" w:type="dxa"/>
          </w:tcPr>
          <w:p w14:paraId="7FA84FA6" w14:textId="77777777" w:rsidR="00007249" w:rsidRPr="006C39F6" w:rsidRDefault="00007249" w:rsidP="00A270C4">
            <w:pPr>
              <w:pStyle w:val="ListParagraph"/>
              <w:numPr>
                <w:ilvl w:val="0"/>
                <w:numId w:val="31"/>
              </w:numPr>
            </w:pPr>
          </w:p>
        </w:tc>
        <w:tc>
          <w:tcPr>
            <w:tcW w:w="3969" w:type="dxa"/>
          </w:tcPr>
          <w:p w14:paraId="045F8234" w14:textId="77777777" w:rsidR="00007249" w:rsidRPr="006C39F6" w:rsidRDefault="00007249" w:rsidP="00A270C4">
            <w:pPr>
              <w:pStyle w:val="ListParagraph"/>
              <w:numPr>
                <w:ilvl w:val="0"/>
                <w:numId w:val="31"/>
              </w:numPr>
            </w:pPr>
          </w:p>
        </w:tc>
      </w:tr>
    </w:tbl>
    <w:p w14:paraId="1C974D80" w14:textId="77777777" w:rsidR="00C30BA4" w:rsidRPr="00E433E5" w:rsidRDefault="00C30BA4" w:rsidP="00A270C4"/>
    <w:p w14:paraId="2E1D9FC7" w14:textId="77777777" w:rsidR="00771401" w:rsidRDefault="00771401" w:rsidP="00A270C4">
      <w:bookmarkStart w:id="10" w:name="_Toc101436276"/>
      <w:bookmarkStart w:id="11" w:name="_Toc101343914"/>
      <w:r>
        <w:br w:type="page"/>
      </w:r>
    </w:p>
    <w:p w14:paraId="4E60B17F" w14:textId="471C9219" w:rsidR="00C30BA4" w:rsidRPr="006C39F6" w:rsidRDefault="00C30BA4" w:rsidP="00EE7EB0">
      <w:pPr>
        <w:pStyle w:val="Heading2"/>
        <w:rPr>
          <w:sz w:val="28"/>
        </w:rPr>
      </w:pPr>
      <w:r w:rsidRPr="006C39F6">
        <w:lastRenderedPageBreak/>
        <w:t>Standard 6: People working with children and young people are suitable and supported to reflect child safety and wellbeing values in practice</w:t>
      </w:r>
      <w:bookmarkEnd w:id="10"/>
      <w:bookmarkEnd w:id="11"/>
    </w:p>
    <w:tbl>
      <w:tblPr>
        <w:tblStyle w:val="TableGrid"/>
        <w:tblW w:w="15446" w:type="dxa"/>
        <w:tblLook w:val="04A0" w:firstRow="1" w:lastRow="0" w:firstColumn="1" w:lastColumn="0" w:noHBand="0" w:noVBand="1"/>
      </w:tblPr>
      <w:tblGrid>
        <w:gridCol w:w="3114"/>
        <w:gridCol w:w="4111"/>
        <w:gridCol w:w="4252"/>
        <w:gridCol w:w="3969"/>
      </w:tblGrid>
      <w:tr w:rsidR="00007249" w:rsidRPr="006C39F6" w14:paraId="0136811C" w14:textId="77777777" w:rsidTr="001328CD">
        <w:trPr>
          <w:trHeight w:val="555"/>
        </w:trPr>
        <w:tc>
          <w:tcPr>
            <w:tcW w:w="3114" w:type="dxa"/>
            <w:shd w:val="clear" w:color="auto" w:fill="B4C6E7" w:themeFill="accent1" w:themeFillTint="66"/>
          </w:tcPr>
          <w:p w14:paraId="41DF3F5D" w14:textId="77777777" w:rsidR="00007249" w:rsidRPr="006C39F6" w:rsidRDefault="00007249" w:rsidP="00EE7EB0">
            <w:pPr>
              <w:spacing w:after="0"/>
            </w:pPr>
            <w:r w:rsidRPr="006C39F6">
              <w:t>CCYP Minimum Requirements</w:t>
            </w:r>
          </w:p>
          <w:p w14:paraId="5396C4D0" w14:textId="77777777" w:rsidR="00007249" w:rsidRPr="006C39F6" w:rsidRDefault="00007249" w:rsidP="00EE7EB0">
            <w:pPr>
              <w:spacing w:after="0"/>
            </w:pPr>
          </w:p>
        </w:tc>
        <w:tc>
          <w:tcPr>
            <w:tcW w:w="4111" w:type="dxa"/>
            <w:shd w:val="clear" w:color="auto" w:fill="B4C6E7" w:themeFill="accent1" w:themeFillTint="66"/>
          </w:tcPr>
          <w:p w14:paraId="7A6FB18D" w14:textId="77777777" w:rsidR="00007249" w:rsidRPr="006C39F6" w:rsidRDefault="00007249" w:rsidP="00EE7EB0">
            <w:pPr>
              <w:spacing w:after="0"/>
            </w:pPr>
            <w:r w:rsidRPr="006C39F6">
              <w:t>Evidence – Documents and Actions</w:t>
            </w:r>
          </w:p>
          <w:p w14:paraId="2D7926C6" w14:textId="67783521" w:rsidR="00007249" w:rsidRPr="006C39F6" w:rsidRDefault="00007249" w:rsidP="00EE7EB0">
            <w:pPr>
              <w:spacing w:after="0"/>
            </w:pPr>
            <w:r w:rsidRPr="006C39F6">
              <w:t xml:space="preserve">What’s already in place at the </w:t>
            </w:r>
            <w:r w:rsidR="0042683E" w:rsidRPr="00E433E5">
              <w:rPr>
                <w:i/>
                <w:iCs/>
              </w:rPr>
              <w:t>Parish</w:t>
            </w:r>
            <w:r w:rsidR="0042683E">
              <w:rPr>
                <w:i/>
                <w:iCs/>
              </w:rPr>
              <w:t>/Congregation</w:t>
            </w:r>
            <w:r w:rsidRPr="006C39F6">
              <w:t>? Examples</w:t>
            </w:r>
          </w:p>
        </w:tc>
        <w:tc>
          <w:tcPr>
            <w:tcW w:w="4252" w:type="dxa"/>
            <w:shd w:val="clear" w:color="auto" w:fill="B4C6E7" w:themeFill="accent1" w:themeFillTint="66"/>
          </w:tcPr>
          <w:p w14:paraId="1BD14DDA" w14:textId="405730A9" w:rsidR="00007249" w:rsidRPr="006C39F6" w:rsidRDefault="00007249" w:rsidP="00EE7EB0">
            <w:pPr>
              <w:spacing w:after="0"/>
            </w:pPr>
            <w:r w:rsidRPr="006C39F6">
              <w:t>How does the activity or action support your organisation in complying with the standards?</w:t>
            </w:r>
          </w:p>
        </w:tc>
        <w:tc>
          <w:tcPr>
            <w:tcW w:w="3969" w:type="dxa"/>
            <w:shd w:val="clear" w:color="auto" w:fill="B4C6E7" w:themeFill="accent1" w:themeFillTint="66"/>
          </w:tcPr>
          <w:p w14:paraId="56614EA4" w14:textId="2C9DB6D2" w:rsidR="00007249" w:rsidRPr="006C39F6" w:rsidRDefault="00007249" w:rsidP="00EE7EB0">
            <w:pPr>
              <w:spacing w:after="0"/>
            </w:pPr>
            <w:r w:rsidRPr="006C39F6">
              <w:t>What still needs doing</w:t>
            </w:r>
            <w:r w:rsidR="006C39F6">
              <w:t>?</w:t>
            </w:r>
          </w:p>
          <w:p w14:paraId="09481631" w14:textId="6E12BCD2" w:rsidR="00007249" w:rsidRPr="006C39F6" w:rsidRDefault="00007249" w:rsidP="00EE7EB0">
            <w:pPr>
              <w:spacing w:after="0"/>
            </w:pPr>
            <w:r w:rsidRPr="006C39F6">
              <w:t>Are there any weaknesses, gaps or improvements needed and what are they?</w:t>
            </w:r>
          </w:p>
        </w:tc>
      </w:tr>
      <w:tr w:rsidR="001328CD" w:rsidRPr="006C39F6" w14:paraId="5A65ADDD" w14:textId="77777777" w:rsidTr="001328CD">
        <w:tc>
          <w:tcPr>
            <w:tcW w:w="3114" w:type="dxa"/>
          </w:tcPr>
          <w:p w14:paraId="0F2EC59B" w14:textId="4FA6FF5B" w:rsidR="001328CD" w:rsidRPr="006C39F6" w:rsidRDefault="001328CD" w:rsidP="00A270C4">
            <w:r w:rsidRPr="00007784">
              <w:t xml:space="preserve">6.1 Recruitment, including advertising, referee checks and staff and volunteer pre-employment screening, emphasise child safety and wellbeing. </w:t>
            </w:r>
          </w:p>
        </w:tc>
        <w:tc>
          <w:tcPr>
            <w:tcW w:w="4111" w:type="dxa"/>
          </w:tcPr>
          <w:p w14:paraId="3C86C00F" w14:textId="77777777" w:rsidR="001328CD" w:rsidRPr="006C39F6" w:rsidRDefault="001328CD" w:rsidP="00A270C4">
            <w:pPr>
              <w:pStyle w:val="ListParagraph"/>
              <w:numPr>
                <w:ilvl w:val="0"/>
                <w:numId w:val="32"/>
              </w:numPr>
            </w:pPr>
          </w:p>
        </w:tc>
        <w:tc>
          <w:tcPr>
            <w:tcW w:w="4252" w:type="dxa"/>
          </w:tcPr>
          <w:p w14:paraId="1882E08F" w14:textId="77777777" w:rsidR="001328CD" w:rsidRPr="006C39F6" w:rsidRDefault="001328CD" w:rsidP="00A270C4">
            <w:pPr>
              <w:pStyle w:val="ListParagraph"/>
              <w:numPr>
                <w:ilvl w:val="0"/>
                <w:numId w:val="32"/>
              </w:numPr>
            </w:pPr>
          </w:p>
        </w:tc>
        <w:tc>
          <w:tcPr>
            <w:tcW w:w="3969" w:type="dxa"/>
          </w:tcPr>
          <w:p w14:paraId="6FED9102" w14:textId="549F33E7" w:rsidR="001328CD" w:rsidRPr="006C39F6" w:rsidRDefault="001328CD" w:rsidP="00A270C4">
            <w:pPr>
              <w:pStyle w:val="ListParagraph"/>
              <w:numPr>
                <w:ilvl w:val="0"/>
                <w:numId w:val="32"/>
              </w:numPr>
            </w:pPr>
          </w:p>
        </w:tc>
      </w:tr>
      <w:tr w:rsidR="001328CD" w:rsidRPr="006C39F6" w14:paraId="7913BBA0" w14:textId="77777777" w:rsidTr="001328CD">
        <w:tc>
          <w:tcPr>
            <w:tcW w:w="3114" w:type="dxa"/>
          </w:tcPr>
          <w:p w14:paraId="09CBD4A6" w14:textId="1CCB1279" w:rsidR="001328CD" w:rsidRPr="006C39F6" w:rsidRDefault="001328CD" w:rsidP="00A270C4">
            <w:r w:rsidRPr="00007784">
              <w:t xml:space="preserve">6.2 Relevant staff and volunteers have current working with children checks or equivalent background checks. </w:t>
            </w:r>
          </w:p>
        </w:tc>
        <w:tc>
          <w:tcPr>
            <w:tcW w:w="4111" w:type="dxa"/>
          </w:tcPr>
          <w:p w14:paraId="660DCFDC" w14:textId="77777777" w:rsidR="001328CD" w:rsidRPr="006C39F6" w:rsidRDefault="001328CD" w:rsidP="00A270C4">
            <w:pPr>
              <w:pStyle w:val="ListParagraph"/>
              <w:numPr>
                <w:ilvl w:val="0"/>
                <w:numId w:val="32"/>
              </w:numPr>
            </w:pPr>
          </w:p>
        </w:tc>
        <w:tc>
          <w:tcPr>
            <w:tcW w:w="4252" w:type="dxa"/>
          </w:tcPr>
          <w:p w14:paraId="3AEC0AC1" w14:textId="77777777" w:rsidR="001328CD" w:rsidRPr="006C39F6" w:rsidRDefault="001328CD" w:rsidP="00A270C4">
            <w:pPr>
              <w:pStyle w:val="ListParagraph"/>
              <w:numPr>
                <w:ilvl w:val="0"/>
                <w:numId w:val="32"/>
              </w:numPr>
            </w:pPr>
          </w:p>
        </w:tc>
        <w:tc>
          <w:tcPr>
            <w:tcW w:w="3969" w:type="dxa"/>
          </w:tcPr>
          <w:p w14:paraId="0C65742B" w14:textId="7E92F807" w:rsidR="001328CD" w:rsidRPr="006C39F6" w:rsidRDefault="001328CD" w:rsidP="00A270C4">
            <w:pPr>
              <w:pStyle w:val="ListParagraph"/>
              <w:numPr>
                <w:ilvl w:val="0"/>
                <w:numId w:val="32"/>
              </w:numPr>
            </w:pPr>
          </w:p>
        </w:tc>
      </w:tr>
      <w:tr w:rsidR="001328CD" w:rsidRPr="006C39F6" w14:paraId="7F415D5F" w14:textId="77777777" w:rsidTr="001328CD">
        <w:tc>
          <w:tcPr>
            <w:tcW w:w="3114" w:type="dxa"/>
          </w:tcPr>
          <w:p w14:paraId="059D6B18" w14:textId="5A11864B" w:rsidR="001328CD" w:rsidRPr="006C39F6" w:rsidRDefault="001328CD" w:rsidP="00A270C4">
            <w:r w:rsidRPr="007F73A7">
              <w:t xml:space="preserve">6.3 All staff and volunteers receive an appropriate induction and are aware of their responsibilities to children and young people, including record keeping, information sharing and reporting obligations. </w:t>
            </w:r>
          </w:p>
        </w:tc>
        <w:tc>
          <w:tcPr>
            <w:tcW w:w="4111" w:type="dxa"/>
          </w:tcPr>
          <w:p w14:paraId="66260041" w14:textId="77777777" w:rsidR="001328CD" w:rsidRPr="006C39F6" w:rsidRDefault="001328CD" w:rsidP="00A270C4">
            <w:pPr>
              <w:pStyle w:val="ListParagraph"/>
              <w:numPr>
                <w:ilvl w:val="0"/>
                <w:numId w:val="32"/>
              </w:numPr>
            </w:pPr>
          </w:p>
        </w:tc>
        <w:tc>
          <w:tcPr>
            <w:tcW w:w="4252" w:type="dxa"/>
          </w:tcPr>
          <w:p w14:paraId="5AE4B725" w14:textId="77777777" w:rsidR="001328CD" w:rsidRPr="006C39F6" w:rsidRDefault="001328CD" w:rsidP="00A270C4">
            <w:pPr>
              <w:pStyle w:val="ListParagraph"/>
              <w:numPr>
                <w:ilvl w:val="0"/>
                <w:numId w:val="32"/>
              </w:numPr>
            </w:pPr>
          </w:p>
        </w:tc>
        <w:tc>
          <w:tcPr>
            <w:tcW w:w="3969" w:type="dxa"/>
          </w:tcPr>
          <w:p w14:paraId="14239CFD" w14:textId="6EA84F38" w:rsidR="001328CD" w:rsidRPr="006C39F6" w:rsidRDefault="001328CD" w:rsidP="00A270C4">
            <w:pPr>
              <w:pStyle w:val="ListParagraph"/>
              <w:numPr>
                <w:ilvl w:val="0"/>
                <w:numId w:val="32"/>
              </w:numPr>
            </w:pPr>
          </w:p>
        </w:tc>
      </w:tr>
      <w:tr w:rsidR="001328CD" w:rsidRPr="006C39F6" w14:paraId="30369CB9" w14:textId="77777777" w:rsidTr="001328CD">
        <w:tc>
          <w:tcPr>
            <w:tcW w:w="3114" w:type="dxa"/>
          </w:tcPr>
          <w:p w14:paraId="12B9DA83" w14:textId="03B4BDF2" w:rsidR="001328CD" w:rsidRPr="006C39F6" w:rsidRDefault="001328CD" w:rsidP="00A270C4">
            <w:r w:rsidRPr="007F73A7">
              <w:t xml:space="preserve">6.4 Ongoing supervision and people management is focused on child safety and wellbeing. </w:t>
            </w:r>
          </w:p>
        </w:tc>
        <w:tc>
          <w:tcPr>
            <w:tcW w:w="4111" w:type="dxa"/>
          </w:tcPr>
          <w:p w14:paraId="52084BD2" w14:textId="77777777" w:rsidR="001328CD" w:rsidRPr="006C39F6" w:rsidRDefault="001328CD" w:rsidP="00A270C4">
            <w:pPr>
              <w:pStyle w:val="ListParagraph"/>
              <w:numPr>
                <w:ilvl w:val="0"/>
                <w:numId w:val="32"/>
              </w:numPr>
            </w:pPr>
          </w:p>
        </w:tc>
        <w:tc>
          <w:tcPr>
            <w:tcW w:w="4252" w:type="dxa"/>
          </w:tcPr>
          <w:p w14:paraId="2351A2D0" w14:textId="77777777" w:rsidR="001328CD" w:rsidRPr="006C39F6" w:rsidRDefault="001328CD" w:rsidP="00A270C4">
            <w:pPr>
              <w:pStyle w:val="ListParagraph"/>
              <w:numPr>
                <w:ilvl w:val="0"/>
                <w:numId w:val="32"/>
              </w:numPr>
            </w:pPr>
          </w:p>
        </w:tc>
        <w:tc>
          <w:tcPr>
            <w:tcW w:w="3969" w:type="dxa"/>
          </w:tcPr>
          <w:p w14:paraId="5E8D7AFB" w14:textId="1C82482F" w:rsidR="001328CD" w:rsidRPr="006C39F6" w:rsidRDefault="001328CD" w:rsidP="00A270C4">
            <w:pPr>
              <w:pStyle w:val="ListParagraph"/>
              <w:numPr>
                <w:ilvl w:val="0"/>
                <w:numId w:val="32"/>
              </w:numPr>
            </w:pPr>
          </w:p>
        </w:tc>
      </w:tr>
    </w:tbl>
    <w:p w14:paraId="2BE6DF52" w14:textId="77777777" w:rsidR="00C30BA4" w:rsidRPr="00E433E5" w:rsidRDefault="00C30BA4" w:rsidP="00A270C4"/>
    <w:p w14:paraId="49185FB6" w14:textId="77777777" w:rsidR="00771401" w:rsidRDefault="00771401" w:rsidP="00A270C4">
      <w:pPr>
        <w:rPr>
          <w:rFonts w:eastAsiaTheme="majorEastAsia"/>
        </w:rPr>
      </w:pPr>
      <w:bookmarkStart w:id="12" w:name="_Toc101436277"/>
      <w:bookmarkStart w:id="13" w:name="_Toc101343915"/>
      <w:r>
        <w:br w:type="page"/>
      </w:r>
    </w:p>
    <w:p w14:paraId="77F99BD5" w14:textId="0A967522" w:rsidR="00C30BA4" w:rsidRPr="008B4D3E" w:rsidRDefault="00C30BA4" w:rsidP="00EE7EB0">
      <w:pPr>
        <w:pStyle w:val="Heading2"/>
      </w:pPr>
      <w:r w:rsidRPr="008B4D3E">
        <w:lastRenderedPageBreak/>
        <w:t>Standard 7: Processes for complaints and concerns are child-focused</w:t>
      </w:r>
      <w:bookmarkEnd w:id="12"/>
      <w:bookmarkEnd w:id="13"/>
    </w:p>
    <w:p w14:paraId="3DDC39AF" w14:textId="77777777" w:rsidR="00C30BA4" w:rsidRPr="00EE7EB0" w:rsidRDefault="00C30BA4" w:rsidP="00EE7EB0">
      <w:pPr>
        <w:spacing w:after="0"/>
        <w:rPr>
          <w:szCs w:val="20"/>
        </w:rPr>
      </w:pPr>
      <w:r w:rsidRPr="00EE7EB0">
        <w:rPr>
          <w:szCs w:val="20"/>
        </w:rPr>
        <w:t xml:space="preserve">From </w:t>
      </w:r>
      <w:hyperlink r:id="rId9" w:history="1">
        <w:r w:rsidRPr="00EE7EB0">
          <w:rPr>
            <w:rStyle w:val="Hyperlink"/>
            <w:szCs w:val="20"/>
          </w:rPr>
          <w:t>Guide</w:t>
        </w:r>
      </w:hyperlink>
      <w:r w:rsidRPr="00EE7EB0">
        <w:rPr>
          <w:szCs w:val="20"/>
        </w:rPr>
        <w:t xml:space="preserve"> (p113): When complying with Standard 7, the terms ‘complaints’ and ‘concerns’ should be interpreted broadly. A concern is any potential issue that could impact negatively on the safety and wellbeing of children. A complaint can include expressions of dissatisfaction about an organisation related to one or more of the following:</w:t>
      </w:r>
    </w:p>
    <w:p w14:paraId="449DB96D" w14:textId="77777777" w:rsidR="00C30BA4" w:rsidRPr="00EE7EB0" w:rsidRDefault="00C30BA4" w:rsidP="00EE7EB0">
      <w:pPr>
        <w:pStyle w:val="ListParagraph"/>
        <w:numPr>
          <w:ilvl w:val="0"/>
          <w:numId w:val="14"/>
        </w:numPr>
        <w:spacing w:after="0"/>
        <w:rPr>
          <w:szCs w:val="20"/>
        </w:rPr>
      </w:pPr>
      <w:r w:rsidRPr="00EE7EB0">
        <w:rPr>
          <w:szCs w:val="20"/>
        </w:rPr>
        <w:t>the organisation’s services or dealings with individuals</w:t>
      </w:r>
    </w:p>
    <w:p w14:paraId="71DF760B" w14:textId="77777777" w:rsidR="00C30BA4" w:rsidRPr="00EE7EB0" w:rsidRDefault="00C30BA4" w:rsidP="00EE7EB0">
      <w:pPr>
        <w:pStyle w:val="ListParagraph"/>
        <w:numPr>
          <w:ilvl w:val="0"/>
          <w:numId w:val="14"/>
        </w:numPr>
        <w:spacing w:after="0"/>
        <w:rPr>
          <w:szCs w:val="20"/>
        </w:rPr>
      </w:pPr>
      <w:r w:rsidRPr="00EE7EB0">
        <w:rPr>
          <w:szCs w:val="20"/>
        </w:rPr>
        <w:t>allegations of abuse or misconduct by a staff member, a volunteer or another individual associated with the organisation</w:t>
      </w:r>
    </w:p>
    <w:p w14:paraId="24C06FF8" w14:textId="77777777" w:rsidR="00C30BA4" w:rsidRPr="00EE7EB0" w:rsidRDefault="00C30BA4" w:rsidP="00EE7EB0">
      <w:pPr>
        <w:pStyle w:val="ListParagraph"/>
        <w:numPr>
          <w:ilvl w:val="0"/>
          <w:numId w:val="14"/>
        </w:numPr>
        <w:spacing w:after="0"/>
        <w:rPr>
          <w:szCs w:val="20"/>
        </w:rPr>
      </w:pPr>
      <w:r w:rsidRPr="00EE7EB0">
        <w:rPr>
          <w:szCs w:val="20"/>
        </w:rPr>
        <w:t>disclosures of abuse or harm made by a child • the conduct of a child at the organisation</w:t>
      </w:r>
    </w:p>
    <w:p w14:paraId="05944D32" w14:textId="77777777" w:rsidR="00C30BA4" w:rsidRPr="00EE7EB0" w:rsidRDefault="00C30BA4" w:rsidP="00EE7EB0">
      <w:pPr>
        <w:pStyle w:val="ListParagraph"/>
        <w:numPr>
          <w:ilvl w:val="0"/>
          <w:numId w:val="14"/>
        </w:numPr>
        <w:spacing w:after="0"/>
        <w:rPr>
          <w:szCs w:val="20"/>
        </w:rPr>
      </w:pPr>
      <w:r w:rsidRPr="00EE7EB0">
        <w:rPr>
          <w:szCs w:val="20"/>
        </w:rPr>
        <w:t>the inadequate handling of a prior concern</w:t>
      </w:r>
    </w:p>
    <w:p w14:paraId="2562314F" w14:textId="77777777" w:rsidR="00C30BA4" w:rsidRPr="00EE7EB0" w:rsidRDefault="00C30BA4" w:rsidP="00EE7EB0">
      <w:pPr>
        <w:pStyle w:val="NormalWeb"/>
        <w:numPr>
          <w:ilvl w:val="0"/>
          <w:numId w:val="14"/>
        </w:numPr>
        <w:spacing w:after="0" w:afterAutospacing="0"/>
        <w:rPr>
          <w:rFonts w:ascii="Segoe UI" w:hAnsi="Segoe UI" w:cs="Segoe UI"/>
          <w:sz w:val="20"/>
          <w:szCs w:val="20"/>
        </w:rPr>
      </w:pPr>
      <w:r w:rsidRPr="00EE7EB0">
        <w:rPr>
          <w:rFonts w:ascii="Segoe UI" w:hAnsi="Segoe UI" w:cs="Segoe UI"/>
          <w:sz w:val="20"/>
          <w:szCs w:val="20"/>
        </w:rPr>
        <w:t>general concerns about the safety of a group of children or activity</w:t>
      </w:r>
    </w:p>
    <w:tbl>
      <w:tblPr>
        <w:tblStyle w:val="TableGrid"/>
        <w:tblW w:w="15446" w:type="dxa"/>
        <w:tblLook w:val="04A0" w:firstRow="1" w:lastRow="0" w:firstColumn="1" w:lastColumn="0" w:noHBand="0" w:noVBand="1"/>
      </w:tblPr>
      <w:tblGrid>
        <w:gridCol w:w="3114"/>
        <w:gridCol w:w="4111"/>
        <w:gridCol w:w="4252"/>
        <w:gridCol w:w="3969"/>
      </w:tblGrid>
      <w:tr w:rsidR="00606422" w:rsidRPr="008B4D3E" w14:paraId="0E80CCE2" w14:textId="77777777" w:rsidTr="001328CD">
        <w:trPr>
          <w:trHeight w:val="555"/>
        </w:trPr>
        <w:tc>
          <w:tcPr>
            <w:tcW w:w="3114" w:type="dxa"/>
            <w:shd w:val="clear" w:color="auto" w:fill="B4C6E7" w:themeFill="accent1" w:themeFillTint="66"/>
          </w:tcPr>
          <w:p w14:paraId="46EC03F1" w14:textId="77777777" w:rsidR="00606422" w:rsidRPr="008B4D3E" w:rsidRDefault="00606422" w:rsidP="00EE7EB0">
            <w:pPr>
              <w:spacing w:after="0"/>
            </w:pPr>
            <w:r w:rsidRPr="008B4D3E">
              <w:t>CCYP Minimum Requirements</w:t>
            </w:r>
          </w:p>
          <w:p w14:paraId="3D1C12DA" w14:textId="77777777" w:rsidR="00606422" w:rsidRPr="008B4D3E" w:rsidRDefault="00606422" w:rsidP="00EE7EB0">
            <w:pPr>
              <w:spacing w:after="0"/>
            </w:pPr>
          </w:p>
        </w:tc>
        <w:tc>
          <w:tcPr>
            <w:tcW w:w="4111" w:type="dxa"/>
            <w:shd w:val="clear" w:color="auto" w:fill="B4C6E7" w:themeFill="accent1" w:themeFillTint="66"/>
          </w:tcPr>
          <w:p w14:paraId="675FFC7B" w14:textId="77777777" w:rsidR="00606422" w:rsidRPr="008B4D3E" w:rsidRDefault="00606422" w:rsidP="00EE7EB0">
            <w:pPr>
              <w:spacing w:after="0"/>
            </w:pPr>
            <w:r w:rsidRPr="008B4D3E">
              <w:t>Evidence – Documents and Actions</w:t>
            </w:r>
          </w:p>
          <w:p w14:paraId="5B932181" w14:textId="1EDD14F2" w:rsidR="00606422" w:rsidRPr="008B4D3E" w:rsidRDefault="00606422" w:rsidP="00EE7EB0">
            <w:pPr>
              <w:spacing w:after="0"/>
            </w:pPr>
            <w:r w:rsidRPr="008B4D3E">
              <w:t xml:space="preserve">What’s already in place at the </w:t>
            </w:r>
            <w:r w:rsidR="0042683E" w:rsidRPr="00E433E5">
              <w:rPr>
                <w:i/>
                <w:iCs/>
              </w:rPr>
              <w:t>Parish</w:t>
            </w:r>
            <w:r w:rsidR="0042683E">
              <w:rPr>
                <w:i/>
                <w:iCs/>
              </w:rPr>
              <w:t>/Congregation</w:t>
            </w:r>
            <w:r w:rsidRPr="008B4D3E">
              <w:t>? Examples</w:t>
            </w:r>
          </w:p>
        </w:tc>
        <w:tc>
          <w:tcPr>
            <w:tcW w:w="4252" w:type="dxa"/>
            <w:shd w:val="clear" w:color="auto" w:fill="B4C6E7" w:themeFill="accent1" w:themeFillTint="66"/>
          </w:tcPr>
          <w:p w14:paraId="36794015" w14:textId="5E78C317" w:rsidR="00606422" w:rsidRPr="008B4D3E" w:rsidRDefault="00606422" w:rsidP="00EE7EB0">
            <w:pPr>
              <w:spacing w:after="0"/>
            </w:pPr>
            <w:r w:rsidRPr="008B4D3E">
              <w:t>How does the activity or action support your organisation in complying with the standards?</w:t>
            </w:r>
          </w:p>
        </w:tc>
        <w:tc>
          <w:tcPr>
            <w:tcW w:w="3969" w:type="dxa"/>
            <w:shd w:val="clear" w:color="auto" w:fill="B4C6E7" w:themeFill="accent1" w:themeFillTint="66"/>
          </w:tcPr>
          <w:p w14:paraId="305A40F2" w14:textId="52C1135B" w:rsidR="00606422" w:rsidRPr="008B4D3E" w:rsidRDefault="00606422" w:rsidP="00EE7EB0">
            <w:pPr>
              <w:spacing w:after="0"/>
            </w:pPr>
            <w:r w:rsidRPr="008B4D3E">
              <w:t>What still needs doing</w:t>
            </w:r>
            <w:r w:rsidR="008B4D3E">
              <w:t>?</w:t>
            </w:r>
          </w:p>
          <w:p w14:paraId="0720ED46" w14:textId="117A4B19" w:rsidR="00606422" w:rsidRPr="008B4D3E" w:rsidRDefault="00606422" w:rsidP="00EE7EB0">
            <w:pPr>
              <w:spacing w:after="0"/>
            </w:pPr>
            <w:r w:rsidRPr="008B4D3E">
              <w:t>Are there any weaknesses, gaps or improvements needed and what are they?</w:t>
            </w:r>
          </w:p>
        </w:tc>
      </w:tr>
      <w:tr w:rsidR="001328CD" w:rsidRPr="008B4D3E" w14:paraId="0304D166" w14:textId="77777777" w:rsidTr="007A64F9">
        <w:tc>
          <w:tcPr>
            <w:tcW w:w="3114" w:type="dxa"/>
          </w:tcPr>
          <w:p w14:paraId="001DE5B6" w14:textId="42783880" w:rsidR="001328CD" w:rsidRPr="008B4D3E" w:rsidRDefault="001328CD" w:rsidP="00A270C4">
            <w:r w:rsidRPr="001328CD">
              <w:t xml:space="preserve">7.1 The organisation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 </w:t>
            </w:r>
          </w:p>
        </w:tc>
        <w:tc>
          <w:tcPr>
            <w:tcW w:w="4111" w:type="dxa"/>
          </w:tcPr>
          <w:p w14:paraId="27326B8F" w14:textId="77777777" w:rsidR="001328CD" w:rsidRPr="008B4D3E" w:rsidRDefault="001328CD" w:rsidP="00A270C4">
            <w:pPr>
              <w:pStyle w:val="ListParagraph"/>
              <w:numPr>
                <w:ilvl w:val="0"/>
                <w:numId w:val="33"/>
              </w:numPr>
            </w:pPr>
          </w:p>
        </w:tc>
        <w:tc>
          <w:tcPr>
            <w:tcW w:w="4252" w:type="dxa"/>
          </w:tcPr>
          <w:p w14:paraId="545504D8" w14:textId="77777777" w:rsidR="001328CD" w:rsidRPr="008B4D3E" w:rsidRDefault="001328CD" w:rsidP="00A270C4">
            <w:pPr>
              <w:pStyle w:val="ListParagraph"/>
              <w:numPr>
                <w:ilvl w:val="0"/>
                <w:numId w:val="33"/>
              </w:numPr>
            </w:pPr>
          </w:p>
        </w:tc>
        <w:tc>
          <w:tcPr>
            <w:tcW w:w="3969" w:type="dxa"/>
          </w:tcPr>
          <w:p w14:paraId="1C98E1B2" w14:textId="310B0270" w:rsidR="001328CD" w:rsidRPr="008B4D3E" w:rsidRDefault="001328CD" w:rsidP="00A270C4">
            <w:pPr>
              <w:pStyle w:val="ListParagraph"/>
              <w:numPr>
                <w:ilvl w:val="0"/>
                <w:numId w:val="33"/>
              </w:numPr>
            </w:pPr>
          </w:p>
        </w:tc>
      </w:tr>
      <w:tr w:rsidR="001328CD" w:rsidRPr="008B4D3E" w14:paraId="3124B21C" w14:textId="77777777" w:rsidTr="002A1722">
        <w:tc>
          <w:tcPr>
            <w:tcW w:w="3114" w:type="dxa"/>
          </w:tcPr>
          <w:p w14:paraId="6AE1EC00" w14:textId="5D0279F7" w:rsidR="001328CD" w:rsidRPr="008B4D3E" w:rsidRDefault="00B26D83" w:rsidP="00A270C4">
            <w:r w:rsidRPr="00B26D83">
              <w:t xml:space="preserve">7.2 Effective complaint handling processes are understood by children and young people, families, staff and volunteers, and are culturally safe. </w:t>
            </w:r>
          </w:p>
        </w:tc>
        <w:tc>
          <w:tcPr>
            <w:tcW w:w="4111" w:type="dxa"/>
          </w:tcPr>
          <w:p w14:paraId="262A0E0D" w14:textId="01F30102" w:rsidR="001328CD" w:rsidRPr="008B4D3E" w:rsidRDefault="001328CD" w:rsidP="00A270C4">
            <w:pPr>
              <w:pStyle w:val="ListParagraph"/>
              <w:numPr>
                <w:ilvl w:val="0"/>
                <w:numId w:val="33"/>
              </w:numPr>
            </w:pPr>
          </w:p>
        </w:tc>
        <w:tc>
          <w:tcPr>
            <w:tcW w:w="4252" w:type="dxa"/>
          </w:tcPr>
          <w:p w14:paraId="3669DA52" w14:textId="77777777" w:rsidR="001328CD" w:rsidRPr="008B4D3E" w:rsidRDefault="001328CD" w:rsidP="00A270C4">
            <w:pPr>
              <w:pStyle w:val="ListParagraph"/>
              <w:numPr>
                <w:ilvl w:val="0"/>
                <w:numId w:val="33"/>
              </w:numPr>
            </w:pPr>
          </w:p>
        </w:tc>
        <w:tc>
          <w:tcPr>
            <w:tcW w:w="3969" w:type="dxa"/>
          </w:tcPr>
          <w:p w14:paraId="15E94E37" w14:textId="57ED90A2" w:rsidR="001328CD" w:rsidRPr="008B4D3E" w:rsidRDefault="001328CD" w:rsidP="00A270C4">
            <w:pPr>
              <w:pStyle w:val="ListParagraph"/>
              <w:numPr>
                <w:ilvl w:val="0"/>
                <w:numId w:val="33"/>
              </w:numPr>
            </w:pPr>
          </w:p>
        </w:tc>
      </w:tr>
      <w:tr w:rsidR="00C03755" w:rsidRPr="008B4D3E" w14:paraId="21FCA8A3" w14:textId="77777777" w:rsidTr="0049340A">
        <w:tc>
          <w:tcPr>
            <w:tcW w:w="3114" w:type="dxa"/>
          </w:tcPr>
          <w:p w14:paraId="67D1ABAB" w14:textId="60E60E6F" w:rsidR="00C03755" w:rsidRPr="008B4D3E" w:rsidRDefault="00C03755" w:rsidP="00A270C4">
            <w:r w:rsidRPr="005C3153">
              <w:t xml:space="preserve">7.3 Complaints are taken seriously, and responded to promptly and thoroughly. </w:t>
            </w:r>
          </w:p>
        </w:tc>
        <w:tc>
          <w:tcPr>
            <w:tcW w:w="4111" w:type="dxa"/>
          </w:tcPr>
          <w:p w14:paraId="14CDE5C1" w14:textId="77777777" w:rsidR="00C03755" w:rsidRPr="008B4D3E" w:rsidRDefault="00C03755" w:rsidP="00A270C4">
            <w:pPr>
              <w:pStyle w:val="ListParagraph"/>
              <w:numPr>
                <w:ilvl w:val="0"/>
                <w:numId w:val="33"/>
              </w:numPr>
            </w:pPr>
          </w:p>
        </w:tc>
        <w:tc>
          <w:tcPr>
            <w:tcW w:w="4252" w:type="dxa"/>
          </w:tcPr>
          <w:p w14:paraId="39F3E319" w14:textId="77777777" w:rsidR="00C03755" w:rsidRPr="008B4D3E" w:rsidRDefault="00C03755" w:rsidP="00A270C4">
            <w:pPr>
              <w:pStyle w:val="ListParagraph"/>
              <w:numPr>
                <w:ilvl w:val="0"/>
                <w:numId w:val="33"/>
              </w:numPr>
            </w:pPr>
          </w:p>
        </w:tc>
        <w:tc>
          <w:tcPr>
            <w:tcW w:w="3969" w:type="dxa"/>
          </w:tcPr>
          <w:p w14:paraId="5C5C0295" w14:textId="77777777" w:rsidR="00C03755" w:rsidRPr="008B4D3E" w:rsidRDefault="00C03755" w:rsidP="00A270C4">
            <w:pPr>
              <w:pStyle w:val="ListParagraph"/>
              <w:numPr>
                <w:ilvl w:val="0"/>
                <w:numId w:val="33"/>
              </w:numPr>
            </w:pPr>
          </w:p>
        </w:tc>
      </w:tr>
      <w:tr w:rsidR="00C03755" w:rsidRPr="008B4D3E" w14:paraId="3476E5A8" w14:textId="77777777" w:rsidTr="00B14A0D">
        <w:tc>
          <w:tcPr>
            <w:tcW w:w="3114" w:type="dxa"/>
          </w:tcPr>
          <w:p w14:paraId="74DE271D" w14:textId="68C3DE91" w:rsidR="00C03755" w:rsidRPr="008B4D3E" w:rsidRDefault="00C03755" w:rsidP="00A270C4">
            <w:r w:rsidRPr="005C3153">
              <w:t xml:space="preserve">7.4 The organisation has policies and procedures in place that address reporting of complaints and concerns to relevant authorities, whether or not the law requires reporting, and co-operates with law enforcement. </w:t>
            </w:r>
          </w:p>
        </w:tc>
        <w:tc>
          <w:tcPr>
            <w:tcW w:w="4111" w:type="dxa"/>
          </w:tcPr>
          <w:p w14:paraId="61957D37" w14:textId="77777777" w:rsidR="00C03755" w:rsidRPr="008B4D3E" w:rsidRDefault="00C03755" w:rsidP="00A270C4">
            <w:pPr>
              <w:pStyle w:val="ListParagraph"/>
              <w:numPr>
                <w:ilvl w:val="0"/>
                <w:numId w:val="33"/>
              </w:numPr>
            </w:pPr>
          </w:p>
        </w:tc>
        <w:tc>
          <w:tcPr>
            <w:tcW w:w="4252" w:type="dxa"/>
          </w:tcPr>
          <w:p w14:paraId="3EF19AAC" w14:textId="77777777" w:rsidR="00C03755" w:rsidRPr="008B4D3E" w:rsidRDefault="00C03755" w:rsidP="00A270C4">
            <w:pPr>
              <w:pStyle w:val="ListParagraph"/>
              <w:numPr>
                <w:ilvl w:val="0"/>
                <w:numId w:val="33"/>
              </w:numPr>
            </w:pPr>
          </w:p>
        </w:tc>
        <w:tc>
          <w:tcPr>
            <w:tcW w:w="3969" w:type="dxa"/>
          </w:tcPr>
          <w:p w14:paraId="55C77D58" w14:textId="3D3E5A5C" w:rsidR="00C03755" w:rsidRPr="008B4D3E" w:rsidRDefault="00C03755" w:rsidP="00A270C4">
            <w:pPr>
              <w:pStyle w:val="ListParagraph"/>
              <w:numPr>
                <w:ilvl w:val="0"/>
                <w:numId w:val="33"/>
              </w:numPr>
            </w:pPr>
          </w:p>
        </w:tc>
      </w:tr>
      <w:tr w:rsidR="00C03755" w:rsidRPr="008B4D3E" w14:paraId="60740A7E" w14:textId="77777777" w:rsidTr="00ED7530">
        <w:tc>
          <w:tcPr>
            <w:tcW w:w="3114" w:type="dxa"/>
          </w:tcPr>
          <w:p w14:paraId="50553672" w14:textId="348D4C83" w:rsidR="00C03755" w:rsidRPr="008B4D3E" w:rsidRDefault="00C03755" w:rsidP="00A270C4">
            <w:r w:rsidRPr="00C03755">
              <w:lastRenderedPageBreak/>
              <w:t xml:space="preserve">7.5 Reporting, privacy and employment law obligations are met. </w:t>
            </w:r>
          </w:p>
        </w:tc>
        <w:tc>
          <w:tcPr>
            <w:tcW w:w="4111" w:type="dxa"/>
          </w:tcPr>
          <w:p w14:paraId="2E24320B" w14:textId="77777777" w:rsidR="00C03755" w:rsidRPr="008B4D3E" w:rsidRDefault="00C03755" w:rsidP="00A270C4">
            <w:pPr>
              <w:pStyle w:val="ListParagraph"/>
              <w:numPr>
                <w:ilvl w:val="0"/>
                <w:numId w:val="33"/>
              </w:numPr>
            </w:pPr>
          </w:p>
        </w:tc>
        <w:tc>
          <w:tcPr>
            <w:tcW w:w="4252" w:type="dxa"/>
          </w:tcPr>
          <w:p w14:paraId="3DA09741" w14:textId="77777777" w:rsidR="00C03755" w:rsidRPr="008B4D3E" w:rsidRDefault="00C03755" w:rsidP="00A270C4">
            <w:pPr>
              <w:pStyle w:val="ListParagraph"/>
              <w:numPr>
                <w:ilvl w:val="0"/>
                <w:numId w:val="33"/>
              </w:numPr>
            </w:pPr>
          </w:p>
        </w:tc>
        <w:tc>
          <w:tcPr>
            <w:tcW w:w="3969" w:type="dxa"/>
          </w:tcPr>
          <w:p w14:paraId="54D7687C" w14:textId="77777777" w:rsidR="00C03755" w:rsidRPr="008B4D3E" w:rsidRDefault="00C03755" w:rsidP="00A270C4">
            <w:pPr>
              <w:pStyle w:val="ListParagraph"/>
              <w:numPr>
                <w:ilvl w:val="0"/>
                <w:numId w:val="33"/>
              </w:numPr>
            </w:pPr>
          </w:p>
        </w:tc>
      </w:tr>
    </w:tbl>
    <w:p w14:paraId="5A9D6FEC" w14:textId="77777777" w:rsidR="00C30BA4" w:rsidRPr="00E433E5" w:rsidRDefault="00C30BA4" w:rsidP="00A270C4"/>
    <w:p w14:paraId="19EF40D2" w14:textId="77777777" w:rsidR="00771401" w:rsidRDefault="00771401" w:rsidP="00A270C4">
      <w:bookmarkStart w:id="14" w:name="_Toc101436278"/>
      <w:bookmarkStart w:id="15" w:name="_Toc101343916"/>
      <w:r>
        <w:br w:type="page"/>
      </w:r>
    </w:p>
    <w:p w14:paraId="59861B53" w14:textId="15A299B4" w:rsidR="00C30BA4" w:rsidRPr="008B4D3E" w:rsidRDefault="00C30BA4" w:rsidP="00EE7EB0">
      <w:pPr>
        <w:pStyle w:val="Heading2"/>
        <w:rPr>
          <w:sz w:val="28"/>
        </w:rPr>
      </w:pPr>
      <w:r w:rsidRPr="008B4D3E">
        <w:lastRenderedPageBreak/>
        <w:t>Standard 8: Staff and volunteers are equipped with the knowledge, skills and awareness to keep children and young people safe through ongoing education and training</w:t>
      </w:r>
      <w:bookmarkEnd w:id="14"/>
      <w:bookmarkEnd w:id="15"/>
    </w:p>
    <w:tbl>
      <w:tblPr>
        <w:tblStyle w:val="TableGrid"/>
        <w:tblW w:w="15446" w:type="dxa"/>
        <w:tblLook w:val="04A0" w:firstRow="1" w:lastRow="0" w:firstColumn="1" w:lastColumn="0" w:noHBand="0" w:noVBand="1"/>
      </w:tblPr>
      <w:tblGrid>
        <w:gridCol w:w="2962"/>
        <w:gridCol w:w="3930"/>
        <w:gridCol w:w="4585"/>
        <w:gridCol w:w="3969"/>
      </w:tblGrid>
      <w:tr w:rsidR="00606422" w:rsidRPr="00E433E5" w14:paraId="0EAF7392" w14:textId="77777777" w:rsidTr="00C03755">
        <w:trPr>
          <w:trHeight w:val="555"/>
        </w:trPr>
        <w:tc>
          <w:tcPr>
            <w:tcW w:w="2962" w:type="dxa"/>
            <w:shd w:val="clear" w:color="auto" w:fill="B4C6E7" w:themeFill="accent1" w:themeFillTint="66"/>
          </w:tcPr>
          <w:p w14:paraId="4EC9D189" w14:textId="77777777" w:rsidR="00606422" w:rsidRPr="00E433E5" w:rsidRDefault="00606422" w:rsidP="00EE7EB0">
            <w:pPr>
              <w:spacing w:after="0"/>
            </w:pPr>
            <w:r w:rsidRPr="00E433E5">
              <w:t>CCYP Minimum Requirements</w:t>
            </w:r>
          </w:p>
          <w:p w14:paraId="02FE98A9" w14:textId="77777777" w:rsidR="00606422" w:rsidRPr="00E433E5" w:rsidRDefault="00606422" w:rsidP="00EE7EB0">
            <w:pPr>
              <w:spacing w:after="0"/>
            </w:pPr>
          </w:p>
        </w:tc>
        <w:tc>
          <w:tcPr>
            <w:tcW w:w="3930" w:type="dxa"/>
            <w:shd w:val="clear" w:color="auto" w:fill="B4C6E7" w:themeFill="accent1" w:themeFillTint="66"/>
          </w:tcPr>
          <w:p w14:paraId="2F785F8B" w14:textId="77777777" w:rsidR="00606422" w:rsidRPr="00E433E5" w:rsidRDefault="00606422" w:rsidP="00EE7EB0">
            <w:pPr>
              <w:spacing w:after="0"/>
            </w:pPr>
            <w:r w:rsidRPr="00E433E5">
              <w:t>Evidence – Documents and Actions</w:t>
            </w:r>
          </w:p>
          <w:p w14:paraId="52E07B21" w14:textId="21862A61" w:rsidR="00606422" w:rsidRPr="00E433E5" w:rsidRDefault="00606422" w:rsidP="00EE7EB0">
            <w:pPr>
              <w:spacing w:after="0"/>
            </w:pPr>
            <w:r w:rsidRPr="00E433E5">
              <w:t xml:space="preserve">What’s already in place at the </w:t>
            </w:r>
            <w:r w:rsidR="0042683E" w:rsidRPr="00E433E5">
              <w:rPr>
                <w:i/>
                <w:iCs/>
                <w:szCs w:val="20"/>
              </w:rPr>
              <w:t>Parish</w:t>
            </w:r>
            <w:r w:rsidR="0042683E">
              <w:rPr>
                <w:i/>
                <w:iCs/>
                <w:szCs w:val="20"/>
              </w:rPr>
              <w:t>/Congregation</w:t>
            </w:r>
            <w:r w:rsidRPr="00E433E5">
              <w:t>? Examples</w:t>
            </w:r>
          </w:p>
        </w:tc>
        <w:tc>
          <w:tcPr>
            <w:tcW w:w="4585" w:type="dxa"/>
            <w:shd w:val="clear" w:color="auto" w:fill="B4C6E7" w:themeFill="accent1" w:themeFillTint="66"/>
          </w:tcPr>
          <w:p w14:paraId="08E076A3" w14:textId="44E37279" w:rsidR="00606422" w:rsidRPr="00E433E5" w:rsidRDefault="00606422" w:rsidP="00EE7EB0">
            <w:pPr>
              <w:spacing w:after="0"/>
            </w:pPr>
            <w:r w:rsidRPr="00E433E5">
              <w:t>How does the activity or action support your organisation in complying with the standards?</w:t>
            </w:r>
          </w:p>
        </w:tc>
        <w:tc>
          <w:tcPr>
            <w:tcW w:w="3969" w:type="dxa"/>
            <w:shd w:val="clear" w:color="auto" w:fill="B4C6E7" w:themeFill="accent1" w:themeFillTint="66"/>
          </w:tcPr>
          <w:p w14:paraId="1DCC1C07" w14:textId="71A6BF70" w:rsidR="00606422" w:rsidRPr="00E433E5" w:rsidRDefault="00606422" w:rsidP="00EE7EB0">
            <w:pPr>
              <w:spacing w:after="0"/>
            </w:pPr>
            <w:r w:rsidRPr="00E433E5">
              <w:t>What still needs doing</w:t>
            </w:r>
            <w:r w:rsidR="008B4D3E">
              <w:t>?</w:t>
            </w:r>
          </w:p>
          <w:p w14:paraId="568FB663" w14:textId="3A5BEC2B" w:rsidR="00606422" w:rsidRPr="00E433E5" w:rsidRDefault="00606422" w:rsidP="00EE7EB0">
            <w:pPr>
              <w:spacing w:after="0"/>
            </w:pPr>
            <w:r w:rsidRPr="00E433E5">
              <w:t>Are there any weaknesses, gaps or improvements needed and what are they?</w:t>
            </w:r>
          </w:p>
        </w:tc>
      </w:tr>
      <w:tr w:rsidR="00C03755" w:rsidRPr="00E433E5" w14:paraId="73381DE4" w14:textId="77777777" w:rsidTr="00C03755">
        <w:tc>
          <w:tcPr>
            <w:tcW w:w="2962" w:type="dxa"/>
          </w:tcPr>
          <w:p w14:paraId="2DDF6FD6" w14:textId="6C92D193" w:rsidR="00C03755" w:rsidRPr="00E433E5" w:rsidRDefault="00C03755" w:rsidP="00A270C4">
            <w:r w:rsidRPr="00C03755">
              <w:t xml:space="preserve">8.1 Staff and volunteers are trained and supported to effectively implement the organisation’s child safety and wellbeing policy. </w:t>
            </w:r>
          </w:p>
        </w:tc>
        <w:tc>
          <w:tcPr>
            <w:tcW w:w="3930" w:type="dxa"/>
          </w:tcPr>
          <w:p w14:paraId="3FB58012" w14:textId="77777777" w:rsidR="00C03755" w:rsidRPr="00E433E5" w:rsidRDefault="00C03755" w:rsidP="00A270C4">
            <w:pPr>
              <w:pStyle w:val="ListParagraph"/>
              <w:numPr>
                <w:ilvl w:val="0"/>
                <w:numId w:val="34"/>
              </w:numPr>
            </w:pPr>
          </w:p>
        </w:tc>
        <w:tc>
          <w:tcPr>
            <w:tcW w:w="4585" w:type="dxa"/>
          </w:tcPr>
          <w:p w14:paraId="30FEFB4C" w14:textId="77777777" w:rsidR="00C03755" w:rsidRPr="00E433E5" w:rsidRDefault="00C03755" w:rsidP="00A270C4">
            <w:pPr>
              <w:pStyle w:val="ListParagraph"/>
              <w:numPr>
                <w:ilvl w:val="0"/>
                <w:numId w:val="34"/>
              </w:numPr>
            </w:pPr>
          </w:p>
        </w:tc>
        <w:tc>
          <w:tcPr>
            <w:tcW w:w="3969" w:type="dxa"/>
          </w:tcPr>
          <w:p w14:paraId="166C1024" w14:textId="577EDC2D" w:rsidR="00C03755" w:rsidRPr="00E433E5" w:rsidRDefault="00C03755" w:rsidP="00A270C4">
            <w:pPr>
              <w:pStyle w:val="ListParagraph"/>
              <w:numPr>
                <w:ilvl w:val="0"/>
                <w:numId w:val="34"/>
              </w:numPr>
            </w:pPr>
          </w:p>
        </w:tc>
      </w:tr>
      <w:tr w:rsidR="00C03755" w:rsidRPr="00E433E5" w14:paraId="7E64C380" w14:textId="77777777" w:rsidTr="00C03755">
        <w:tc>
          <w:tcPr>
            <w:tcW w:w="2962" w:type="dxa"/>
          </w:tcPr>
          <w:p w14:paraId="2185F255" w14:textId="1B132DA1" w:rsidR="00C03755" w:rsidRPr="00E433E5" w:rsidRDefault="00C03755" w:rsidP="00A270C4">
            <w:r w:rsidRPr="00C03755">
              <w:t xml:space="preserve">8.2 Staff and volunteers receive training and information to recognise indicators of child harm including harm caused by other children and young people. </w:t>
            </w:r>
          </w:p>
        </w:tc>
        <w:tc>
          <w:tcPr>
            <w:tcW w:w="3930" w:type="dxa"/>
          </w:tcPr>
          <w:p w14:paraId="029B6F62" w14:textId="77777777" w:rsidR="00C03755" w:rsidRPr="00E433E5" w:rsidRDefault="00C03755" w:rsidP="00A270C4">
            <w:pPr>
              <w:pStyle w:val="ListParagraph"/>
              <w:numPr>
                <w:ilvl w:val="0"/>
                <w:numId w:val="34"/>
              </w:numPr>
            </w:pPr>
          </w:p>
        </w:tc>
        <w:tc>
          <w:tcPr>
            <w:tcW w:w="4585" w:type="dxa"/>
          </w:tcPr>
          <w:p w14:paraId="200CB687" w14:textId="77777777" w:rsidR="00C03755" w:rsidRPr="00E433E5" w:rsidRDefault="00C03755" w:rsidP="00A270C4">
            <w:pPr>
              <w:pStyle w:val="ListParagraph"/>
              <w:numPr>
                <w:ilvl w:val="0"/>
                <w:numId w:val="34"/>
              </w:numPr>
            </w:pPr>
          </w:p>
        </w:tc>
        <w:tc>
          <w:tcPr>
            <w:tcW w:w="3969" w:type="dxa"/>
          </w:tcPr>
          <w:p w14:paraId="22C32E2A" w14:textId="77777777" w:rsidR="00C03755" w:rsidRPr="00E433E5" w:rsidRDefault="00C03755" w:rsidP="00A270C4">
            <w:pPr>
              <w:pStyle w:val="ListParagraph"/>
              <w:numPr>
                <w:ilvl w:val="0"/>
                <w:numId w:val="34"/>
              </w:numPr>
            </w:pPr>
          </w:p>
        </w:tc>
      </w:tr>
      <w:tr w:rsidR="00C03755" w:rsidRPr="00E433E5" w14:paraId="5621E168" w14:textId="77777777" w:rsidTr="006871A2">
        <w:tc>
          <w:tcPr>
            <w:tcW w:w="2962" w:type="dxa"/>
          </w:tcPr>
          <w:p w14:paraId="7AAD09AC" w14:textId="70A1ED48" w:rsidR="00C03755" w:rsidRPr="00E433E5" w:rsidRDefault="00C03755" w:rsidP="00A270C4">
            <w:r w:rsidRPr="00C03755">
              <w:t xml:space="preserve">8.3 Staff and volunteers receive training and information to respond effectively to issues of child safety and wellbeing and support colleagues who disclose harm. </w:t>
            </w:r>
          </w:p>
        </w:tc>
        <w:tc>
          <w:tcPr>
            <w:tcW w:w="3930" w:type="dxa"/>
          </w:tcPr>
          <w:p w14:paraId="3A2E72BC" w14:textId="77777777" w:rsidR="00C03755" w:rsidRPr="00E433E5" w:rsidRDefault="00C03755" w:rsidP="00A270C4">
            <w:pPr>
              <w:pStyle w:val="ListParagraph"/>
              <w:numPr>
                <w:ilvl w:val="0"/>
                <w:numId w:val="34"/>
              </w:numPr>
            </w:pPr>
          </w:p>
        </w:tc>
        <w:tc>
          <w:tcPr>
            <w:tcW w:w="4585" w:type="dxa"/>
          </w:tcPr>
          <w:p w14:paraId="22F46340" w14:textId="77777777" w:rsidR="00C03755" w:rsidRPr="00E433E5" w:rsidRDefault="00C03755" w:rsidP="00A270C4">
            <w:pPr>
              <w:pStyle w:val="ListParagraph"/>
              <w:numPr>
                <w:ilvl w:val="0"/>
                <w:numId w:val="34"/>
              </w:numPr>
            </w:pPr>
          </w:p>
        </w:tc>
        <w:tc>
          <w:tcPr>
            <w:tcW w:w="3969" w:type="dxa"/>
          </w:tcPr>
          <w:p w14:paraId="149056A2" w14:textId="35883B7B" w:rsidR="00C03755" w:rsidRPr="00E433E5" w:rsidRDefault="00C03755" w:rsidP="00A270C4">
            <w:pPr>
              <w:pStyle w:val="ListParagraph"/>
              <w:numPr>
                <w:ilvl w:val="0"/>
                <w:numId w:val="34"/>
              </w:numPr>
            </w:pPr>
          </w:p>
        </w:tc>
      </w:tr>
      <w:tr w:rsidR="00C03755" w:rsidRPr="00E433E5" w14:paraId="6FD220AE" w14:textId="77777777" w:rsidTr="00720837">
        <w:tc>
          <w:tcPr>
            <w:tcW w:w="2962" w:type="dxa"/>
          </w:tcPr>
          <w:p w14:paraId="6CD13CCE" w14:textId="7748A2FD" w:rsidR="00C03755" w:rsidRPr="00E433E5" w:rsidRDefault="00C03755" w:rsidP="00A270C4">
            <w:r w:rsidRPr="00C03755">
              <w:t xml:space="preserve">8.4 Staff and volunteers receive training and information on how to build culturally safe environments for children and young people. </w:t>
            </w:r>
          </w:p>
        </w:tc>
        <w:tc>
          <w:tcPr>
            <w:tcW w:w="3930" w:type="dxa"/>
          </w:tcPr>
          <w:p w14:paraId="58EC67EC" w14:textId="77777777" w:rsidR="00C03755" w:rsidRPr="00E433E5" w:rsidRDefault="00C03755" w:rsidP="00A270C4">
            <w:pPr>
              <w:pStyle w:val="ListParagraph"/>
              <w:numPr>
                <w:ilvl w:val="0"/>
                <w:numId w:val="34"/>
              </w:numPr>
            </w:pPr>
          </w:p>
        </w:tc>
        <w:tc>
          <w:tcPr>
            <w:tcW w:w="4585" w:type="dxa"/>
          </w:tcPr>
          <w:p w14:paraId="005BA341" w14:textId="77777777" w:rsidR="00C03755" w:rsidRPr="00E433E5" w:rsidRDefault="00C03755" w:rsidP="00A270C4">
            <w:pPr>
              <w:pStyle w:val="ListParagraph"/>
              <w:numPr>
                <w:ilvl w:val="0"/>
                <w:numId w:val="34"/>
              </w:numPr>
            </w:pPr>
          </w:p>
        </w:tc>
        <w:tc>
          <w:tcPr>
            <w:tcW w:w="3969" w:type="dxa"/>
          </w:tcPr>
          <w:p w14:paraId="569291E9" w14:textId="2E46FCCE" w:rsidR="00C03755" w:rsidRPr="00E433E5" w:rsidRDefault="00C03755" w:rsidP="00A270C4">
            <w:pPr>
              <w:pStyle w:val="ListParagraph"/>
              <w:numPr>
                <w:ilvl w:val="0"/>
                <w:numId w:val="34"/>
              </w:numPr>
            </w:pPr>
          </w:p>
        </w:tc>
      </w:tr>
    </w:tbl>
    <w:p w14:paraId="6A27DD4A" w14:textId="77777777" w:rsidR="00C03755" w:rsidRPr="00E433E5" w:rsidRDefault="00C03755" w:rsidP="00EE7EB0">
      <w:pPr>
        <w:pStyle w:val="Heading2"/>
      </w:pPr>
      <w:bookmarkStart w:id="16" w:name="_Toc101436279"/>
      <w:bookmarkStart w:id="17" w:name="_Toc101343917"/>
    </w:p>
    <w:p w14:paraId="18DDF23C" w14:textId="77777777" w:rsidR="00771401" w:rsidRDefault="00771401" w:rsidP="00A270C4">
      <w:r>
        <w:br w:type="page"/>
      </w:r>
    </w:p>
    <w:p w14:paraId="44154978" w14:textId="5D797DDA" w:rsidR="00C30BA4" w:rsidRPr="008B4D3E" w:rsidRDefault="00C30BA4" w:rsidP="00EE7EB0">
      <w:pPr>
        <w:pStyle w:val="Heading2"/>
        <w:rPr>
          <w:sz w:val="24"/>
        </w:rPr>
      </w:pPr>
      <w:r w:rsidRPr="008B4D3E">
        <w:lastRenderedPageBreak/>
        <w:t>Standard 9: Physical and online environments promote safety and wellbeing while minimising the opportunity for children and young people to be harmed</w:t>
      </w:r>
      <w:bookmarkEnd w:id="16"/>
      <w:bookmarkEnd w:id="17"/>
    </w:p>
    <w:tbl>
      <w:tblPr>
        <w:tblStyle w:val="TableGrid"/>
        <w:tblW w:w="15446" w:type="dxa"/>
        <w:tblLook w:val="04A0" w:firstRow="1" w:lastRow="0" w:firstColumn="1" w:lastColumn="0" w:noHBand="0" w:noVBand="1"/>
      </w:tblPr>
      <w:tblGrid>
        <w:gridCol w:w="2972"/>
        <w:gridCol w:w="3969"/>
        <w:gridCol w:w="4536"/>
        <w:gridCol w:w="3969"/>
      </w:tblGrid>
      <w:tr w:rsidR="00606422" w:rsidRPr="00E433E5" w14:paraId="4E70F029" w14:textId="77777777" w:rsidTr="009C4BFC">
        <w:trPr>
          <w:trHeight w:val="555"/>
        </w:trPr>
        <w:tc>
          <w:tcPr>
            <w:tcW w:w="2972" w:type="dxa"/>
            <w:shd w:val="clear" w:color="auto" w:fill="B4C6E7" w:themeFill="accent1" w:themeFillTint="66"/>
          </w:tcPr>
          <w:p w14:paraId="48E6E45F" w14:textId="77777777" w:rsidR="00606422" w:rsidRPr="00E433E5" w:rsidRDefault="00606422" w:rsidP="00EE7EB0">
            <w:pPr>
              <w:spacing w:after="0"/>
            </w:pPr>
            <w:r w:rsidRPr="00E433E5">
              <w:t>CCYP Minimum Requirements</w:t>
            </w:r>
          </w:p>
          <w:p w14:paraId="6BDA7FEE" w14:textId="77777777" w:rsidR="00606422" w:rsidRPr="00E433E5" w:rsidRDefault="00606422" w:rsidP="00EE7EB0">
            <w:pPr>
              <w:spacing w:after="0"/>
            </w:pPr>
          </w:p>
        </w:tc>
        <w:tc>
          <w:tcPr>
            <w:tcW w:w="3969" w:type="dxa"/>
            <w:shd w:val="clear" w:color="auto" w:fill="B4C6E7" w:themeFill="accent1" w:themeFillTint="66"/>
          </w:tcPr>
          <w:p w14:paraId="5CD3F690" w14:textId="77777777" w:rsidR="00606422" w:rsidRPr="00E433E5" w:rsidRDefault="00606422" w:rsidP="00EE7EB0">
            <w:pPr>
              <w:spacing w:after="0"/>
            </w:pPr>
            <w:r w:rsidRPr="00E433E5">
              <w:t>Evidence – Documents and Actions</w:t>
            </w:r>
          </w:p>
          <w:p w14:paraId="6F8F9C0F" w14:textId="374AA1C1" w:rsidR="00606422" w:rsidRPr="00E433E5" w:rsidRDefault="00606422" w:rsidP="00EE7EB0">
            <w:pPr>
              <w:spacing w:after="0"/>
            </w:pPr>
            <w:r w:rsidRPr="00E433E5">
              <w:t xml:space="preserve">What’s already in place at the </w:t>
            </w:r>
            <w:r w:rsidR="0042683E" w:rsidRPr="00E433E5">
              <w:rPr>
                <w:i/>
                <w:iCs/>
                <w:szCs w:val="20"/>
              </w:rPr>
              <w:t>Parish</w:t>
            </w:r>
            <w:r w:rsidR="0042683E">
              <w:rPr>
                <w:i/>
                <w:iCs/>
                <w:szCs w:val="20"/>
              </w:rPr>
              <w:t>/Congregation</w:t>
            </w:r>
            <w:r w:rsidRPr="00E433E5">
              <w:t>? Examples</w:t>
            </w:r>
          </w:p>
        </w:tc>
        <w:tc>
          <w:tcPr>
            <w:tcW w:w="4536" w:type="dxa"/>
            <w:shd w:val="clear" w:color="auto" w:fill="B4C6E7" w:themeFill="accent1" w:themeFillTint="66"/>
          </w:tcPr>
          <w:p w14:paraId="7362D5FF" w14:textId="2F2C3069" w:rsidR="00606422" w:rsidRPr="00E433E5" w:rsidRDefault="00606422" w:rsidP="00EE7EB0">
            <w:pPr>
              <w:spacing w:after="0"/>
            </w:pPr>
            <w:r w:rsidRPr="00E433E5">
              <w:t>How does the activity or action support your organisation in complying with the standards?</w:t>
            </w:r>
          </w:p>
        </w:tc>
        <w:tc>
          <w:tcPr>
            <w:tcW w:w="3969" w:type="dxa"/>
            <w:shd w:val="clear" w:color="auto" w:fill="B4C6E7" w:themeFill="accent1" w:themeFillTint="66"/>
          </w:tcPr>
          <w:p w14:paraId="29F17BF2" w14:textId="4D905C17" w:rsidR="00606422" w:rsidRPr="00E433E5" w:rsidRDefault="00606422" w:rsidP="00EE7EB0">
            <w:pPr>
              <w:spacing w:after="0"/>
            </w:pPr>
            <w:r w:rsidRPr="00E433E5">
              <w:t>What still needs doing</w:t>
            </w:r>
            <w:r w:rsidR="008B4D3E">
              <w:t>?</w:t>
            </w:r>
          </w:p>
          <w:p w14:paraId="114476EB" w14:textId="302CCE1A" w:rsidR="00606422" w:rsidRPr="00E433E5" w:rsidRDefault="00606422" w:rsidP="00EE7EB0">
            <w:pPr>
              <w:spacing w:after="0"/>
            </w:pPr>
            <w:r w:rsidRPr="00E433E5">
              <w:t>Are there any weaknesses, gaps or improvements needed and what are they?</w:t>
            </w:r>
          </w:p>
        </w:tc>
      </w:tr>
      <w:tr w:rsidR="009C4BFC" w:rsidRPr="00E433E5" w14:paraId="0E266A8A" w14:textId="77777777" w:rsidTr="00AA73CF">
        <w:tc>
          <w:tcPr>
            <w:tcW w:w="2972" w:type="dxa"/>
          </w:tcPr>
          <w:p w14:paraId="3660C140" w14:textId="0435E07E" w:rsidR="009C4BFC" w:rsidRPr="00E433E5" w:rsidRDefault="009C4BFC" w:rsidP="00A270C4">
            <w:r w:rsidRPr="009C4BFC">
              <w:t xml:space="preserve">9.1 Staff and volunteers identify and mitigate risks in the online and physical environments without compromising a child’s right to privacy, access to information, social connections and learning opportunities. </w:t>
            </w:r>
          </w:p>
        </w:tc>
        <w:tc>
          <w:tcPr>
            <w:tcW w:w="3969" w:type="dxa"/>
          </w:tcPr>
          <w:p w14:paraId="64FC2AD6" w14:textId="77777777" w:rsidR="009C4BFC" w:rsidRPr="00E433E5" w:rsidRDefault="009C4BFC" w:rsidP="00A270C4">
            <w:pPr>
              <w:pStyle w:val="ListParagraph"/>
              <w:numPr>
                <w:ilvl w:val="0"/>
                <w:numId w:val="35"/>
              </w:numPr>
            </w:pPr>
          </w:p>
        </w:tc>
        <w:tc>
          <w:tcPr>
            <w:tcW w:w="4536" w:type="dxa"/>
          </w:tcPr>
          <w:p w14:paraId="39045226" w14:textId="77777777" w:rsidR="009C4BFC" w:rsidRPr="00E433E5" w:rsidRDefault="009C4BFC" w:rsidP="00A270C4">
            <w:pPr>
              <w:pStyle w:val="ListParagraph"/>
              <w:numPr>
                <w:ilvl w:val="0"/>
                <w:numId w:val="35"/>
              </w:numPr>
            </w:pPr>
          </w:p>
        </w:tc>
        <w:tc>
          <w:tcPr>
            <w:tcW w:w="3969" w:type="dxa"/>
          </w:tcPr>
          <w:p w14:paraId="75D03FB0" w14:textId="77777777" w:rsidR="009C4BFC" w:rsidRPr="00E433E5" w:rsidRDefault="009C4BFC" w:rsidP="00A270C4">
            <w:pPr>
              <w:pStyle w:val="ListParagraph"/>
              <w:numPr>
                <w:ilvl w:val="0"/>
                <w:numId w:val="35"/>
              </w:numPr>
            </w:pPr>
          </w:p>
        </w:tc>
      </w:tr>
      <w:tr w:rsidR="009C4BFC" w:rsidRPr="00E433E5" w14:paraId="58F4EB71" w14:textId="77777777" w:rsidTr="002878B3">
        <w:tc>
          <w:tcPr>
            <w:tcW w:w="2972" w:type="dxa"/>
          </w:tcPr>
          <w:p w14:paraId="72D1E448" w14:textId="20E5D4D3" w:rsidR="009C4BFC" w:rsidRPr="00E433E5" w:rsidRDefault="009C4BFC" w:rsidP="00A270C4">
            <w:r w:rsidRPr="009C4BFC">
              <w:t xml:space="preserve">9.2 The online environment is used in accordance with the organisation’s Code of Conduct and child safety and wellbeing policy and practices. </w:t>
            </w:r>
          </w:p>
        </w:tc>
        <w:tc>
          <w:tcPr>
            <w:tcW w:w="3969" w:type="dxa"/>
          </w:tcPr>
          <w:p w14:paraId="2F882773" w14:textId="77777777" w:rsidR="009C4BFC" w:rsidRPr="00E433E5" w:rsidRDefault="009C4BFC" w:rsidP="00A270C4">
            <w:pPr>
              <w:pStyle w:val="ListParagraph"/>
              <w:numPr>
                <w:ilvl w:val="0"/>
                <w:numId w:val="35"/>
              </w:numPr>
            </w:pPr>
          </w:p>
        </w:tc>
        <w:tc>
          <w:tcPr>
            <w:tcW w:w="4536" w:type="dxa"/>
          </w:tcPr>
          <w:p w14:paraId="155E3F6C" w14:textId="77777777" w:rsidR="009C4BFC" w:rsidRPr="00E433E5" w:rsidRDefault="009C4BFC" w:rsidP="00A270C4">
            <w:pPr>
              <w:pStyle w:val="ListParagraph"/>
              <w:numPr>
                <w:ilvl w:val="0"/>
                <w:numId w:val="35"/>
              </w:numPr>
            </w:pPr>
          </w:p>
        </w:tc>
        <w:tc>
          <w:tcPr>
            <w:tcW w:w="3969" w:type="dxa"/>
          </w:tcPr>
          <w:p w14:paraId="5BB3C123" w14:textId="77777777" w:rsidR="009C4BFC" w:rsidRPr="00E433E5" w:rsidRDefault="009C4BFC" w:rsidP="00A270C4">
            <w:pPr>
              <w:pStyle w:val="ListParagraph"/>
              <w:numPr>
                <w:ilvl w:val="0"/>
                <w:numId w:val="35"/>
              </w:numPr>
            </w:pPr>
          </w:p>
        </w:tc>
      </w:tr>
      <w:tr w:rsidR="009C4BFC" w:rsidRPr="00E433E5" w14:paraId="743C35B1" w14:textId="77777777" w:rsidTr="00537C63">
        <w:tc>
          <w:tcPr>
            <w:tcW w:w="2972" w:type="dxa"/>
          </w:tcPr>
          <w:p w14:paraId="46F92BC9" w14:textId="16763D68" w:rsidR="009C4BFC" w:rsidRPr="00E433E5" w:rsidRDefault="009C4BFC" w:rsidP="00A270C4">
            <w:r w:rsidRPr="009C4BFC">
              <w:t xml:space="preserve">9.3 Risk management plans consider risks posed by organisational settings, activities, and the physical environment. </w:t>
            </w:r>
          </w:p>
        </w:tc>
        <w:tc>
          <w:tcPr>
            <w:tcW w:w="3969" w:type="dxa"/>
          </w:tcPr>
          <w:p w14:paraId="1F51B535" w14:textId="77777777" w:rsidR="009C4BFC" w:rsidRPr="00E433E5" w:rsidRDefault="009C4BFC" w:rsidP="00A270C4">
            <w:pPr>
              <w:pStyle w:val="ListParagraph"/>
              <w:numPr>
                <w:ilvl w:val="0"/>
                <w:numId w:val="35"/>
              </w:numPr>
            </w:pPr>
          </w:p>
        </w:tc>
        <w:tc>
          <w:tcPr>
            <w:tcW w:w="4536" w:type="dxa"/>
          </w:tcPr>
          <w:p w14:paraId="1CA16D99" w14:textId="77777777" w:rsidR="009C4BFC" w:rsidRPr="00E433E5" w:rsidRDefault="009C4BFC" w:rsidP="00A270C4">
            <w:pPr>
              <w:pStyle w:val="ListParagraph"/>
              <w:numPr>
                <w:ilvl w:val="0"/>
                <w:numId w:val="35"/>
              </w:numPr>
            </w:pPr>
          </w:p>
        </w:tc>
        <w:tc>
          <w:tcPr>
            <w:tcW w:w="3969" w:type="dxa"/>
          </w:tcPr>
          <w:p w14:paraId="77F65B06" w14:textId="77777777" w:rsidR="009C4BFC" w:rsidRPr="00E433E5" w:rsidRDefault="009C4BFC" w:rsidP="00A270C4">
            <w:pPr>
              <w:pStyle w:val="ListParagraph"/>
              <w:numPr>
                <w:ilvl w:val="0"/>
                <w:numId w:val="35"/>
              </w:numPr>
            </w:pPr>
          </w:p>
        </w:tc>
      </w:tr>
      <w:tr w:rsidR="009C4BFC" w:rsidRPr="00E433E5" w14:paraId="0BB050BC" w14:textId="77777777" w:rsidTr="0044691C">
        <w:tc>
          <w:tcPr>
            <w:tcW w:w="2972" w:type="dxa"/>
          </w:tcPr>
          <w:p w14:paraId="44E4AEDA" w14:textId="4424C2C5" w:rsidR="009C4BFC" w:rsidRPr="00E433E5" w:rsidRDefault="009C4BFC" w:rsidP="00A270C4">
            <w:r w:rsidRPr="009C4BFC">
              <w:t xml:space="preserve">9.4 Organisations that contract facilities and services from third parties have procurement policies that ensure the safety of children and young people. </w:t>
            </w:r>
          </w:p>
        </w:tc>
        <w:tc>
          <w:tcPr>
            <w:tcW w:w="3969" w:type="dxa"/>
          </w:tcPr>
          <w:p w14:paraId="7A8617DE" w14:textId="77777777" w:rsidR="009C4BFC" w:rsidRPr="00E433E5" w:rsidRDefault="009C4BFC" w:rsidP="00A270C4">
            <w:pPr>
              <w:pStyle w:val="ListParagraph"/>
              <w:numPr>
                <w:ilvl w:val="0"/>
                <w:numId w:val="35"/>
              </w:numPr>
            </w:pPr>
          </w:p>
        </w:tc>
        <w:tc>
          <w:tcPr>
            <w:tcW w:w="4536" w:type="dxa"/>
          </w:tcPr>
          <w:p w14:paraId="054EAA32" w14:textId="77777777" w:rsidR="009C4BFC" w:rsidRPr="00E433E5" w:rsidRDefault="009C4BFC" w:rsidP="00A270C4">
            <w:pPr>
              <w:pStyle w:val="ListParagraph"/>
              <w:numPr>
                <w:ilvl w:val="0"/>
                <w:numId w:val="35"/>
              </w:numPr>
            </w:pPr>
          </w:p>
        </w:tc>
        <w:tc>
          <w:tcPr>
            <w:tcW w:w="3969" w:type="dxa"/>
          </w:tcPr>
          <w:p w14:paraId="35E3EE19" w14:textId="45CF671F" w:rsidR="009C4BFC" w:rsidRPr="00E433E5" w:rsidRDefault="009C4BFC" w:rsidP="00A270C4">
            <w:pPr>
              <w:pStyle w:val="ListParagraph"/>
              <w:numPr>
                <w:ilvl w:val="0"/>
                <w:numId w:val="35"/>
              </w:numPr>
            </w:pPr>
          </w:p>
        </w:tc>
      </w:tr>
    </w:tbl>
    <w:p w14:paraId="2DB6873A" w14:textId="77777777" w:rsidR="00C30BA4" w:rsidRPr="00E433E5" w:rsidRDefault="00C30BA4" w:rsidP="00A270C4"/>
    <w:p w14:paraId="253AD7E7" w14:textId="77777777" w:rsidR="00771401" w:rsidRDefault="00771401" w:rsidP="00A270C4">
      <w:bookmarkStart w:id="18" w:name="_Toc101436280"/>
      <w:bookmarkStart w:id="19" w:name="_Toc101343918"/>
      <w:r>
        <w:br w:type="page"/>
      </w:r>
    </w:p>
    <w:p w14:paraId="02298C74" w14:textId="148DF69E" w:rsidR="00C30BA4" w:rsidRPr="008B4D3E" w:rsidRDefault="00C30BA4" w:rsidP="00EE7EB0">
      <w:pPr>
        <w:pStyle w:val="Heading2"/>
        <w:rPr>
          <w:sz w:val="28"/>
        </w:rPr>
      </w:pPr>
      <w:r w:rsidRPr="008B4D3E">
        <w:lastRenderedPageBreak/>
        <w:t>Standard 10: Implementation of the Child Safe Standards is regularly reviewed and improved</w:t>
      </w:r>
      <w:bookmarkEnd w:id="18"/>
      <w:bookmarkEnd w:id="19"/>
    </w:p>
    <w:tbl>
      <w:tblPr>
        <w:tblStyle w:val="TableGrid"/>
        <w:tblW w:w="15304" w:type="dxa"/>
        <w:tblLook w:val="04A0" w:firstRow="1" w:lastRow="0" w:firstColumn="1" w:lastColumn="0" w:noHBand="0" w:noVBand="1"/>
      </w:tblPr>
      <w:tblGrid>
        <w:gridCol w:w="2972"/>
        <w:gridCol w:w="3969"/>
        <w:gridCol w:w="4536"/>
        <w:gridCol w:w="3827"/>
      </w:tblGrid>
      <w:tr w:rsidR="00606422" w:rsidRPr="00E433E5" w14:paraId="5843A6D5" w14:textId="77777777" w:rsidTr="009C4BFC">
        <w:trPr>
          <w:trHeight w:val="555"/>
        </w:trPr>
        <w:tc>
          <w:tcPr>
            <w:tcW w:w="2972" w:type="dxa"/>
            <w:shd w:val="clear" w:color="auto" w:fill="B4C6E7" w:themeFill="accent1" w:themeFillTint="66"/>
          </w:tcPr>
          <w:p w14:paraId="678143E7" w14:textId="77777777" w:rsidR="00606422" w:rsidRPr="00E433E5" w:rsidRDefault="00606422" w:rsidP="00EE7EB0">
            <w:pPr>
              <w:spacing w:after="0"/>
            </w:pPr>
            <w:r w:rsidRPr="00E433E5">
              <w:t>CCYP Minimum Requirements</w:t>
            </w:r>
          </w:p>
          <w:p w14:paraId="290B19C1" w14:textId="77777777" w:rsidR="00606422" w:rsidRPr="00E433E5" w:rsidRDefault="00606422" w:rsidP="00EE7EB0">
            <w:pPr>
              <w:spacing w:after="0"/>
            </w:pPr>
          </w:p>
        </w:tc>
        <w:tc>
          <w:tcPr>
            <w:tcW w:w="3969" w:type="dxa"/>
            <w:shd w:val="clear" w:color="auto" w:fill="B4C6E7" w:themeFill="accent1" w:themeFillTint="66"/>
          </w:tcPr>
          <w:p w14:paraId="6516E95B" w14:textId="77777777" w:rsidR="00606422" w:rsidRPr="00E433E5" w:rsidRDefault="00606422" w:rsidP="00EE7EB0">
            <w:pPr>
              <w:spacing w:after="0"/>
            </w:pPr>
            <w:r w:rsidRPr="00E433E5">
              <w:t>Evidence – Documents and Actions</w:t>
            </w:r>
          </w:p>
          <w:p w14:paraId="3A6F265D" w14:textId="4AB3031C" w:rsidR="00606422" w:rsidRPr="00E433E5" w:rsidRDefault="00606422" w:rsidP="00EE7EB0">
            <w:pPr>
              <w:spacing w:after="0"/>
            </w:pPr>
            <w:r w:rsidRPr="00E433E5">
              <w:t xml:space="preserve">What’s already in place at the </w:t>
            </w:r>
            <w:r w:rsidR="0042683E" w:rsidRPr="00E433E5">
              <w:rPr>
                <w:i/>
                <w:iCs/>
                <w:szCs w:val="20"/>
              </w:rPr>
              <w:t>Parish</w:t>
            </w:r>
            <w:r w:rsidR="0042683E">
              <w:rPr>
                <w:i/>
                <w:iCs/>
                <w:szCs w:val="20"/>
              </w:rPr>
              <w:t>/Congregation</w:t>
            </w:r>
            <w:r w:rsidRPr="00E433E5">
              <w:t>? Examples</w:t>
            </w:r>
          </w:p>
        </w:tc>
        <w:tc>
          <w:tcPr>
            <w:tcW w:w="4536" w:type="dxa"/>
            <w:shd w:val="clear" w:color="auto" w:fill="B4C6E7" w:themeFill="accent1" w:themeFillTint="66"/>
          </w:tcPr>
          <w:p w14:paraId="551F86C4" w14:textId="35E00D5F" w:rsidR="00606422" w:rsidRPr="00E433E5" w:rsidRDefault="00606422" w:rsidP="00EE7EB0">
            <w:pPr>
              <w:spacing w:after="0"/>
            </w:pPr>
            <w:r w:rsidRPr="00E433E5">
              <w:t>How does the activity or action support your organisation in complying with the standards?</w:t>
            </w:r>
          </w:p>
        </w:tc>
        <w:tc>
          <w:tcPr>
            <w:tcW w:w="3827" w:type="dxa"/>
            <w:shd w:val="clear" w:color="auto" w:fill="B4C6E7" w:themeFill="accent1" w:themeFillTint="66"/>
          </w:tcPr>
          <w:p w14:paraId="62FA9E64" w14:textId="01202AEE" w:rsidR="00606422" w:rsidRPr="00E433E5" w:rsidRDefault="00606422" w:rsidP="00EE7EB0">
            <w:pPr>
              <w:spacing w:after="0"/>
            </w:pPr>
            <w:r w:rsidRPr="00E433E5">
              <w:t>What still needs doing</w:t>
            </w:r>
            <w:r w:rsidR="008B4D3E">
              <w:t>?</w:t>
            </w:r>
          </w:p>
          <w:p w14:paraId="410DB41A" w14:textId="439B5019" w:rsidR="00606422" w:rsidRPr="00E433E5" w:rsidRDefault="00606422" w:rsidP="00EE7EB0">
            <w:pPr>
              <w:spacing w:after="0"/>
            </w:pPr>
            <w:r w:rsidRPr="00E433E5">
              <w:t>Are there any weaknesses, gaps or improvements needed and what are they?</w:t>
            </w:r>
          </w:p>
        </w:tc>
      </w:tr>
      <w:tr w:rsidR="00814FF2" w:rsidRPr="00E433E5" w14:paraId="6C65DF2A" w14:textId="77777777" w:rsidTr="00C27E6E">
        <w:tc>
          <w:tcPr>
            <w:tcW w:w="2972" w:type="dxa"/>
          </w:tcPr>
          <w:p w14:paraId="0467FFC7" w14:textId="36398F4F" w:rsidR="00814FF2" w:rsidRPr="00E433E5" w:rsidRDefault="00814FF2" w:rsidP="00A270C4">
            <w:r w:rsidRPr="00814FF2">
              <w:t xml:space="preserve">10.1 The organisation regularly reviews, evaluates and improves child safe practices. </w:t>
            </w:r>
          </w:p>
        </w:tc>
        <w:tc>
          <w:tcPr>
            <w:tcW w:w="3969" w:type="dxa"/>
          </w:tcPr>
          <w:p w14:paraId="47A3BAF8" w14:textId="77777777" w:rsidR="00814FF2" w:rsidRPr="00E433E5" w:rsidRDefault="00814FF2" w:rsidP="00A270C4">
            <w:pPr>
              <w:pStyle w:val="ListParagraph"/>
              <w:numPr>
                <w:ilvl w:val="0"/>
                <w:numId w:val="36"/>
              </w:numPr>
            </w:pPr>
          </w:p>
        </w:tc>
        <w:tc>
          <w:tcPr>
            <w:tcW w:w="4536" w:type="dxa"/>
          </w:tcPr>
          <w:p w14:paraId="6F48A6F0" w14:textId="77777777" w:rsidR="00814FF2" w:rsidRPr="00E433E5" w:rsidRDefault="00814FF2" w:rsidP="00A270C4">
            <w:pPr>
              <w:pStyle w:val="ListParagraph"/>
              <w:numPr>
                <w:ilvl w:val="0"/>
                <w:numId w:val="36"/>
              </w:numPr>
            </w:pPr>
          </w:p>
        </w:tc>
        <w:tc>
          <w:tcPr>
            <w:tcW w:w="3827" w:type="dxa"/>
          </w:tcPr>
          <w:p w14:paraId="51394623" w14:textId="317AB9E9" w:rsidR="00814FF2" w:rsidRPr="00E433E5" w:rsidRDefault="00814FF2" w:rsidP="00A270C4">
            <w:pPr>
              <w:pStyle w:val="ListParagraph"/>
              <w:numPr>
                <w:ilvl w:val="0"/>
                <w:numId w:val="36"/>
              </w:numPr>
            </w:pPr>
          </w:p>
        </w:tc>
      </w:tr>
      <w:tr w:rsidR="00814FF2" w:rsidRPr="00E433E5" w14:paraId="70865C5D" w14:textId="77777777" w:rsidTr="007F0FAF">
        <w:tc>
          <w:tcPr>
            <w:tcW w:w="2972" w:type="dxa"/>
          </w:tcPr>
          <w:p w14:paraId="1B2F4279" w14:textId="691C6534" w:rsidR="00814FF2" w:rsidRPr="00E433E5" w:rsidRDefault="00814FF2" w:rsidP="00A270C4">
            <w:r w:rsidRPr="00814FF2">
              <w:t xml:space="preserve">10.2 Complaints, concerns and safety incidents are analysed to identify causes and systemic failures to inform continuous improvement. </w:t>
            </w:r>
          </w:p>
        </w:tc>
        <w:tc>
          <w:tcPr>
            <w:tcW w:w="3969" w:type="dxa"/>
          </w:tcPr>
          <w:p w14:paraId="06F0F6E4" w14:textId="77777777" w:rsidR="00814FF2" w:rsidRPr="00E433E5" w:rsidRDefault="00814FF2" w:rsidP="00A270C4">
            <w:pPr>
              <w:pStyle w:val="ListParagraph"/>
              <w:numPr>
                <w:ilvl w:val="0"/>
                <w:numId w:val="36"/>
              </w:numPr>
            </w:pPr>
          </w:p>
        </w:tc>
        <w:tc>
          <w:tcPr>
            <w:tcW w:w="4536" w:type="dxa"/>
          </w:tcPr>
          <w:p w14:paraId="653C3D80" w14:textId="77777777" w:rsidR="00814FF2" w:rsidRPr="00E433E5" w:rsidRDefault="00814FF2" w:rsidP="00A270C4">
            <w:pPr>
              <w:pStyle w:val="ListParagraph"/>
              <w:numPr>
                <w:ilvl w:val="0"/>
                <w:numId w:val="36"/>
              </w:numPr>
            </w:pPr>
          </w:p>
        </w:tc>
        <w:tc>
          <w:tcPr>
            <w:tcW w:w="3827" w:type="dxa"/>
          </w:tcPr>
          <w:p w14:paraId="53104BF0" w14:textId="77777777" w:rsidR="00814FF2" w:rsidRPr="00E433E5" w:rsidRDefault="00814FF2" w:rsidP="00A270C4">
            <w:pPr>
              <w:pStyle w:val="ListParagraph"/>
              <w:numPr>
                <w:ilvl w:val="0"/>
                <w:numId w:val="36"/>
              </w:numPr>
            </w:pPr>
          </w:p>
        </w:tc>
      </w:tr>
      <w:tr w:rsidR="00814FF2" w:rsidRPr="00E433E5" w14:paraId="6222D234" w14:textId="77777777" w:rsidTr="007352C5">
        <w:tc>
          <w:tcPr>
            <w:tcW w:w="2972" w:type="dxa"/>
          </w:tcPr>
          <w:p w14:paraId="6D926247" w14:textId="70F9B7EA" w:rsidR="00814FF2" w:rsidRPr="00E433E5" w:rsidRDefault="00814FF2" w:rsidP="00A270C4">
            <w:r w:rsidRPr="00814FF2">
              <w:t xml:space="preserve">10.3 The organisation reports on the findings of relevant reviews to staff and volunteers, community and families and children and young people. </w:t>
            </w:r>
          </w:p>
        </w:tc>
        <w:tc>
          <w:tcPr>
            <w:tcW w:w="3969" w:type="dxa"/>
          </w:tcPr>
          <w:p w14:paraId="2D892E48" w14:textId="77777777" w:rsidR="00814FF2" w:rsidRPr="00E433E5" w:rsidRDefault="00814FF2" w:rsidP="00A270C4">
            <w:pPr>
              <w:pStyle w:val="ListParagraph"/>
              <w:numPr>
                <w:ilvl w:val="0"/>
                <w:numId w:val="36"/>
              </w:numPr>
            </w:pPr>
          </w:p>
        </w:tc>
        <w:tc>
          <w:tcPr>
            <w:tcW w:w="4536" w:type="dxa"/>
          </w:tcPr>
          <w:p w14:paraId="02C14A57" w14:textId="77777777" w:rsidR="00814FF2" w:rsidRPr="00E433E5" w:rsidRDefault="00814FF2" w:rsidP="00A270C4">
            <w:pPr>
              <w:pStyle w:val="ListParagraph"/>
              <w:numPr>
                <w:ilvl w:val="0"/>
                <w:numId w:val="36"/>
              </w:numPr>
            </w:pPr>
          </w:p>
        </w:tc>
        <w:tc>
          <w:tcPr>
            <w:tcW w:w="3827" w:type="dxa"/>
          </w:tcPr>
          <w:p w14:paraId="4C4D9856" w14:textId="77777777" w:rsidR="00814FF2" w:rsidRPr="00E433E5" w:rsidRDefault="00814FF2" w:rsidP="00A270C4">
            <w:pPr>
              <w:pStyle w:val="ListParagraph"/>
              <w:numPr>
                <w:ilvl w:val="0"/>
                <w:numId w:val="36"/>
              </w:numPr>
            </w:pPr>
          </w:p>
        </w:tc>
      </w:tr>
    </w:tbl>
    <w:p w14:paraId="44ED1BD9" w14:textId="77777777" w:rsidR="00C30BA4" w:rsidRPr="00E433E5" w:rsidRDefault="00C30BA4" w:rsidP="00A270C4"/>
    <w:p w14:paraId="57521B16" w14:textId="1731C359" w:rsidR="00C30BA4" w:rsidRPr="00E433E5" w:rsidRDefault="00C30BA4" w:rsidP="00A270C4">
      <w:pPr>
        <w:rPr>
          <w:rFonts w:eastAsiaTheme="majorEastAsia"/>
          <w:sz w:val="26"/>
          <w:szCs w:val="26"/>
        </w:rPr>
      </w:pPr>
      <w:bookmarkStart w:id="20" w:name="_Toc101436281"/>
      <w:bookmarkStart w:id="21" w:name="_Toc101343919"/>
      <w:r w:rsidRPr="00E433E5">
        <w:br w:type="page"/>
      </w:r>
    </w:p>
    <w:p w14:paraId="03E6113C" w14:textId="1731C359" w:rsidR="00C30BA4" w:rsidRPr="008B4D3E" w:rsidRDefault="00C30BA4" w:rsidP="00EE7EB0">
      <w:pPr>
        <w:pStyle w:val="Heading2"/>
      </w:pPr>
      <w:r w:rsidRPr="008B4D3E">
        <w:lastRenderedPageBreak/>
        <w:t>Standard 11: Policies and procedures document how the organisation is safe for children and young people</w:t>
      </w:r>
      <w:bookmarkEnd w:id="20"/>
      <w:bookmarkEnd w:id="21"/>
    </w:p>
    <w:tbl>
      <w:tblPr>
        <w:tblStyle w:val="TableGrid"/>
        <w:tblW w:w="15304" w:type="dxa"/>
        <w:tblLook w:val="04A0" w:firstRow="1" w:lastRow="0" w:firstColumn="1" w:lastColumn="0" w:noHBand="0" w:noVBand="1"/>
      </w:tblPr>
      <w:tblGrid>
        <w:gridCol w:w="2972"/>
        <w:gridCol w:w="3969"/>
        <w:gridCol w:w="4536"/>
        <w:gridCol w:w="3827"/>
      </w:tblGrid>
      <w:tr w:rsidR="00606422" w:rsidRPr="00E433E5" w14:paraId="67115E74" w14:textId="77777777" w:rsidTr="00814FF2">
        <w:trPr>
          <w:trHeight w:val="563"/>
        </w:trPr>
        <w:tc>
          <w:tcPr>
            <w:tcW w:w="2972" w:type="dxa"/>
            <w:shd w:val="clear" w:color="auto" w:fill="B4C6E7" w:themeFill="accent1" w:themeFillTint="66"/>
          </w:tcPr>
          <w:p w14:paraId="6BF677C1" w14:textId="77777777" w:rsidR="00606422" w:rsidRPr="00E433E5" w:rsidRDefault="00606422" w:rsidP="00EE7EB0">
            <w:pPr>
              <w:spacing w:after="0"/>
            </w:pPr>
            <w:bookmarkStart w:id="22" w:name="_GoBack"/>
            <w:r w:rsidRPr="00E433E5">
              <w:t>CCYP Minimum Requirements</w:t>
            </w:r>
          </w:p>
          <w:p w14:paraId="3A7B289C" w14:textId="77777777" w:rsidR="00606422" w:rsidRPr="00E433E5" w:rsidRDefault="00606422" w:rsidP="00EE7EB0">
            <w:pPr>
              <w:spacing w:after="0"/>
            </w:pPr>
          </w:p>
        </w:tc>
        <w:tc>
          <w:tcPr>
            <w:tcW w:w="3969" w:type="dxa"/>
            <w:shd w:val="clear" w:color="auto" w:fill="B4C6E7" w:themeFill="accent1" w:themeFillTint="66"/>
          </w:tcPr>
          <w:p w14:paraId="695D1E79" w14:textId="77777777" w:rsidR="00606422" w:rsidRPr="00E433E5" w:rsidRDefault="00606422" w:rsidP="00EE7EB0">
            <w:pPr>
              <w:spacing w:after="0"/>
            </w:pPr>
            <w:r w:rsidRPr="00E433E5">
              <w:t>Evidence – Documents and Actions</w:t>
            </w:r>
          </w:p>
          <w:p w14:paraId="063717BE" w14:textId="3466EF6F" w:rsidR="00606422" w:rsidRPr="00E433E5" w:rsidRDefault="00606422" w:rsidP="00EE7EB0">
            <w:pPr>
              <w:spacing w:after="0"/>
            </w:pPr>
            <w:r w:rsidRPr="00E433E5">
              <w:t xml:space="preserve">What’s already in place at the </w:t>
            </w:r>
            <w:r w:rsidRPr="00E433E5">
              <w:rPr>
                <w:i/>
                <w:iCs/>
              </w:rPr>
              <w:t>Parish</w:t>
            </w:r>
            <w:r w:rsidRPr="00E433E5">
              <w:t>? Examples</w:t>
            </w:r>
          </w:p>
        </w:tc>
        <w:tc>
          <w:tcPr>
            <w:tcW w:w="4536" w:type="dxa"/>
            <w:shd w:val="clear" w:color="auto" w:fill="B4C6E7" w:themeFill="accent1" w:themeFillTint="66"/>
          </w:tcPr>
          <w:p w14:paraId="0A967B97" w14:textId="4892BA25" w:rsidR="00606422" w:rsidRPr="00E433E5" w:rsidRDefault="00606422" w:rsidP="00EE7EB0">
            <w:pPr>
              <w:spacing w:after="0"/>
            </w:pPr>
            <w:r w:rsidRPr="00E433E5">
              <w:t>How does the activity or action support your organisation in complying with the standards?</w:t>
            </w:r>
          </w:p>
        </w:tc>
        <w:tc>
          <w:tcPr>
            <w:tcW w:w="3827" w:type="dxa"/>
            <w:shd w:val="clear" w:color="auto" w:fill="B4C6E7" w:themeFill="accent1" w:themeFillTint="66"/>
          </w:tcPr>
          <w:p w14:paraId="4307B746" w14:textId="4A1B8BDB" w:rsidR="00606422" w:rsidRPr="00E433E5" w:rsidRDefault="00606422" w:rsidP="00EE7EB0">
            <w:pPr>
              <w:spacing w:after="0"/>
            </w:pPr>
            <w:r w:rsidRPr="00E433E5">
              <w:t>What still needs doing</w:t>
            </w:r>
            <w:r w:rsidR="008B4D3E">
              <w:t>?</w:t>
            </w:r>
          </w:p>
          <w:p w14:paraId="471410DC" w14:textId="1A0EC9BB" w:rsidR="00606422" w:rsidRPr="00E433E5" w:rsidRDefault="00606422" w:rsidP="00EE7EB0">
            <w:pPr>
              <w:spacing w:after="0"/>
            </w:pPr>
            <w:r w:rsidRPr="00E433E5">
              <w:t>Are there any weaknesses, gaps or improvements needed and what are they?</w:t>
            </w:r>
          </w:p>
        </w:tc>
      </w:tr>
      <w:bookmarkEnd w:id="22"/>
      <w:tr w:rsidR="00814FF2" w:rsidRPr="00E433E5" w14:paraId="499BBDA9" w14:textId="77777777" w:rsidTr="00D27392">
        <w:tc>
          <w:tcPr>
            <w:tcW w:w="2972" w:type="dxa"/>
          </w:tcPr>
          <w:p w14:paraId="346C50BF" w14:textId="5E3725AB" w:rsidR="00814FF2" w:rsidRPr="00E433E5" w:rsidRDefault="00814FF2" w:rsidP="00A270C4">
            <w:r w:rsidRPr="00814FF2">
              <w:t>11.1 Policies and procedures address all Child Safe Standards.</w:t>
            </w:r>
          </w:p>
        </w:tc>
        <w:tc>
          <w:tcPr>
            <w:tcW w:w="3969" w:type="dxa"/>
          </w:tcPr>
          <w:p w14:paraId="709EEE98" w14:textId="77777777" w:rsidR="00814FF2" w:rsidRPr="00E433E5" w:rsidRDefault="00814FF2" w:rsidP="00A270C4">
            <w:pPr>
              <w:pStyle w:val="ListParagraph"/>
              <w:numPr>
                <w:ilvl w:val="0"/>
                <w:numId w:val="37"/>
              </w:numPr>
            </w:pPr>
          </w:p>
        </w:tc>
        <w:tc>
          <w:tcPr>
            <w:tcW w:w="4536" w:type="dxa"/>
          </w:tcPr>
          <w:p w14:paraId="1C343136" w14:textId="77777777" w:rsidR="00814FF2" w:rsidRPr="00E433E5" w:rsidRDefault="00814FF2" w:rsidP="00A270C4">
            <w:pPr>
              <w:pStyle w:val="ListParagraph"/>
              <w:numPr>
                <w:ilvl w:val="0"/>
                <w:numId w:val="37"/>
              </w:numPr>
            </w:pPr>
          </w:p>
        </w:tc>
        <w:tc>
          <w:tcPr>
            <w:tcW w:w="3827" w:type="dxa"/>
          </w:tcPr>
          <w:p w14:paraId="19509EFD" w14:textId="77777777" w:rsidR="00814FF2" w:rsidRPr="00E433E5" w:rsidRDefault="00814FF2" w:rsidP="00A270C4">
            <w:pPr>
              <w:pStyle w:val="ListParagraph"/>
              <w:numPr>
                <w:ilvl w:val="0"/>
                <w:numId w:val="37"/>
              </w:numPr>
            </w:pPr>
          </w:p>
        </w:tc>
      </w:tr>
      <w:tr w:rsidR="00814FF2" w:rsidRPr="00E433E5" w14:paraId="1DFA0DA7" w14:textId="77777777" w:rsidTr="0014789E">
        <w:tc>
          <w:tcPr>
            <w:tcW w:w="2972" w:type="dxa"/>
          </w:tcPr>
          <w:p w14:paraId="76C7C6B8" w14:textId="420D34AE" w:rsidR="00814FF2" w:rsidRPr="00E433E5" w:rsidRDefault="00814FF2" w:rsidP="00A270C4">
            <w:r w:rsidRPr="00814FF2">
              <w:t xml:space="preserve">11.2 Policies and procedures are documented and easy to understand. </w:t>
            </w:r>
          </w:p>
        </w:tc>
        <w:tc>
          <w:tcPr>
            <w:tcW w:w="3969" w:type="dxa"/>
          </w:tcPr>
          <w:p w14:paraId="79BA6EB0" w14:textId="77777777" w:rsidR="00814FF2" w:rsidRPr="00E433E5" w:rsidRDefault="00814FF2" w:rsidP="00A270C4">
            <w:pPr>
              <w:pStyle w:val="ListParagraph"/>
              <w:numPr>
                <w:ilvl w:val="0"/>
                <w:numId w:val="37"/>
              </w:numPr>
            </w:pPr>
          </w:p>
        </w:tc>
        <w:tc>
          <w:tcPr>
            <w:tcW w:w="4536" w:type="dxa"/>
          </w:tcPr>
          <w:p w14:paraId="003550AD" w14:textId="77777777" w:rsidR="00814FF2" w:rsidRPr="00E433E5" w:rsidRDefault="00814FF2" w:rsidP="00A270C4">
            <w:pPr>
              <w:pStyle w:val="ListParagraph"/>
              <w:numPr>
                <w:ilvl w:val="0"/>
                <w:numId w:val="37"/>
              </w:numPr>
            </w:pPr>
          </w:p>
        </w:tc>
        <w:tc>
          <w:tcPr>
            <w:tcW w:w="3827" w:type="dxa"/>
          </w:tcPr>
          <w:p w14:paraId="18649E58" w14:textId="77777777" w:rsidR="00814FF2" w:rsidRPr="00E433E5" w:rsidRDefault="00814FF2" w:rsidP="00A270C4">
            <w:pPr>
              <w:pStyle w:val="ListParagraph"/>
              <w:numPr>
                <w:ilvl w:val="0"/>
                <w:numId w:val="37"/>
              </w:numPr>
            </w:pPr>
          </w:p>
        </w:tc>
      </w:tr>
      <w:tr w:rsidR="00814FF2" w:rsidRPr="00E433E5" w14:paraId="09CA495B" w14:textId="77777777" w:rsidTr="006B489D">
        <w:tc>
          <w:tcPr>
            <w:tcW w:w="2972" w:type="dxa"/>
          </w:tcPr>
          <w:p w14:paraId="1CEA83C8" w14:textId="564B992C" w:rsidR="00814FF2" w:rsidRPr="00E433E5" w:rsidRDefault="00814FF2" w:rsidP="00A270C4">
            <w:r w:rsidRPr="00814FF2">
              <w:t xml:space="preserve">11.3 Best practice models and stakeholder consultation informs the development of policies and procedures. </w:t>
            </w:r>
          </w:p>
        </w:tc>
        <w:tc>
          <w:tcPr>
            <w:tcW w:w="3969" w:type="dxa"/>
          </w:tcPr>
          <w:p w14:paraId="639619A6" w14:textId="77777777" w:rsidR="00814FF2" w:rsidRPr="00E433E5" w:rsidRDefault="00814FF2" w:rsidP="00A270C4">
            <w:pPr>
              <w:pStyle w:val="ListParagraph"/>
              <w:numPr>
                <w:ilvl w:val="0"/>
                <w:numId w:val="37"/>
              </w:numPr>
            </w:pPr>
          </w:p>
        </w:tc>
        <w:tc>
          <w:tcPr>
            <w:tcW w:w="4536" w:type="dxa"/>
          </w:tcPr>
          <w:p w14:paraId="1062F06A" w14:textId="77777777" w:rsidR="00814FF2" w:rsidRPr="00E433E5" w:rsidRDefault="00814FF2" w:rsidP="00A270C4">
            <w:pPr>
              <w:pStyle w:val="ListParagraph"/>
              <w:numPr>
                <w:ilvl w:val="0"/>
                <w:numId w:val="37"/>
              </w:numPr>
            </w:pPr>
          </w:p>
        </w:tc>
        <w:tc>
          <w:tcPr>
            <w:tcW w:w="3827" w:type="dxa"/>
          </w:tcPr>
          <w:p w14:paraId="3EADD6B1" w14:textId="77777777" w:rsidR="00814FF2" w:rsidRPr="00E433E5" w:rsidRDefault="00814FF2" w:rsidP="00A270C4">
            <w:pPr>
              <w:pStyle w:val="ListParagraph"/>
              <w:numPr>
                <w:ilvl w:val="0"/>
                <w:numId w:val="37"/>
              </w:numPr>
            </w:pPr>
          </w:p>
        </w:tc>
      </w:tr>
      <w:tr w:rsidR="00814FF2" w:rsidRPr="00E433E5" w14:paraId="5C323B90" w14:textId="77777777" w:rsidTr="00BA52D4">
        <w:tc>
          <w:tcPr>
            <w:tcW w:w="2972" w:type="dxa"/>
          </w:tcPr>
          <w:p w14:paraId="306CD6BD" w14:textId="61E4DC42" w:rsidR="00814FF2" w:rsidRPr="00E433E5" w:rsidRDefault="00814FF2" w:rsidP="00A270C4">
            <w:r w:rsidRPr="00814FF2">
              <w:t xml:space="preserve">11.4 Leaders champion and model compliance with policies and procedures. </w:t>
            </w:r>
          </w:p>
        </w:tc>
        <w:tc>
          <w:tcPr>
            <w:tcW w:w="3969" w:type="dxa"/>
          </w:tcPr>
          <w:p w14:paraId="5EA7804C" w14:textId="77777777" w:rsidR="00814FF2" w:rsidRPr="00E433E5" w:rsidRDefault="00814FF2" w:rsidP="00A270C4">
            <w:pPr>
              <w:pStyle w:val="ListParagraph"/>
              <w:numPr>
                <w:ilvl w:val="0"/>
                <w:numId w:val="37"/>
              </w:numPr>
            </w:pPr>
          </w:p>
        </w:tc>
        <w:tc>
          <w:tcPr>
            <w:tcW w:w="4536" w:type="dxa"/>
          </w:tcPr>
          <w:p w14:paraId="5AF1D0EE" w14:textId="77777777" w:rsidR="00814FF2" w:rsidRPr="00E433E5" w:rsidRDefault="00814FF2" w:rsidP="00A270C4">
            <w:pPr>
              <w:pStyle w:val="ListParagraph"/>
              <w:numPr>
                <w:ilvl w:val="0"/>
                <w:numId w:val="37"/>
              </w:numPr>
            </w:pPr>
          </w:p>
        </w:tc>
        <w:tc>
          <w:tcPr>
            <w:tcW w:w="3827" w:type="dxa"/>
          </w:tcPr>
          <w:p w14:paraId="09E914D4" w14:textId="3D393B39" w:rsidR="00814FF2" w:rsidRPr="00E433E5" w:rsidRDefault="00814FF2" w:rsidP="00A270C4">
            <w:pPr>
              <w:pStyle w:val="ListParagraph"/>
              <w:numPr>
                <w:ilvl w:val="0"/>
                <w:numId w:val="37"/>
              </w:numPr>
            </w:pPr>
          </w:p>
        </w:tc>
      </w:tr>
      <w:tr w:rsidR="00814FF2" w:rsidRPr="00E433E5" w14:paraId="220C8D9A" w14:textId="77777777" w:rsidTr="00E00539">
        <w:tc>
          <w:tcPr>
            <w:tcW w:w="2972" w:type="dxa"/>
          </w:tcPr>
          <w:p w14:paraId="0E23FA87" w14:textId="6E0E7F5E" w:rsidR="00814FF2" w:rsidRPr="00E433E5" w:rsidRDefault="00814FF2" w:rsidP="00A270C4">
            <w:r w:rsidRPr="00814FF2">
              <w:t xml:space="preserve">11.5 Staff and volunteers understand and implement policies and procedures. </w:t>
            </w:r>
          </w:p>
        </w:tc>
        <w:tc>
          <w:tcPr>
            <w:tcW w:w="3969" w:type="dxa"/>
          </w:tcPr>
          <w:p w14:paraId="092E20A3" w14:textId="77777777" w:rsidR="00814FF2" w:rsidRPr="00E433E5" w:rsidRDefault="00814FF2" w:rsidP="00A270C4">
            <w:pPr>
              <w:pStyle w:val="ListParagraph"/>
              <w:numPr>
                <w:ilvl w:val="0"/>
                <w:numId w:val="37"/>
              </w:numPr>
            </w:pPr>
          </w:p>
        </w:tc>
        <w:tc>
          <w:tcPr>
            <w:tcW w:w="4536" w:type="dxa"/>
          </w:tcPr>
          <w:p w14:paraId="49A6D4D9" w14:textId="77777777" w:rsidR="00814FF2" w:rsidRPr="00E433E5" w:rsidRDefault="00814FF2" w:rsidP="00A270C4">
            <w:pPr>
              <w:pStyle w:val="ListParagraph"/>
              <w:numPr>
                <w:ilvl w:val="0"/>
                <w:numId w:val="37"/>
              </w:numPr>
            </w:pPr>
          </w:p>
        </w:tc>
        <w:tc>
          <w:tcPr>
            <w:tcW w:w="3827" w:type="dxa"/>
          </w:tcPr>
          <w:p w14:paraId="20405530" w14:textId="57A1E022" w:rsidR="00814FF2" w:rsidRPr="00E433E5" w:rsidRDefault="00814FF2" w:rsidP="00A270C4">
            <w:pPr>
              <w:pStyle w:val="ListParagraph"/>
              <w:numPr>
                <w:ilvl w:val="0"/>
                <w:numId w:val="37"/>
              </w:numPr>
            </w:pPr>
          </w:p>
        </w:tc>
      </w:tr>
    </w:tbl>
    <w:p w14:paraId="743461AA" w14:textId="77777777" w:rsidR="00C30BA4" w:rsidRPr="00E433E5" w:rsidRDefault="00C30BA4" w:rsidP="00A270C4"/>
    <w:p w14:paraId="3289E7F4" w14:textId="77777777" w:rsidR="00E35B3B" w:rsidRPr="00E433E5" w:rsidRDefault="001F2818" w:rsidP="00A270C4"/>
    <w:sectPr w:rsidR="00E35B3B" w:rsidRPr="00E433E5" w:rsidSect="002C293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3718" w14:textId="77777777" w:rsidR="000C5483" w:rsidRDefault="000C5483" w:rsidP="00A270C4">
      <w:r>
        <w:separator/>
      </w:r>
    </w:p>
  </w:endnote>
  <w:endnote w:type="continuationSeparator" w:id="0">
    <w:p w14:paraId="72907C6D" w14:textId="77777777" w:rsidR="000C5483" w:rsidRDefault="000C5483" w:rsidP="00A2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EA31" w14:textId="77777777" w:rsidR="000C5483" w:rsidRDefault="000C5483" w:rsidP="00A270C4">
      <w:r>
        <w:separator/>
      </w:r>
    </w:p>
  </w:footnote>
  <w:footnote w:type="continuationSeparator" w:id="0">
    <w:p w14:paraId="7B0EB358" w14:textId="77777777" w:rsidR="000C5483" w:rsidRDefault="000C5483" w:rsidP="00A27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B18"/>
    <w:multiLevelType w:val="hybridMultilevel"/>
    <w:tmpl w:val="997EE880"/>
    <w:lvl w:ilvl="0" w:tplc="1BE45188">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9026F3"/>
    <w:multiLevelType w:val="hybridMultilevel"/>
    <w:tmpl w:val="C3E6087C"/>
    <w:lvl w:ilvl="0" w:tplc="D8DC1108">
      <w:start w:val="1"/>
      <w:numFmt w:val="bullet"/>
      <w:lvlText w:val="–"/>
      <w:lvlJc w:val="left"/>
      <w:pPr>
        <w:ind w:left="227" w:hanging="170"/>
      </w:pPr>
      <w:rPr>
        <w:rFonts w:ascii="Segoe UI" w:hAnsi="Segoe U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93AD1"/>
    <w:multiLevelType w:val="hybridMultilevel"/>
    <w:tmpl w:val="61382DA0"/>
    <w:lvl w:ilvl="0" w:tplc="2A240EB6">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E16F1"/>
    <w:multiLevelType w:val="hybridMultilevel"/>
    <w:tmpl w:val="7EDC3C68"/>
    <w:lvl w:ilvl="0" w:tplc="26027A9C">
      <w:start w:val="1"/>
      <w:numFmt w:val="bullet"/>
      <w:lvlText w:val="–"/>
      <w:lvlJc w:val="left"/>
      <w:pPr>
        <w:ind w:left="284" w:hanging="227"/>
      </w:pPr>
      <w:rPr>
        <w:rFonts w:ascii="Segoe UI" w:hAnsi="Segoe U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7D2E07"/>
    <w:multiLevelType w:val="hybridMultilevel"/>
    <w:tmpl w:val="3C1A1E90"/>
    <w:lvl w:ilvl="0" w:tplc="ABC8B5DE">
      <w:start w:val="1"/>
      <w:numFmt w:val="bullet"/>
      <w:lvlText w:val="–"/>
      <w:lvlJc w:val="left"/>
      <w:pPr>
        <w:ind w:left="284" w:hanging="227"/>
      </w:pPr>
      <w:rPr>
        <w:rFonts w:ascii="Segoe UI" w:hAnsi="Segoe U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FD571A"/>
    <w:multiLevelType w:val="hybridMultilevel"/>
    <w:tmpl w:val="76B0D0FA"/>
    <w:lvl w:ilvl="0" w:tplc="ADFAE83A">
      <w:start w:val="1"/>
      <w:numFmt w:val="bullet"/>
      <w:lvlText w:val="–"/>
      <w:lvlJc w:val="left"/>
      <w:pPr>
        <w:ind w:left="227" w:hanging="170"/>
      </w:pPr>
      <w:rPr>
        <w:rFonts w:ascii="Segoe UI" w:hAnsi="Segoe U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5593A"/>
    <w:multiLevelType w:val="hybridMultilevel"/>
    <w:tmpl w:val="DECA84DA"/>
    <w:lvl w:ilvl="0" w:tplc="67B4BD4C">
      <w:start w:val="1"/>
      <w:numFmt w:val="bullet"/>
      <w:lvlText w:val="–"/>
      <w:lvlJc w:val="left"/>
      <w:pPr>
        <w:ind w:left="284" w:hanging="227"/>
      </w:pPr>
      <w:rPr>
        <w:rFonts w:ascii="Segoe UI" w:hAnsi="Segoe UI"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160DFF"/>
    <w:multiLevelType w:val="hybridMultilevel"/>
    <w:tmpl w:val="38B4D698"/>
    <w:lvl w:ilvl="0" w:tplc="69C4044E">
      <w:start w:val="1"/>
      <w:numFmt w:val="bullet"/>
      <w:lvlText w:val="–"/>
      <w:lvlJc w:val="left"/>
      <w:pPr>
        <w:ind w:left="227" w:hanging="170"/>
      </w:pPr>
      <w:rPr>
        <w:rFonts w:ascii="Segoe UI" w:hAnsi="Segoe U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01B6"/>
    <w:multiLevelType w:val="hybridMultilevel"/>
    <w:tmpl w:val="8E303F94"/>
    <w:lvl w:ilvl="0" w:tplc="2A6004FE">
      <w:start w:val="1"/>
      <w:numFmt w:val="bullet"/>
      <w:lvlText w:val="–"/>
      <w:lvlJc w:val="left"/>
      <w:pPr>
        <w:ind w:left="227" w:hanging="170"/>
      </w:pPr>
      <w:rPr>
        <w:rFonts w:ascii="Segoe UI" w:hAnsi="Segoe U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12BAB"/>
    <w:multiLevelType w:val="hybridMultilevel"/>
    <w:tmpl w:val="815AEEE2"/>
    <w:lvl w:ilvl="0" w:tplc="A0CC2572">
      <w:start w:val="1"/>
      <w:numFmt w:val="bullet"/>
      <w:lvlText w:val="–"/>
      <w:lvlJc w:val="left"/>
      <w:pPr>
        <w:ind w:left="284" w:hanging="227"/>
      </w:pPr>
      <w:rPr>
        <w:rFonts w:ascii="Segoe UI" w:hAnsi="Segoe U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687AA2"/>
    <w:multiLevelType w:val="multilevel"/>
    <w:tmpl w:val="C256DD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BA20F9A"/>
    <w:multiLevelType w:val="hybridMultilevel"/>
    <w:tmpl w:val="95623F34"/>
    <w:lvl w:ilvl="0" w:tplc="E8661D5C">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10627"/>
    <w:multiLevelType w:val="hybridMultilevel"/>
    <w:tmpl w:val="8E26BD3E"/>
    <w:lvl w:ilvl="0" w:tplc="2A240EB6">
      <w:start w:val="1"/>
      <w:numFmt w:val="bullet"/>
      <w:lvlText w:val="–"/>
      <w:lvlJc w:val="left"/>
      <w:pPr>
        <w:ind w:left="417" w:hanging="360"/>
      </w:pPr>
      <w:rPr>
        <w:rFonts w:ascii="Segoe UI" w:hAnsi="Segoe U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2D096E7A"/>
    <w:multiLevelType w:val="hybridMultilevel"/>
    <w:tmpl w:val="601465CA"/>
    <w:lvl w:ilvl="0" w:tplc="B2F86134">
      <w:start w:val="1"/>
      <w:numFmt w:val="bullet"/>
      <w:lvlText w:val="–"/>
      <w:lvlJc w:val="left"/>
      <w:pPr>
        <w:ind w:left="284" w:hanging="227"/>
      </w:pPr>
      <w:rPr>
        <w:rFonts w:ascii="Segoe UI" w:hAnsi="Segoe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D6710A"/>
    <w:multiLevelType w:val="hybridMultilevel"/>
    <w:tmpl w:val="D88C1E40"/>
    <w:lvl w:ilvl="0" w:tplc="8CF63898">
      <w:start w:val="1"/>
      <w:numFmt w:val="bullet"/>
      <w:lvlText w:val="–"/>
      <w:lvlJc w:val="left"/>
      <w:pPr>
        <w:ind w:left="227" w:hanging="170"/>
      </w:pPr>
      <w:rPr>
        <w:rFonts w:ascii="Segoe UI" w:hAnsi="Segoe U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F0FDC"/>
    <w:multiLevelType w:val="hybridMultilevel"/>
    <w:tmpl w:val="5C50DDCE"/>
    <w:lvl w:ilvl="0" w:tplc="2A240EB6">
      <w:start w:val="1"/>
      <w:numFmt w:val="bullet"/>
      <w:lvlText w:val="–"/>
      <w:lvlJc w:val="left"/>
      <w:pPr>
        <w:ind w:left="417" w:hanging="360"/>
      </w:pPr>
      <w:rPr>
        <w:rFonts w:ascii="Segoe UI" w:hAnsi="Segoe U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3E811D0"/>
    <w:multiLevelType w:val="hybridMultilevel"/>
    <w:tmpl w:val="7312F46C"/>
    <w:lvl w:ilvl="0" w:tplc="32A43F8A">
      <w:start w:val="1"/>
      <w:numFmt w:val="bullet"/>
      <w:lvlText w:val="–"/>
      <w:lvlJc w:val="left"/>
      <w:pPr>
        <w:ind w:left="284" w:hanging="227"/>
      </w:pPr>
      <w:rPr>
        <w:rFonts w:ascii="Segoe UI" w:hAnsi="Segoe U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4321394"/>
    <w:multiLevelType w:val="hybridMultilevel"/>
    <w:tmpl w:val="7298B31E"/>
    <w:lvl w:ilvl="0" w:tplc="2A240EB6">
      <w:start w:val="1"/>
      <w:numFmt w:val="bullet"/>
      <w:lvlText w:val="–"/>
      <w:lvlJc w:val="left"/>
      <w:pPr>
        <w:ind w:left="417" w:hanging="360"/>
      </w:pPr>
      <w:rPr>
        <w:rFonts w:ascii="Segoe UI" w:hAnsi="Segoe U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44032DB"/>
    <w:multiLevelType w:val="hybridMultilevel"/>
    <w:tmpl w:val="F65A9BB4"/>
    <w:lvl w:ilvl="0" w:tplc="2A240EB6">
      <w:start w:val="1"/>
      <w:numFmt w:val="bullet"/>
      <w:lvlText w:val="–"/>
      <w:lvlJc w:val="left"/>
      <w:pPr>
        <w:ind w:left="417" w:hanging="360"/>
      </w:pPr>
      <w:rPr>
        <w:rFonts w:ascii="Segoe UI" w:hAnsi="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D9284A"/>
    <w:multiLevelType w:val="hybridMultilevel"/>
    <w:tmpl w:val="A7887ACC"/>
    <w:lvl w:ilvl="0" w:tplc="F6744D0A">
      <w:start w:val="1"/>
      <w:numFmt w:val="bullet"/>
      <w:lvlText w:val="–"/>
      <w:lvlJc w:val="left"/>
      <w:pPr>
        <w:ind w:left="227" w:hanging="170"/>
      </w:pPr>
      <w:rPr>
        <w:rFonts w:ascii="Segoe UI" w:hAnsi="Segoe UI" w:hint="default"/>
      </w:rPr>
    </w:lvl>
    <w:lvl w:ilvl="1" w:tplc="E8661D5C">
      <w:start w:val="1"/>
      <w:numFmt w:val="bullet"/>
      <w:lvlText w:val=""/>
      <w:lvlJc w:val="left"/>
      <w:pPr>
        <w:ind w:left="720" w:hanging="360"/>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0051"/>
    <w:multiLevelType w:val="multilevel"/>
    <w:tmpl w:val="92A086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5407C49"/>
    <w:multiLevelType w:val="hybridMultilevel"/>
    <w:tmpl w:val="875C6EEA"/>
    <w:lvl w:ilvl="0" w:tplc="2A240EB6">
      <w:start w:val="1"/>
      <w:numFmt w:val="bullet"/>
      <w:lvlText w:val="–"/>
      <w:lvlJc w:val="left"/>
      <w:pPr>
        <w:ind w:left="417" w:hanging="360"/>
      </w:pPr>
      <w:rPr>
        <w:rFonts w:ascii="Segoe UI" w:hAnsi="Segoe U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4F91456F"/>
    <w:multiLevelType w:val="hybridMultilevel"/>
    <w:tmpl w:val="BB7CFE5C"/>
    <w:lvl w:ilvl="0" w:tplc="546635F8">
      <w:start w:val="1"/>
      <w:numFmt w:val="bullet"/>
      <w:lvlText w:val="–"/>
      <w:lvlJc w:val="left"/>
      <w:pPr>
        <w:ind w:left="284" w:hanging="227"/>
      </w:pPr>
      <w:rPr>
        <w:rFonts w:ascii="Segoe UI" w:hAnsi="Segoe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F021765"/>
    <w:multiLevelType w:val="multilevel"/>
    <w:tmpl w:val="5D7CBE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0D05578"/>
    <w:multiLevelType w:val="hybridMultilevel"/>
    <w:tmpl w:val="9228A8D6"/>
    <w:lvl w:ilvl="0" w:tplc="BA88A380">
      <w:start w:val="1"/>
      <w:numFmt w:val="bullet"/>
      <w:lvlText w:val="–"/>
      <w:lvlJc w:val="left"/>
      <w:pPr>
        <w:ind w:left="284" w:hanging="227"/>
      </w:pPr>
      <w:rPr>
        <w:rFonts w:ascii="Segoe UI" w:hAnsi="Segoe U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1BB1B2E"/>
    <w:multiLevelType w:val="hybridMultilevel"/>
    <w:tmpl w:val="AE0815D4"/>
    <w:lvl w:ilvl="0" w:tplc="2514B6B8">
      <w:start w:val="1"/>
      <w:numFmt w:val="bullet"/>
      <w:lvlText w:val="–"/>
      <w:lvlJc w:val="left"/>
      <w:pPr>
        <w:ind w:left="227" w:hanging="170"/>
      </w:pPr>
      <w:rPr>
        <w:rFonts w:ascii="Segoe UI" w:hAnsi="Segoe U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603CA"/>
    <w:multiLevelType w:val="hybridMultilevel"/>
    <w:tmpl w:val="016AA94E"/>
    <w:lvl w:ilvl="0" w:tplc="2E0A9F14">
      <w:start w:val="1"/>
      <w:numFmt w:val="bullet"/>
      <w:lvlText w:val="–"/>
      <w:lvlJc w:val="left"/>
      <w:pPr>
        <w:ind w:left="227" w:hanging="170"/>
      </w:pPr>
      <w:rPr>
        <w:rFonts w:ascii="Segoe UI" w:hAnsi="Segoe U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86C80"/>
    <w:multiLevelType w:val="hybridMultilevel"/>
    <w:tmpl w:val="782E1FEA"/>
    <w:lvl w:ilvl="0" w:tplc="DABCDF0A">
      <w:start w:val="1"/>
      <w:numFmt w:val="bullet"/>
      <w:lvlText w:val="–"/>
      <w:lvlJc w:val="left"/>
      <w:pPr>
        <w:ind w:left="284" w:hanging="227"/>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C2410B"/>
    <w:multiLevelType w:val="hybridMultilevel"/>
    <w:tmpl w:val="F90003B6"/>
    <w:lvl w:ilvl="0" w:tplc="495E2CF2">
      <w:start w:val="1"/>
      <w:numFmt w:val="bullet"/>
      <w:lvlText w:val="–"/>
      <w:lvlJc w:val="left"/>
      <w:pPr>
        <w:ind w:left="284" w:hanging="227"/>
      </w:pPr>
      <w:rPr>
        <w:rFonts w:ascii="Segoe UI" w:hAnsi="Segoe U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1C274AC"/>
    <w:multiLevelType w:val="hybridMultilevel"/>
    <w:tmpl w:val="AF8E6C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1CA1DF2"/>
    <w:multiLevelType w:val="hybridMultilevel"/>
    <w:tmpl w:val="23C219C8"/>
    <w:lvl w:ilvl="0" w:tplc="2A240EB6">
      <w:start w:val="1"/>
      <w:numFmt w:val="bullet"/>
      <w:lvlText w:val="–"/>
      <w:lvlJc w:val="left"/>
      <w:pPr>
        <w:ind w:left="417" w:hanging="360"/>
      </w:pPr>
      <w:rPr>
        <w:rFonts w:ascii="Segoe UI" w:hAnsi="Segoe U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1" w15:restartNumberingAfterBreak="0">
    <w:nsid w:val="729B7F4E"/>
    <w:multiLevelType w:val="hybridMultilevel"/>
    <w:tmpl w:val="D3C6EAF2"/>
    <w:lvl w:ilvl="0" w:tplc="2A240EB6">
      <w:start w:val="1"/>
      <w:numFmt w:val="bullet"/>
      <w:lvlText w:val="–"/>
      <w:lvlJc w:val="left"/>
      <w:pPr>
        <w:ind w:left="417" w:hanging="360"/>
      </w:pPr>
      <w:rPr>
        <w:rFonts w:ascii="Segoe UI" w:hAnsi="Segoe U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FF4ED3"/>
    <w:multiLevelType w:val="hybridMultilevel"/>
    <w:tmpl w:val="9230B1B8"/>
    <w:lvl w:ilvl="0" w:tplc="2A240EB6">
      <w:start w:val="1"/>
      <w:numFmt w:val="bullet"/>
      <w:lvlText w:val="–"/>
      <w:lvlJc w:val="left"/>
      <w:pPr>
        <w:ind w:left="417" w:hanging="360"/>
      </w:pPr>
      <w:rPr>
        <w:rFonts w:ascii="Segoe UI" w:hAnsi="Segoe U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3" w15:restartNumberingAfterBreak="0">
    <w:nsid w:val="768341F1"/>
    <w:multiLevelType w:val="hybridMultilevel"/>
    <w:tmpl w:val="AA202C0E"/>
    <w:lvl w:ilvl="0" w:tplc="0E60BA54">
      <w:start w:val="1"/>
      <w:numFmt w:val="bullet"/>
      <w:lvlText w:val="–"/>
      <w:lvlJc w:val="left"/>
      <w:pPr>
        <w:ind w:left="284" w:hanging="227"/>
      </w:pPr>
      <w:rPr>
        <w:rFonts w:ascii="Segoe UI" w:hAnsi="Segoe UI" w:hint="default"/>
      </w:rPr>
    </w:lvl>
    <w:lvl w:ilvl="1" w:tplc="FFFFFFFF">
      <w:start w:val="1"/>
      <w:numFmt w:val="bullet"/>
      <w:lvlText w:val=""/>
      <w:lvlJc w:val="left"/>
      <w:pPr>
        <w:ind w:left="720" w:hanging="360"/>
      </w:pPr>
      <w:rPr>
        <w:rFonts w:ascii="Symbol" w:hAnsi="Symbol" w:hint="default"/>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F73714"/>
    <w:multiLevelType w:val="hybridMultilevel"/>
    <w:tmpl w:val="6810A890"/>
    <w:lvl w:ilvl="0" w:tplc="112AD520">
      <w:start w:val="1"/>
      <w:numFmt w:val="bullet"/>
      <w:pStyle w:val="bullet2"/>
      <w:lvlText w:val="–"/>
      <w:lvlJc w:val="left"/>
      <w:pPr>
        <w:ind w:left="567" w:firstLine="284"/>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6353EC"/>
    <w:multiLevelType w:val="hybridMultilevel"/>
    <w:tmpl w:val="27DC8AFA"/>
    <w:lvl w:ilvl="0" w:tplc="2A240EB6">
      <w:start w:val="1"/>
      <w:numFmt w:val="bullet"/>
      <w:lvlText w:val="–"/>
      <w:lvlJc w:val="left"/>
      <w:pPr>
        <w:ind w:left="417" w:hanging="360"/>
      </w:pPr>
      <w:rPr>
        <w:rFonts w:ascii="Segoe UI" w:hAnsi="Segoe U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6" w15:restartNumberingAfterBreak="0">
    <w:nsid w:val="7A613A84"/>
    <w:multiLevelType w:val="hybridMultilevel"/>
    <w:tmpl w:val="30E659D0"/>
    <w:lvl w:ilvl="0" w:tplc="C5ACF0F0">
      <w:start w:val="1"/>
      <w:numFmt w:val="bullet"/>
      <w:lvlText w:val="–"/>
      <w:lvlJc w:val="left"/>
      <w:pPr>
        <w:ind w:left="227" w:hanging="170"/>
      </w:pPr>
      <w:rPr>
        <w:rFonts w:ascii="Segoe UI" w:hAnsi="Segoe U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01E69"/>
    <w:multiLevelType w:val="hybridMultilevel"/>
    <w:tmpl w:val="946EB46E"/>
    <w:lvl w:ilvl="0" w:tplc="9E86E878">
      <w:start w:val="1"/>
      <w:numFmt w:val="bullet"/>
      <w:lvlText w:val="–"/>
      <w:lvlJc w:val="left"/>
      <w:pPr>
        <w:ind w:left="284" w:hanging="171"/>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A434C"/>
    <w:multiLevelType w:val="hybridMultilevel"/>
    <w:tmpl w:val="FB8A6C12"/>
    <w:lvl w:ilvl="0" w:tplc="2A240EB6">
      <w:start w:val="1"/>
      <w:numFmt w:val="bullet"/>
      <w:lvlText w:val="–"/>
      <w:lvlJc w:val="left"/>
      <w:pPr>
        <w:ind w:left="417" w:hanging="360"/>
      </w:pPr>
      <w:rPr>
        <w:rFonts w:ascii="Segoe UI" w:hAnsi="Segoe U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9" w15:restartNumberingAfterBreak="0">
    <w:nsid w:val="7F650EBF"/>
    <w:multiLevelType w:val="hybridMultilevel"/>
    <w:tmpl w:val="D8DC00AC"/>
    <w:lvl w:ilvl="0" w:tplc="8A9ABBEA">
      <w:start w:val="1"/>
      <w:numFmt w:val="bullet"/>
      <w:lvlText w:val="–"/>
      <w:lvlJc w:val="left"/>
      <w:pPr>
        <w:ind w:left="227" w:hanging="170"/>
      </w:pPr>
      <w:rPr>
        <w:rFonts w:ascii="Segoe UI" w:hAnsi="Segoe U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1"/>
  </w:num>
  <w:num w:numId="4">
    <w:abstractNumId w:val="5"/>
  </w:num>
  <w:num w:numId="5">
    <w:abstractNumId w:val="7"/>
  </w:num>
  <w:num w:numId="6">
    <w:abstractNumId w:val="1"/>
  </w:num>
  <w:num w:numId="7">
    <w:abstractNumId w:val="36"/>
  </w:num>
  <w:num w:numId="8">
    <w:abstractNumId w:val="39"/>
  </w:num>
  <w:num w:numId="9">
    <w:abstractNumId w:val="26"/>
  </w:num>
  <w:num w:numId="10">
    <w:abstractNumId w:val="19"/>
  </w:num>
  <w:num w:numId="11">
    <w:abstractNumId w:val="14"/>
  </w:num>
  <w:num w:numId="12">
    <w:abstractNumId w:val="25"/>
  </w:num>
  <w:num w:numId="13">
    <w:abstractNumId w:val="8"/>
  </w:num>
  <w:num w:numId="14">
    <w:abstractNumId w:val="11"/>
  </w:num>
  <w:num w:numId="15">
    <w:abstractNumId w:val="18"/>
  </w:num>
  <w:num w:numId="16">
    <w:abstractNumId w:val="21"/>
  </w:num>
  <w:num w:numId="17">
    <w:abstractNumId w:val="15"/>
  </w:num>
  <w:num w:numId="18">
    <w:abstractNumId w:val="17"/>
  </w:num>
  <w:num w:numId="19">
    <w:abstractNumId w:val="12"/>
  </w:num>
  <w:num w:numId="20">
    <w:abstractNumId w:val="30"/>
  </w:num>
  <w:num w:numId="21">
    <w:abstractNumId w:val="32"/>
  </w:num>
  <w:num w:numId="22">
    <w:abstractNumId w:val="38"/>
  </w:num>
  <w:num w:numId="23">
    <w:abstractNumId w:val="29"/>
  </w:num>
  <w:num w:numId="24">
    <w:abstractNumId w:val="35"/>
  </w:num>
  <w:num w:numId="25">
    <w:abstractNumId w:val="37"/>
  </w:num>
  <w:num w:numId="26">
    <w:abstractNumId w:val="13"/>
  </w:num>
  <w:num w:numId="27">
    <w:abstractNumId w:val="2"/>
  </w:num>
  <w:num w:numId="28">
    <w:abstractNumId w:val="22"/>
  </w:num>
  <w:num w:numId="29">
    <w:abstractNumId w:val="3"/>
  </w:num>
  <w:num w:numId="30">
    <w:abstractNumId w:val="28"/>
  </w:num>
  <w:num w:numId="31">
    <w:abstractNumId w:val="27"/>
  </w:num>
  <w:num w:numId="32">
    <w:abstractNumId w:val="4"/>
  </w:num>
  <w:num w:numId="33">
    <w:abstractNumId w:val="6"/>
  </w:num>
  <w:num w:numId="34">
    <w:abstractNumId w:val="33"/>
  </w:num>
  <w:num w:numId="35">
    <w:abstractNumId w:val="16"/>
  </w:num>
  <w:num w:numId="36">
    <w:abstractNumId w:val="24"/>
  </w:num>
  <w:num w:numId="37">
    <w:abstractNumId w:val="9"/>
  </w:num>
  <w:num w:numId="38">
    <w:abstractNumId w:val="10"/>
  </w:num>
  <w:num w:numId="39">
    <w:abstractNumId w:val="23"/>
  </w:num>
  <w:num w:numId="4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A4"/>
    <w:rsid w:val="00007249"/>
    <w:rsid w:val="00007784"/>
    <w:rsid w:val="0000793E"/>
    <w:rsid w:val="00051D33"/>
    <w:rsid w:val="00062580"/>
    <w:rsid w:val="000C5483"/>
    <w:rsid w:val="001222CC"/>
    <w:rsid w:val="00132218"/>
    <w:rsid w:val="001328CD"/>
    <w:rsid w:val="00163B5B"/>
    <w:rsid w:val="001F2818"/>
    <w:rsid w:val="001F6827"/>
    <w:rsid w:val="0024696E"/>
    <w:rsid w:val="00341770"/>
    <w:rsid w:val="00380D9E"/>
    <w:rsid w:val="0038476E"/>
    <w:rsid w:val="0039494B"/>
    <w:rsid w:val="003A0988"/>
    <w:rsid w:val="004255D4"/>
    <w:rsid w:val="0042683E"/>
    <w:rsid w:val="004506F4"/>
    <w:rsid w:val="00473164"/>
    <w:rsid w:val="004B795B"/>
    <w:rsid w:val="005535E4"/>
    <w:rsid w:val="005A00CE"/>
    <w:rsid w:val="005C3153"/>
    <w:rsid w:val="00606422"/>
    <w:rsid w:val="00633F31"/>
    <w:rsid w:val="00644DE3"/>
    <w:rsid w:val="0067081A"/>
    <w:rsid w:val="0067636E"/>
    <w:rsid w:val="006B623E"/>
    <w:rsid w:val="006C39F6"/>
    <w:rsid w:val="006C713D"/>
    <w:rsid w:val="0070423E"/>
    <w:rsid w:val="00736943"/>
    <w:rsid w:val="00771401"/>
    <w:rsid w:val="00793697"/>
    <w:rsid w:val="00794814"/>
    <w:rsid w:val="007A146A"/>
    <w:rsid w:val="007E5613"/>
    <w:rsid w:val="007F73A7"/>
    <w:rsid w:val="008023EF"/>
    <w:rsid w:val="0080343D"/>
    <w:rsid w:val="00814FF2"/>
    <w:rsid w:val="0082552D"/>
    <w:rsid w:val="00864939"/>
    <w:rsid w:val="008B4D3E"/>
    <w:rsid w:val="008D56F1"/>
    <w:rsid w:val="009C4BFC"/>
    <w:rsid w:val="009D7F1F"/>
    <w:rsid w:val="00A00009"/>
    <w:rsid w:val="00A270C4"/>
    <w:rsid w:val="00A60446"/>
    <w:rsid w:val="00AC3F44"/>
    <w:rsid w:val="00B26D83"/>
    <w:rsid w:val="00B84906"/>
    <w:rsid w:val="00BB5D85"/>
    <w:rsid w:val="00C03755"/>
    <w:rsid w:val="00C30BA4"/>
    <w:rsid w:val="00C84E66"/>
    <w:rsid w:val="00CC073F"/>
    <w:rsid w:val="00CE4DB8"/>
    <w:rsid w:val="00D35C3E"/>
    <w:rsid w:val="00D87044"/>
    <w:rsid w:val="00DE58BD"/>
    <w:rsid w:val="00E342F7"/>
    <w:rsid w:val="00E433E5"/>
    <w:rsid w:val="00EE7EB0"/>
    <w:rsid w:val="00F25B3C"/>
    <w:rsid w:val="00F86BEC"/>
    <w:rsid w:val="00F97312"/>
    <w:rsid w:val="00FB7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65C1"/>
  <w15:chartTrackingRefBased/>
  <w15:docId w15:val="{9A7603EC-3727-BB48-83F2-BAE9E9FB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Body CS)"/>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0C4"/>
    <w:pPr>
      <w:spacing w:after="160" w:line="259" w:lineRule="auto"/>
    </w:pPr>
    <w:rPr>
      <w:rFonts w:cs="Segoe UI"/>
      <w:color w:val="00528D"/>
      <w:sz w:val="20"/>
      <w:szCs w:val="22"/>
    </w:rPr>
  </w:style>
  <w:style w:type="paragraph" w:styleId="Heading1">
    <w:name w:val="heading 1"/>
    <w:basedOn w:val="Normal"/>
    <w:next w:val="Normal"/>
    <w:link w:val="Heading1Char"/>
    <w:uiPriority w:val="9"/>
    <w:qFormat/>
    <w:rsid w:val="00F86BEC"/>
    <w:pPr>
      <w:keepNext/>
      <w:pageBreakBefore/>
      <w:spacing w:after="0" w:line="240" w:lineRule="auto"/>
      <w:outlineLvl w:val="0"/>
    </w:pPr>
    <w:rPr>
      <w:rFonts w:eastAsiaTheme="majorEastAsia"/>
      <w:b/>
      <w:bCs/>
      <w:kern w:val="32"/>
      <w:sz w:val="36"/>
      <w:szCs w:val="32"/>
      <w:lang w:val="en-US" w:eastAsia="en-GB"/>
    </w:rPr>
  </w:style>
  <w:style w:type="paragraph" w:styleId="Heading2">
    <w:name w:val="heading 2"/>
    <w:basedOn w:val="Normal"/>
    <w:next w:val="Normal"/>
    <w:link w:val="Heading2Char"/>
    <w:uiPriority w:val="9"/>
    <w:unhideWhenUsed/>
    <w:qFormat/>
    <w:rsid w:val="00EE7EB0"/>
    <w:pPr>
      <w:keepNext/>
      <w:keepLines/>
      <w:spacing w:after="0" w:line="240" w:lineRule="auto"/>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41770"/>
    <w:rPr>
      <w:rFonts w:ascii="Segoe UI" w:hAnsi="Segoe UI" w:cs="Segoe UI"/>
      <w:b/>
      <w:bCs/>
      <w:smallCaps/>
      <w:color w:val="005A90"/>
      <w:spacing w:val="5"/>
      <w:sz w:val="24"/>
      <w:szCs w:val="28"/>
    </w:rPr>
  </w:style>
  <w:style w:type="character" w:customStyle="1" w:styleId="Heading1Char">
    <w:name w:val="Heading 1 Char"/>
    <w:basedOn w:val="DefaultParagraphFont"/>
    <w:link w:val="Heading1"/>
    <w:uiPriority w:val="9"/>
    <w:rsid w:val="00F86BEC"/>
    <w:rPr>
      <w:rFonts w:eastAsiaTheme="majorEastAsia" w:cs="Segoe UI"/>
      <w:b/>
      <w:bCs/>
      <w:color w:val="00528D"/>
      <w:kern w:val="32"/>
      <w:sz w:val="36"/>
      <w:szCs w:val="32"/>
      <w:lang w:val="en-US" w:eastAsia="en-GB"/>
    </w:rPr>
  </w:style>
  <w:style w:type="character" w:customStyle="1" w:styleId="Heading2Char">
    <w:name w:val="Heading 2 Char"/>
    <w:basedOn w:val="DefaultParagraphFont"/>
    <w:link w:val="Heading2"/>
    <w:uiPriority w:val="9"/>
    <w:rsid w:val="00EE7EB0"/>
    <w:rPr>
      <w:rFonts w:eastAsiaTheme="majorEastAsia" w:cs="Segoe UI"/>
      <w:b/>
      <w:bCs/>
      <w:color w:val="00528D"/>
      <w:sz w:val="20"/>
    </w:rPr>
  </w:style>
  <w:style w:type="paragraph" w:styleId="ListParagraph">
    <w:name w:val="List Paragraph"/>
    <w:basedOn w:val="Normal"/>
    <w:uiPriority w:val="34"/>
    <w:qFormat/>
    <w:rsid w:val="00C30BA4"/>
    <w:pPr>
      <w:ind w:left="720"/>
      <w:contextualSpacing/>
    </w:pPr>
  </w:style>
  <w:style w:type="table" w:styleId="TableGrid">
    <w:name w:val="Table Grid"/>
    <w:basedOn w:val="TableNormal"/>
    <w:uiPriority w:val="39"/>
    <w:rsid w:val="00C30BA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C30BA4"/>
    <w:pPr>
      <w:numPr>
        <w:numId w:val="1"/>
      </w:numPr>
      <w:spacing w:before="120" w:after="0" w:line="276" w:lineRule="auto"/>
    </w:pPr>
    <w:rPr>
      <w:rFonts w:ascii="Arial" w:eastAsiaTheme="minorEastAsia" w:hAnsi="Arial"/>
      <w:sz w:val="24"/>
      <w:szCs w:val="24"/>
      <w:lang w:eastAsia="en-GB"/>
    </w:rPr>
  </w:style>
  <w:style w:type="character" w:styleId="Hyperlink">
    <w:name w:val="Hyperlink"/>
    <w:basedOn w:val="DefaultParagraphFont"/>
    <w:uiPriority w:val="99"/>
    <w:unhideWhenUsed/>
    <w:rsid w:val="00C30BA4"/>
    <w:rPr>
      <w:color w:val="0070C0"/>
      <w:w w:val="100"/>
      <w:u w:val="single"/>
    </w:rPr>
  </w:style>
  <w:style w:type="paragraph" w:styleId="FootnoteText">
    <w:name w:val="footnote text"/>
    <w:basedOn w:val="Normal"/>
    <w:link w:val="FootnoteTextChar"/>
    <w:uiPriority w:val="99"/>
    <w:semiHidden/>
    <w:unhideWhenUsed/>
    <w:rsid w:val="00C30BA4"/>
    <w:pPr>
      <w:spacing w:before="60" w:after="0" w:line="276" w:lineRule="auto"/>
    </w:pPr>
    <w:rPr>
      <w:rFonts w:ascii="Arial" w:eastAsiaTheme="minorEastAsia" w:hAnsi="Arial"/>
      <w:sz w:val="18"/>
      <w:szCs w:val="20"/>
      <w:lang w:eastAsia="en-GB"/>
    </w:rPr>
  </w:style>
  <w:style w:type="character" w:customStyle="1" w:styleId="FootnoteTextChar">
    <w:name w:val="Footnote Text Char"/>
    <w:basedOn w:val="DefaultParagraphFont"/>
    <w:link w:val="FootnoteText"/>
    <w:uiPriority w:val="99"/>
    <w:semiHidden/>
    <w:rsid w:val="00C30BA4"/>
    <w:rPr>
      <w:rFonts w:ascii="Arial" w:eastAsiaTheme="minorEastAsia" w:hAnsi="Arial" w:cstheme="minorBidi"/>
      <w:sz w:val="18"/>
      <w:szCs w:val="20"/>
      <w:lang w:eastAsia="en-GB"/>
    </w:rPr>
  </w:style>
  <w:style w:type="paragraph" w:customStyle="1" w:styleId="bullet2">
    <w:name w:val="bullet 2"/>
    <w:basedOn w:val="bullet1"/>
    <w:qFormat/>
    <w:rsid w:val="00C30BA4"/>
    <w:pPr>
      <w:numPr>
        <w:numId w:val="2"/>
      </w:numPr>
      <w:spacing w:before="60"/>
    </w:pPr>
  </w:style>
  <w:style w:type="character" w:styleId="FootnoteReference">
    <w:name w:val="footnote reference"/>
    <w:basedOn w:val="DefaultParagraphFont"/>
    <w:uiPriority w:val="99"/>
    <w:semiHidden/>
    <w:unhideWhenUsed/>
    <w:rsid w:val="00C30BA4"/>
    <w:rPr>
      <w:vertAlign w:val="superscript"/>
    </w:rPr>
  </w:style>
  <w:style w:type="paragraph" w:styleId="Header">
    <w:name w:val="header"/>
    <w:basedOn w:val="Normal"/>
    <w:link w:val="HeaderChar"/>
    <w:uiPriority w:val="99"/>
    <w:semiHidden/>
    <w:unhideWhenUsed/>
    <w:rsid w:val="00C30B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0BA4"/>
    <w:rPr>
      <w:rFonts w:asciiTheme="minorHAnsi" w:hAnsiTheme="minorHAnsi" w:cstheme="minorBidi"/>
      <w:sz w:val="22"/>
      <w:szCs w:val="22"/>
    </w:rPr>
  </w:style>
  <w:style w:type="paragraph" w:styleId="Footer">
    <w:name w:val="footer"/>
    <w:basedOn w:val="Normal"/>
    <w:link w:val="FooterChar"/>
    <w:uiPriority w:val="99"/>
    <w:semiHidden/>
    <w:unhideWhenUsed/>
    <w:rsid w:val="00C30B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0BA4"/>
    <w:rPr>
      <w:rFonts w:asciiTheme="minorHAnsi" w:hAnsiTheme="minorHAnsi" w:cstheme="minorBidi"/>
      <w:sz w:val="22"/>
      <w:szCs w:val="22"/>
    </w:rPr>
  </w:style>
  <w:style w:type="paragraph" w:styleId="NormalWeb">
    <w:name w:val="Normal (Web)"/>
    <w:basedOn w:val="Normal"/>
    <w:uiPriority w:val="99"/>
    <w:unhideWhenUsed/>
    <w:rsid w:val="00C30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30BA4"/>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C30BA4"/>
    <w:rPr>
      <w:color w:val="605E5C"/>
      <w:shd w:val="clear" w:color="auto" w:fill="E1DFDD"/>
    </w:rPr>
  </w:style>
  <w:style w:type="character" w:styleId="UnresolvedMention">
    <w:name w:val="Unresolved Mention"/>
    <w:basedOn w:val="DefaultParagraphFont"/>
    <w:uiPriority w:val="99"/>
    <w:semiHidden/>
    <w:unhideWhenUsed/>
    <w:rsid w:val="00C30BA4"/>
    <w:rPr>
      <w:color w:val="605E5C"/>
      <w:shd w:val="clear" w:color="auto" w:fill="E1DFDD"/>
    </w:rPr>
  </w:style>
  <w:style w:type="character" w:styleId="FollowedHyperlink">
    <w:name w:val="FollowedHyperlink"/>
    <w:basedOn w:val="DefaultParagraphFont"/>
    <w:uiPriority w:val="99"/>
    <w:semiHidden/>
    <w:unhideWhenUsed/>
    <w:rsid w:val="00473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819">
      <w:bodyDiv w:val="1"/>
      <w:marLeft w:val="0"/>
      <w:marRight w:val="0"/>
      <w:marTop w:val="0"/>
      <w:marBottom w:val="0"/>
      <w:divBdr>
        <w:top w:val="none" w:sz="0" w:space="0" w:color="auto"/>
        <w:left w:val="none" w:sz="0" w:space="0" w:color="auto"/>
        <w:bottom w:val="none" w:sz="0" w:space="0" w:color="auto"/>
        <w:right w:val="none" w:sz="0" w:space="0" w:color="auto"/>
      </w:divBdr>
      <w:divsChild>
        <w:div w:id="751585045">
          <w:marLeft w:val="0"/>
          <w:marRight w:val="0"/>
          <w:marTop w:val="0"/>
          <w:marBottom w:val="0"/>
          <w:divBdr>
            <w:top w:val="none" w:sz="0" w:space="0" w:color="auto"/>
            <w:left w:val="none" w:sz="0" w:space="0" w:color="auto"/>
            <w:bottom w:val="none" w:sz="0" w:space="0" w:color="auto"/>
            <w:right w:val="none" w:sz="0" w:space="0" w:color="auto"/>
          </w:divBdr>
          <w:divsChild>
            <w:div w:id="504787420">
              <w:marLeft w:val="0"/>
              <w:marRight w:val="0"/>
              <w:marTop w:val="0"/>
              <w:marBottom w:val="0"/>
              <w:divBdr>
                <w:top w:val="none" w:sz="0" w:space="0" w:color="auto"/>
                <w:left w:val="none" w:sz="0" w:space="0" w:color="auto"/>
                <w:bottom w:val="none" w:sz="0" w:space="0" w:color="auto"/>
                <w:right w:val="none" w:sz="0" w:space="0" w:color="auto"/>
              </w:divBdr>
              <w:divsChild>
                <w:div w:id="3461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857">
      <w:bodyDiv w:val="1"/>
      <w:marLeft w:val="0"/>
      <w:marRight w:val="0"/>
      <w:marTop w:val="0"/>
      <w:marBottom w:val="0"/>
      <w:divBdr>
        <w:top w:val="none" w:sz="0" w:space="0" w:color="auto"/>
        <w:left w:val="none" w:sz="0" w:space="0" w:color="auto"/>
        <w:bottom w:val="none" w:sz="0" w:space="0" w:color="auto"/>
        <w:right w:val="none" w:sz="0" w:space="0" w:color="auto"/>
      </w:divBdr>
      <w:divsChild>
        <w:div w:id="1306816550">
          <w:marLeft w:val="0"/>
          <w:marRight w:val="0"/>
          <w:marTop w:val="0"/>
          <w:marBottom w:val="0"/>
          <w:divBdr>
            <w:top w:val="none" w:sz="0" w:space="0" w:color="auto"/>
            <w:left w:val="none" w:sz="0" w:space="0" w:color="auto"/>
            <w:bottom w:val="none" w:sz="0" w:space="0" w:color="auto"/>
            <w:right w:val="none" w:sz="0" w:space="0" w:color="auto"/>
          </w:divBdr>
          <w:divsChild>
            <w:div w:id="1336031111">
              <w:marLeft w:val="0"/>
              <w:marRight w:val="0"/>
              <w:marTop w:val="0"/>
              <w:marBottom w:val="0"/>
              <w:divBdr>
                <w:top w:val="none" w:sz="0" w:space="0" w:color="auto"/>
                <w:left w:val="none" w:sz="0" w:space="0" w:color="auto"/>
                <w:bottom w:val="none" w:sz="0" w:space="0" w:color="auto"/>
                <w:right w:val="none" w:sz="0" w:space="0" w:color="auto"/>
              </w:divBdr>
              <w:divsChild>
                <w:div w:id="3747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158">
      <w:bodyDiv w:val="1"/>
      <w:marLeft w:val="0"/>
      <w:marRight w:val="0"/>
      <w:marTop w:val="0"/>
      <w:marBottom w:val="0"/>
      <w:divBdr>
        <w:top w:val="none" w:sz="0" w:space="0" w:color="auto"/>
        <w:left w:val="none" w:sz="0" w:space="0" w:color="auto"/>
        <w:bottom w:val="none" w:sz="0" w:space="0" w:color="auto"/>
        <w:right w:val="none" w:sz="0" w:space="0" w:color="auto"/>
      </w:divBdr>
      <w:divsChild>
        <w:div w:id="844713876">
          <w:marLeft w:val="0"/>
          <w:marRight w:val="0"/>
          <w:marTop w:val="0"/>
          <w:marBottom w:val="0"/>
          <w:divBdr>
            <w:top w:val="none" w:sz="0" w:space="0" w:color="auto"/>
            <w:left w:val="none" w:sz="0" w:space="0" w:color="auto"/>
            <w:bottom w:val="none" w:sz="0" w:space="0" w:color="auto"/>
            <w:right w:val="none" w:sz="0" w:space="0" w:color="auto"/>
          </w:divBdr>
          <w:divsChild>
            <w:div w:id="1952935535">
              <w:marLeft w:val="0"/>
              <w:marRight w:val="0"/>
              <w:marTop w:val="0"/>
              <w:marBottom w:val="0"/>
              <w:divBdr>
                <w:top w:val="none" w:sz="0" w:space="0" w:color="auto"/>
                <w:left w:val="none" w:sz="0" w:space="0" w:color="auto"/>
                <w:bottom w:val="none" w:sz="0" w:space="0" w:color="auto"/>
                <w:right w:val="none" w:sz="0" w:space="0" w:color="auto"/>
              </w:divBdr>
              <w:divsChild>
                <w:div w:id="6922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0190">
      <w:bodyDiv w:val="1"/>
      <w:marLeft w:val="0"/>
      <w:marRight w:val="0"/>
      <w:marTop w:val="0"/>
      <w:marBottom w:val="0"/>
      <w:divBdr>
        <w:top w:val="none" w:sz="0" w:space="0" w:color="auto"/>
        <w:left w:val="none" w:sz="0" w:space="0" w:color="auto"/>
        <w:bottom w:val="none" w:sz="0" w:space="0" w:color="auto"/>
        <w:right w:val="none" w:sz="0" w:space="0" w:color="auto"/>
      </w:divBdr>
      <w:divsChild>
        <w:div w:id="1790852764">
          <w:marLeft w:val="0"/>
          <w:marRight w:val="0"/>
          <w:marTop w:val="0"/>
          <w:marBottom w:val="0"/>
          <w:divBdr>
            <w:top w:val="none" w:sz="0" w:space="0" w:color="auto"/>
            <w:left w:val="none" w:sz="0" w:space="0" w:color="auto"/>
            <w:bottom w:val="none" w:sz="0" w:space="0" w:color="auto"/>
            <w:right w:val="none" w:sz="0" w:space="0" w:color="auto"/>
          </w:divBdr>
          <w:divsChild>
            <w:div w:id="888734252">
              <w:marLeft w:val="0"/>
              <w:marRight w:val="0"/>
              <w:marTop w:val="0"/>
              <w:marBottom w:val="0"/>
              <w:divBdr>
                <w:top w:val="none" w:sz="0" w:space="0" w:color="auto"/>
                <w:left w:val="none" w:sz="0" w:space="0" w:color="auto"/>
                <w:bottom w:val="none" w:sz="0" w:space="0" w:color="auto"/>
                <w:right w:val="none" w:sz="0" w:space="0" w:color="auto"/>
              </w:divBdr>
              <w:divsChild>
                <w:div w:id="8905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8463">
      <w:bodyDiv w:val="1"/>
      <w:marLeft w:val="0"/>
      <w:marRight w:val="0"/>
      <w:marTop w:val="0"/>
      <w:marBottom w:val="0"/>
      <w:divBdr>
        <w:top w:val="none" w:sz="0" w:space="0" w:color="auto"/>
        <w:left w:val="none" w:sz="0" w:space="0" w:color="auto"/>
        <w:bottom w:val="none" w:sz="0" w:space="0" w:color="auto"/>
        <w:right w:val="none" w:sz="0" w:space="0" w:color="auto"/>
      </w:divBdr>
      <w:divsChild>
        <w:div w:id="1222056068">
          <w:marLeft w:val="0"/>
          <w:marRight w:val="0"/>
          <w:marTop w:val="0"/>
          <w:marBottom w:val="0"/>
          <w:divBdr>
            <w:top w:val="none" w:sz="0" w:space="0" w:color="auto"/>
            <w:left w:val="none" w:sz="0" w:space="0" w:color="auto"/>
            <w:bottom w:val="none" w:sz="0" w:space="0" w:color="auto"/>
            <w:right w:val="none" w:sz="0" w:space="0" w:color="auto"/>
          </w:divBdr>
          <w:divsChild>
            <w:div w:id="1085030259">
              <w:marLeft w:val="0"/>
              <w:marRight w:val="0"/>
              <w:marTop w:val="0"/>
              <w:marBottom w:val="0"/>
              <w:divBdr>
                <w:top w:val="none" w:sz="0" w:space="0" w:color="auto"/>
                <w:left w:val="none" w:sz="0" w:space="0" w:color="auto"/>
                <w:bottom w:val="none" w:sz="0" w:space="0" w:color="auto"/>
                <w:right w:val="none" w:sz="0" w:space="0" w:color="auto"/>
              </w:divBdr>
              <w:divsChild>
                <w:div w:id="15008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8082">
      <w:bodyDiv w:val="1"/>
      <w:marLeft w:val="0"/>
      <w:marRight w:val="0"/>
      <w:marTop w:val="0"/>
      <w:marBottom w:val="0"/>
      <w:divBdr>
        <w:top w:val="none" w:sz="0" w:space="0" w:color="auto"/>
        <w:left w:val="none" w:sz="0" w:space="0" w:color="auto"/>
        <w:bottom w:val="none" w:sz="0" w:space="0" w:color="auto"/>
        <w:right w:val="none" w:sz="0" w:space="0" w:color="auto"/>
      </w:divBdr>
      <w:divsChild>
        <w:div w:id="881945751">
          <w:marLeft w:val="0"/>
          <w:marRight w:val="0"/>
          <w:marTop w:val="0"/>
          <w:marBottom w:val="0"/>
          <w:divBdr>
            <w:top w:val="none" w:sz="0" w:space="0" w:color="auto"/>
            <w:left w:val="none" w:sz="0" w:space="0" w:color="auto"/>
            <w:bottom w:val="none" w:sz="0" w:space="0" w:color="auto"/>
            <w:right w:val="none" w:sz="0" w:space="0" w:color="auto"/>
          </w:divBdr>
          <w:divsChild>
            <w:div w:id="330840706">
              <w:marLeft w:val="0"/>
              <w:marRight w:val="0"/>
              <w:marTop w:val="0"/>
              <w:marBottom w:val="0"/>
              <w:divBdr>
                <w:top w:val="none" w:sz="0" w:space="0" w:color="auto"/>
                <w:left w:val="none" w:sz="0" w:space="0" w:color="auto"/>
                <w:bottom w:val="none" w:sz="0" w:space="0" w:color="auto"/>
                <w:right w:val="none" w:sz="0" w:space="0" w:color="auto"/>
              </w:divBdr>
              <w:divsChild>
                <w:div w:id="10392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8985">
      <w:bodyDiv w:val="1"/>
      <w:marLeft w:val="0"/>
      <w:marRight w:val="0"/>
      <w:marTop w:val="0"/>
      <w:marBottom w:val="0"/>
      <w:divBdr>
        <w:top w:val="none" w:sz="0" w:space="0" w:color="auto"/>
        <w:left w:val="none" w:sz="0" w:space="0" w:color="auto"/>
        <w:bottom w:val="none" w:sz="0" w:space="0" w:color="auto"/>
        <w:right w:val="none" w:sz="0" w:space="0" w:color="auto"/>
      </w:divBdr>
      <w:divsChild>
        <w:div w:id="1119372016">
          <w:marLeft w:val="0"/>
          <w:marRight w:val="0"/>
          <w:marTop w:val="0"/>
          <w:marBottom w:val="0"/>
          <w:divBdr>
            <w:top w:val="none" w:sz="0" w:space="0" w:color="auto"/>
            <w:left w:val="none" w:sz="0" w:space="0" w:color="auto"/>
            <w:bottom w:val="none" w:sz="0" w:space="0" w:color="auto"/>
            <w:right w:val="none" w:sz="0" w:space="0" w:color="auto"/>
          </w:divBdr>
          <w:divsChild>
            <w:div w:id="464351482">
              <w:marLeft w:val="0"/>
              <w:marRight w:val="0"/>
              <w:marTop w:val="0"/>
              <w:marBottom w:val="0"/>
              <w:divBdr>
                <w:top w:val="none" w:sz="0" w:space="0" w:color="auto"/>
                <w:left w:val="none" w:sz="0" w:space="0" w:color="auto"/>
                <w:bottom w:val="none" w:sz="0" w:space="0" w:color="auto"/>
                <w:right w:val="none" w:sz="0" w:space="0" w:color="auto"/>
              </w:divBdr>
              <w:divsChild>
                <w:div w:id="1134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643">
      <w:bodyDiv w:val="1"/>
      <w:marLeft w:val="0"/>
      <w:marRight w:val="0"/>
      <w:marTop w:val="0"/>
      <w:marBottom w:val="0"/>
      <w:divBdr>
        <w:top w:val="none" w:sz="0" w:space="0" w:color="auto"/>
        <w:left w:val="none" w:sz="0" w:space="0" w:color="auto"/>
        <w:bottom w:val="none" w:sz="0" w:space="0" w:color="auto"/>
        <w:right w:val="none" w:sz="0" w:space="0" w:color="auto"/>
      </w:divBdr>
      <w:divsChild>
        <w:div w:id="1588539295">
          <w:marLeft w:val="0"/>
          <w:marRight w:val="0"/>
          <w:marTop w:val="0"/>
          <w:marBottom w:val="0"/>
          <w:divBdr>
            <w:top w:val="none" w:sz="0" w:space="0" w:color="auto"/>
            <w:left w:val="none" w:sz="0" w:space="0" w:color="auto"/>
            <w:bottom w:val="none" w:sz="0" w:space="0" w:color="auto"/>
            <w:right w:val="none" w:sz="0" w:space="0" w:color="auto"/>
          </w:divBdr>
          <w:divsChild>
            <w:div w:id="449977362">
              <w:marLeft w:val="0"/>
              <w:marRight w:val="0"/>
              <w:marTop w:val="0"/>
              <w:marBottom w:val="0"/>
              <w:divBdr>
                <w:top w:val="none" w:sz="0" w:space="0" w:color="auto"/>
                <w:left w:val="none" w:sz="0" w:space="0" w:color="auto"/>
                <w:bottom w:val="none" w:sz="0" w:space="0" w:color="auto"/>
                <w:right w:val="none" w:sz="0" w:space="0" w:color="auto"/>
              </w:divBdr>
              <w:divsChild>
                <w:div w:id="18394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665">
      <w:bodyDiv w:val="1"/>
      <w:marLeft w:val="0"/>
      <w:marRight w:val="0"/>
      <w:marTop w:val="0"/>
      <w:marBottom w:val="0"/>
      <w:divBdr>
        <w:top w:val="none" w:sz="0" w:space="0" w:color="auto"/>
        <w:left w:val="none" w:sz="0" w:space="0" w:color="auto"/>
        <w:bottom w:val="none" w:sz="0" w:space="0" w:color="auto"/>
        <w:right w:val="none" w:sz="0" w:space="0" w:color="auto"/>
      </w:divBdr>
      <w:divsChild>
        <w:div w:id="1926186860">
          <w:marLeft w:val="0"/>
          <w:marRight w:val="0"/>
          <w:marTop w:val="0"/>
          <w:marBottom w:val="0"/>
          <w:divBdr>
            <w:top w:val="none" w:sz="0" w:space="0" w:color="auto"/>
            <w:left w:val="none" w:sz="0" w:space="0" w:color="auto"/>
            <w:bottom w:val="none" w:sz="0" w:space="0" w:color="auto"/>
            <w:right w:val="none" w:sz="0" w:space="0" w:color="auto"/>
          </w:divBdr>
          <w:divsChild>
            <w:div w:id="1768967280">
              <w:marLeft w:val="0"/>
              <w:marRight w:val="0"/>
              <w:marTop w:val="0"/>
              <w:marBottom w:val="0"/>
              <w:divBdr>
                <w:top w:val="none" w:sz="0" w:space="0" w:color="auto"/>
                <w:left w:val="none" w:sz="0" w:space="0" w:color="auto"/>
                <w:bottom w:val="none" w:sz="0" w:space="0" w:color="auto"/>
                <w:right w:val="none" w:sz="0" w:space="0" w:color="auto"/>
              </w:divBdr>
              <w:divsChild>
                <w:div w:id="10154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2565">
      <w:bodyDiv w:val="1"/>
      <w:marLeft w:val="0"/>
      <w:marRight w:val="0"/>
      <w:marTop w:val="0"/>
      <w:marBottom w:val="0"/>
      <w:divBdr>
        <w:top w:val="none" w:sz="0" w:space="0" w:color="auto"/>
        <w:left w:val="none" w:sz="0" w:space="0" w:color="auto"/>
        <w:bottom w:val="none" w:sz="0" w:space="0" w:color="auto"/>
        <w:right w:val="none" w:sz="0" w:space="0" w:color="auto"/>
      </w:divBdr>
      <w:divsChild>
        <w:div w:id="967324466">
          <w:marLeft w:val="0"/>
          <w:marRight w:val="0"/>
          <w:marTop w:val="0"/>
          <w:marBottom w:val="0"/>
          <w:divBdr>
            <w:top w:val="none" w:sz="0" w:space="0" w:color="auto"/>
            <w:left w:val="none" w:sz="0" w:space="0" w:color="auto"/>
            <w:bottom w:val="none" w:sz="0" w:space="0" w:color="auto"/>
            <w:right w:val="none" w:sz="0" w:space="0" w:color="auto"/>
          </w:divBdr>
          <w:divsChild>
            <w:div w:id="981153500">
              <w:marLeft w:val="0"/>
              <w:marRight w:val="0"/>
              <w:marTop w:val="0"/>
              <w:marBottom w:val="0"/>
              <w:divBdr>
                <w:top w:val="none" w:sz="0" w:space="0" w:color="auto"/>
                <w:left w:val="none" w:sz="0" w:space="0" w:color="auto"/>
                <w:bottom w:val="none" w:sz="0" w:space="0" w:color="auto"/>
                <w:right w:val="none" w:sz="0" w:space="0" w:color="auto"/>
              </w:divBdr>
              <w:divsChild>
                <w:div w:id="10317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
      <w:bodyDiv w:val="1"/>
      <w:marLeft w:val="0"/>
      <w:marRight w:val="0"/>
      <w:marTop w:val="0"/>
      <w:marBottom w:val="0"/>
      <w:divBdr>
        <w:top w:val="none" w:sz="0" w:space="0" w:color="auto"/>
        <w:left w:val="none" w:sz="0" w:space="0" w:color="auto"/>
        <w:bottom w:val="none" w:sz="0" w:space="0" w:color="auto"/>
        <w:right w:val="none" w:sz="0" w:space="0" w:color="auto"/>
      </w:divBdr>
      <w:divsChild>
        <w:div w:id="285813473">
          <w:marLeft w:val="0"/>
          <w:marRight w:val="0"/>
          <w:marTop w:val="0"/>
          <w:marBottom w:val="0"/>
          <w:divBdr>
            <w:top w:val="none" w:sz="0" w:space="0" w:color="auto"/>
            <w:left w:val="none" w:sz="0" w:space="0" w:color="auto"/>
            <w:bottom w:val="none" w:sz="0" w:space="0" w:color="auto"/>
            <w:right w:val="none" w:sz="0" w:space="0" w:color="auto"/>
          </w:divBdr>
          <w:divsChild>
            <w:div w:id="1095249590">
              <w:marLeft w:val="0"/>
              <w:marRight w:val="0"/>
              <w:marTop w:val="0"/>
              <w:marBottom w:val="0"/>
              <w:divBdr>
                <w:top w:val="none" w:sz="0" w:space="0" w:color="auto"/>
                <w:left w:val="none" w:sz="0" w:space="0" w:color="auto"/>
                <w:bottom w:val="none" w:sz="0" w:space="0" w:color="auto"/>
                <w:right w:val="none" w:sz="0" w:space="0" w:color="auto"/>
              </w:divBdr>
              <w:divsChild>
                <w:div w:id="516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5110">
      <w:bodyDiv w:val="1"/>
      <w:marLeft w:val="0"/>
      <w:marRight w:val="0"/>
      <w:marTop w:val="0"/>
      <w:marBottom w:val="0"/>
      <w:divBdr>
        <w:top w:val="none" w:sz="0" w:space="0" w:color="auto"/>
        <w:left w:val="none" w:sz="0" w:space="0" w:color="auto"/>
        <w:bottom w:val="none" w:sz="0" w:space="0" w:color="auto"/>
        <w:right w:val="none" w:sz="0" w:space="0" w:color="auto"/>
      </w:divBdr>
      <w:divsChild>
        <w:div w:id="1385829865">
          <w:marLeft w:val="0"/>
          <w:marRight w:val="0"/>
          <w:marTop w:val="0"/>
          <w:marBottom w:val="0"/>
          <w:divBdr>
            <w:top w:val="none" w:sz="0" w:space="0" w:color="auto"/>
            <w:left w:val="none" w:sz="0" w:space="0" w:color="auto"/>
            <w:bottom w:val="none" w:sz="0" w:space="0" w:color="auto"/>
            <w:right w:val="none" w:sz="0" w:space="0" w:color="auto"/>
          </w:divBdr>
          <w:divsChild>
            <w:div w:id="60181194">
              <w:marLeft w:val="0"/>
              <w:marRight w:val="0"/>
              <w:marTop w:val="0"/>
              <w:marBottom w:val="0"/>
              <w:divBdr>
                <w:top w:val="none" w:sz="0" w:space="0" w:color="auto"/>
                <w:left w:val="none" w:sz="0" w:space="0" w:color="auto"/>
                <w:bottom w:val="none" w:sz="0" w:space="0" w:color="auto"/>
                <w:right w:val="none" w:sz="0" w:space="0" w:color="auto"/>
              </w:divBdr>
              <w:divsChild>
                <w:div w:id="8112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1474">
      <w:bodyDiv w:val="1"/>
      <w:marLeft w:val="0"/>
      <w:marRight w:val="0"/>
      <w:marTop w:val="0"/>
      <w:marBottom w:val="0"/>
      <w:divBdr>
        <w:top w:val="none" w:sz="0" w:space="0" w:color="auto"/>
        <w:left w:val="none" w:sz="0" w:space="0" w:color="auto"/>
        <w:bottom w:val="none" w:sz="0" w:space="0" w:color="auto"/>
        <w:right w:val="none" w:sz="0" w:space="0" w:color="auto"/>
      </w:divBdr>
      <w:divsChild>
        <w:div w:id="770466810">
          <w:marLeft w:val="0"/>
          <w:marRight w:val="0"/>
          <w:marTop w:val="0"/>
          <w:marBottom w:val="0"/>
          <w:divBdr>
            <w:top w:val="none" w:sz="0" w:space="0" w:color="auto"/>
            <w:left w:val="none" w:sz="0" w:space="0" w:color="auto"/>
            <w:bottom w:val="none" w:sz="0" w:space="0" w:color="auto"/>
            <w:right w:val="none" w:sz="0" w:space="0" w:color="auto"/>
          </w:divBdr>
          <w:divsChild>
            <w:div w:id="130681498">
              <w:marLeft w:val="0"/>
              <w:marRight w:val="0"/>
              <w:marTop w:val="0"/>
              <w:marBottom w:val="0"/>
              <w:divBdr>
                <w:top w:val="none" w:sz="0" w:space="0" w:color="auto"/>
                <w:left w:val="none" w:sz="0" w:space="0" w:color="auto"/>
                <w:bottom w:val="none" w:sz="0" w:space="0" w:color="auto"/>
                <w:right w:val="none" w:sz="0" w:space="0" w:color="auto"/>
              </w:divBdr>
              <w:divsChild>
                <w:div w:id="15513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119">
      <w:bodyDiv w:val="1"/>
      <w:marLeft w:val="0"/>
      <w:marRight w:val="0"/>
      <w:marTop w:val="0"/>
      <w:marBottom w:val="0"/>
      <w:divBdr>
        <w:top w:val="none" w:sz="0" w:space="0" w:color="auto"/>
        <w:left w:val="none" w:sz="0" w:space="0" w:color="auto"/>
        <w:bottom w:val="none" w:sz="0" w:space="0" w:color="auto"/>
        <w:right w:val="none" w:sz="0" w:space="0" w:color="auto"/>
      </w:divBdr>
    </w:div>
    <w:div w:id="237712571">
      <w:bodyDiv w:val="1"/>
      <w:marLeft w:val="0"/>
      <w:marRight w:val="0"/>
      <w:marTop w:val="0"/>
      <w:marBottom w:val="0"/>
      <w:divBdr>
        <w:top w:val="none" w:sz="0" w:space="0" w:color="auto"/>
        <w:left w:val="none" w:sz="0" w:space="0" w:color="auto"/>
        <w:bottom w:val="none" w:sz="0" w:space="0" w:color="auto"/>
        <w:right w:val="none" w:sz="0" w:space="0" w:color="auto"/>
      </w:divBdr>
      <w:divsChild>
        <w:div w:id="286011032">
          <w:marLeft w:val="0"/>
          <w:marRight w:val="0"/>
          <w:marTop w:val="0"/>
          <w:marBottom w:val="0"/>
          <w:divBdr>
            <w:top w:val="none" w:sz="0" w:space="0" w:color="auto"/>
            <w:left w:val="none" w:sz="0" w:space="0" w:color="auto"/>
            <w:bottom w:val="none" w:sz="0" w:space="0" w:color="auto"/>
            <w:right w:val="none" w:sz="0" w:space="0" w:color="auto"/>
          </w:divBdr>
          <w:divsChild>
            <w:div w:id="1333679337">
              <w:marLeft w:val="0"/>
              <w:marRight w:val="0"/>
              <w:marTop w:val="0"/>
              <w:marBottom w:val="0"/>
              <w:divBdr>
                <w:top w:val="none" w:sz="0" w:space="0" w:color="auto"/>
                <w:left w:val="none" w:sz="0" w:space="0" w:color="auto"/>
                <w:bottom w:val="none" w:sz="0" w:space="0" w:color="auto"/>
                <w:right w:val="none" w:sz="0" w:space="0" w:color="auto"/>
              </w:divBdr>
              <w:divsChild>
                <w:div w:id="4912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6943">
      <w:bodyDiv w:val="1"/>
      <w:marLeft w:val="0"/>
      <w:marRight w:val="0"/>
      <w:marTop w:val="0"/>
      <w:marBottom w:val="0"/>
      <w:divBdr>
        <w:top w:val="none" w:sz="0" w:space="0" w:color="auto"/>
        <w:left w:val="none" w:sz="0" w:space="0" w:color="auto"/>
        <w:bottom w:val="none" w:sz="0" w:space="0" w:color="auto"/>
        <w:right w:val="none" w:sz="0" w:space="0" w:color="auto"/>
      </w:divBdr>
      <w:divsChild>
        <w:div w:id="776411598">
          <w:marLeft w:val="0"/>
          <w:marRight w:val="0"/>
          <w:marTop w:val="0"/>
          <w:marBottom w:val="0"/>
          <w:divBdr>
            <w:top w:val="none" w:sz="0" w:space="0" w:color="auto"/>
            <w:left w:val="none" w:sz="0" w:space="0" w:color="auto"/>
            <w:bottom w:val="none" w:sz="0" w:space="0" w:color="auto"/>
            <w:right w:val="none" w:sz="0" w:space="0" w:color="auto"/>
          </w:divBdr>
          <w:divsChild>
            <w:div w:id="48580714">
              <w:marLeft w:val="0"/>
              <w:marRight w:val="0"/>
              <w:marTop w:val="0"/>
              <w:marBottom w:val="0"/>
              <w:divBdr>
                <w:top w:val="none" w:sz="0" w:space="0" w:color="auto"/>
                <w:left w:val="none" w:sz="0" w:space="0" w:color="auto"/>
                <w:bottom w:val="none" w:sz="0" w:space="0" w:color="auto"/>
                <w:right w:val="none" w:sz="0" w:space="0" w:color="auto"/>
              </w:divBdr>
              <w:divsChild>
                <w:div w:id="667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8201">
      <w:bodyDiv w:val="1"/>
      <w:marLeft w:val="0"/>
      <w:marRight w:val="0"/>
      <w:marTop w:val="0"/>
      <w:marBottom w:val="0"/>
      <w:divBdr>
        <w:top w:val="none" w:sz="0" w:space="0" w:color="auto"/>
        <w:left w:val="none" w:sz="0" w:space="0" w:color="auto"/>
        <w:bottom w:val="none" w:sz="0" w:space="0" w:color="auto"/>
        <w:right w:val="none" w:sz="0" w:space="0" w:color="auto"/>
      </w:divBdr>
      <w:divsChild>
        <w:div w:id="1813329884">
          <w:marLeft w:val="0"/>
          <w:marRight w:val="0"/>
          <w:marTop w:val="0"/>
          <w:marBottom w:val="0"/>
          <w:divBdr>
            <w:top w:val="none" w:sz="0" w:space="0" w:color="auto"/>
            <w:left w:val="none" w:sz="0" w:space="0" w:color="auto"/>
            <w:bottom w:val="none" w:sz="0" w:space="0" w:color="auto"/>
            <w:right w:val="none" w:sz="0" w:space="0" w:color="auto"/>
          </w:divBdr>
          <w:divsChild>
            <w:div w:id="427040853">
              <w:marLeft w:val="0"/>
              <w:marRight w:val="0"/>
              <w:marTop w:val="0"/>
              <w:marBottom w:val="0"/>
              <w:divBdr>
                <w:top w:val="none" w:sz="0" w:space="0" w:color="auto"/>
                <w:left w:val="none" w:sz="0" w:space="0" w:color="auto"/>
                <w:bottom w:val="none" w:sz="0" w:space="0" w:color="auto"/>
                <w:right w:val="none" w:sz="0" w:space="0" w:color="auto"/>
              </w:divBdr>
              <w:divsChild>
                <w:div w:id="15523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2140">
      <w:bodyDiv w:val="1"/>
      <w:marLeft w:val="0"/>
      <w:marRight w:val="0"/>
      <w:marTop w:val="0"/>
      <w:marBottom w:val="0"/>
      <w:divBdr>
        <w:top w:val="none" w:sz="0" w:space="0" w:color="auto"/>
        <w:left w:val="none" w:sz="0" w:space="0" w:color="auto"/>
        <w:bottom w:val="none" w:sz="0" w:space="0" w:color="auto"/>
        <w:right w:val="none" w:sz="0" w:space="0" w:color="auto"/>
      </w:divBdr>
      <w:divsChild>
        <w:div w:id="1073232770">
          <w:marLeft w:val="0"/>
          <w:marRight w:val="0"/>
          <w:marTop w:val="0"/>
          <w:marBottom w:val="0"/>
          <w:divBdr>
            <w:top w:val="none" w:sz="0" w:space="0" w:color="auto"/>
            <w:left w:val="none" w:sz="0" w:space="0" w:color="auto"/>
            <w:bottom w:val="none" w:sz="0" w:space="0" w:color="auto"/>
            <w:right w:val="none" w:sz="0" w:space="0" w:color="auto"/>
          </w:divBdr>
          <w:divsChild>
            <w:div w:id="443813570">
              <w:marLeft w:val="0"/>
              <w:marRight w:val="0"/>
              <w:marTop w:val="0"/>
              <w:marBottom w:val="0"/>
              <w:divBdr>
                <w:top w:val="none" w:sz="0" w:space="0" w:color="auto"/>
                <w:left w:val="none" w:sz="0" w:space="0" w:color="auto"/>
                <w:bottom w:val="none" w:sz="0" w:space="0" w:color="auto"/>
                <w:right w:val="none" w:sz="0" w:space="0" w:color="auto"/>
              </w:divBdr>
              <w:divsChild>
                <w:div w:id="637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40921">
      <w:bodyDiv w:val="1"/>
      <w:marLeft w:val="0"/>
      <w:marRight w:val="0"/>
      <w:marTop w:val="0"/>
      <w:marBottom w:val="0"/>
      <w:divBdr>
        <w:top w:val="none" w:sz="0" w:space="0" w:color="auto"/>
        <w:left w:val="none" w:sz="0" w:space="0" w:color="auto"/>
        <w:bottom w:val="none" w:sz="0" w:space="0" w:color="auto"/>
        <w:right w:val="none" w:sz="0" w:space="0" w:color="auto"/>
      </w:divBdr>
      <w:divsChild>
        <w:div w:id="765224150">
          <w:marLeft w:val="0"/>
          <w:marRight w:val="0"/>
          <w:marTop w:val="0"/>
          <w:marBottom w:val="0"/>
          <w:divBdr>
            <w:top w:val="none" w:sz="0" w:space="0" w:color="auto"/>
            <w:left w:val="none" w:sz="0" w:space="0" w:color="auto"/>
            <w:bottom w:val="none" w:sz="0" w:space="0" w:color="auto"/>
            <w:right w:val="none" w:sz="0" w:space="0" w:color="auto"/>
          </w:divBdr>
          <w:divsChild>
            <w:div w:id="671101813">
              <w:marLeft w:val="0"/>
              <w:marRight w:val="0"/>
              <w:marTop w:val="0"/>
              <w:marBottom w:val="0"/>
              <w:divBdr>
                <w:top w:val="none" w:sz="0" w:space="0" w:color="auto"/>
                <w:left w:val="none" w:sz="0" w:space="0" w:color="auto"/>
                <w:bottom w:val="none" w:sz="0" w:space="0" w:color="auto"/>
                <w:right w:val="none" w:sz="0" w:space="0" w:color="auto"/>
              </w:divBdr>
              <w:divsChild>
                <w:div w:id="1822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4209">
      <w:bodyDiv w:val="1"/>
      <w:marLeft w:val="0"/>
      <w:marRight w:val="0"/>
      <w:marTop w:val="0"/>
      <w:marBottom w:val="0"/>
      <w:divBdr>
        <w:top w:val="none" w:sz="0" w:space="0" w:color="auto"/>
        <w:left w:val="none" w:sz="0" w:space="0" w:color="auto"/>
        <w:bottom w:val="none" w:sz="0" w:space="0" w:color="auto"/>
        <w:right w:val="none" w:sz="0" w:space="0" w:color="auto"/>
      </w:divBdr>
    </w:div>
    <w:div w:id="362752805">
      <w:bodyDiv w:val="1"/>
      <w:marLeft w:val="0"/>
      <w:marRight w:val="0"/>
      <w:marTop w:val="0"/>
      <w:marBottom w:val="0"/>
      <w:divBdr>
        <w:top w:val="none" w:sz="0" w:space="0" w:color="auto"/>
        <w:left w:val="none" w:sz="0" w:space="0" w:color="auto"/>
        <w:bottom w:val="none" w:sz="0" w:space="0" w:color="auto"/>
        <w:right w:val="none" w:sz="0" w:space="0" w:color="auto"/>
      </w:divBdr>
      <w:divsChild>
        <w:div w:id="1441294344">
          <w:marLeft w:val="0"/>
          <w:marRight w:val="0"/>
          <w:marTop w:val="0"/>
          <w:marBottom w:val="0"/>
          <w:divBdr>
            <w:top w:val="none" w:sz="0" w:space="0" w:color="auto"/>
            <w:left w:val="none" w:sz="0" w:space="0" w:color="auto"/>
            <w:bottom w:val="none" w:sz="0" w:space="0" w:color="auto"/>
            <w:right w:val="none" w:sz="0" w:space="0" w:color="auto"/>
          </w:divBdr>
          <w:divsChild>
            <w:div w:id="639967180">
              <w:marLeft w:val="0"/>
              <w:marRight w:val="0"/>
              <w:marTop w:val="0"/>
              <w:marBottom w:val="0"/>
              <w:divBdr>
                <w:top w:val="none" w:sz="0" w:space="0" w:color="auto"/>
                <w:left w:val="none" w:sz="0" w:space="0" w:color="auto"/>
                <w:bottom w:val="none" w:sz="0" w:space="0" w:color="auto"/>
                <w:right w:val="none" w:sz="0" w:space="0" w:color="auto"/>
              </w:divBdr>
              <w:divsChild>
                <w:div w:id="20556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79689">
      <w:bodyDiv w:val="1"/>
      <w:marLeft w:val="0"/>
      <w:marRight w:val="0"/>
      <w:marTop w:val="0"/>
      <w:marBottom w:val="0"/>
      <w:divBdr>
        <w:top w:val="none" w:sz="0" w:space="0" w:color="auto"/>
        <w:left w:val="none" w:sz="0" w:space="0" w:color="auto"/>
        <w:bottom w:val="none" w:sz="0" w:space="0" w:color="auto"/>
        <w:right w:val="none" w:sz="0" w:space="0" w:color="auto"/>
      </w:divBdr>
      <w:divsChild>
        <w:div w:id="163933189">
          <w:marLeft w:val="0"/>
          <w:marRight w:val="0"/>
          <w:marTop w:val="0"/>
          <w:marBottom w:val="0"/>
          <w:divBdr>
            <w:top w:val="none" w:sz="0" w:space="0" w:color="auto"/>
            <w:left w:val="none" w:sz="0" w:space="0" w:color="auto"/>
            <w:bottom w:val="none" w:sz="0" w:space="0" w:color="auto"/>
            <w:right w:val="none" w:sz="0" w:space="0" w:color="auto"/>
          </w:divBdr>
          <w:divsChild>
            <w:div w:id="1309432522">
              <w:marLeft w:val="0"/>
              <w:marRight w:val="0"/>
              <w:marTop w:val="0"/>
              <w:marBottom w:val="0"/>
              <w:divBdr>
                <w:top w:val="none" w:sz="0" w:space="0" w:color="auto"/>
                <w:left w:val="none" w:sz="0" w:space="0" w:color="auto"/>
                <w:bottom w:val="none" w:sz="0" w:space="0" w:color="auto"/>
                <w:right w:val="none" w:sz="0" w:space="0" w:color="auto"/>
              </w:divBdr>
              <w:divsChild>
                <w:div w:id="1213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70373">
      <w:bodyDiv w:val="1"/>
      <w:marLeft w:val="0"/>
      <w:marRight w:val="0"/>
      <w:marTop w:val="0"/>
      <w:marBottom w:val="0"/>
      <w:divBdr>
        <w:top w:val="none" w:sz="0" w:space="0" w:color="auto"/>
        <w:left w:val="none" w:sz="0" w:space="0" w:color="auto"/>
        <w:bottom w:val="none" w:sz="0" w:space="0" w:color="auto"/>
        <w:right w:val="none" w:sz="0" w:space="0" w:color="auto"/>
      </w:divBdr>
      <w:divsChild>
        <w:div w:id="1027095293">
          <w:marLeft w:val="0"/>
          <w:marRight w:val="0"/>
          <w:marTop w:val="0"/>
          <w:marBottom w:val="0"/>
          <w:divBdr>
            <w:top w:val="none" w:sz="0" w:space="0" w:color="auto"/>
            <w:left w:val="none" w:sz="0" w:space="0" w:color="auto"/>
            <w:bottom w:val="none" w:sz="0" w:space="0" w:color="auto"/>
            <w:right w:val="none" w:sz="0" w:space="0" w:color="auto"/>
          </w:divBdr>
          <w:divsChild>
            <w:div w:id="1438481008">
              <w:marLeft w:val="0"/>
              <w:marRight w:val="0"/>
              <w:marTop w:val="0"/>
              <w:marBottom w:val="0"/>
              <w:divBdr>
                <w:top w:val="none" w:sz="0" w:space="0" w:color="auto"/>
                <w:left w:val="none" w:sz="0" w:space="0" w:color="auto"/>
                <w:bottom w:val="none" w:sz="0" w:space="0" w:color="auto"/>
                <w:right w:val="none" w:sz="0" w:space="0" w:color="auto"/>
              </w:divBdr>
              <w:divsChild>
                <w:div w:id="13114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49092">
      <w:bodyDiv w:val="1"/>
      <w:marLeft w:val="0"/>
      <w:marRight w:val="0"/>
      <w:marTop w:val="0"/>
      <w:marBottom w:val="0"/>
      <w:divBdr>
        <w:top w:val="none" w:sz="0" w:space="0" w:color="auto"/>
        <w:left w:val="none" w:sz="0" w:space="0" w:color="auto"/>
        <w:bottom w:val="none" w:sz="0" w:space="0" w:color="auto"/>
        <w:right w:val="none" w:sz="0" w:space="0" w:color="auto"/>
      </w:divBdr>
      <w:divsChild>
        <w:div w:id="467404020">
          <w:marLeft w:val="0"/>
          <w:marRight w:val="0"/>
          <w:marTop w:val="0"/>
          <w:marBottom w:val="0"/>
          <w:divBdr>
            <w:top w:val="none" w:sz="0" w:space="0" w:color="auto"/>
            <w:left w:val="none" w:sz="0" w:space="0" w:color="auto"/>
            <w:bottom w:val="none" w:sz="0" w:space="0" w:color="auto"/>
            <w:right w:val="none" w:sz="0" w:space="0" w:color="auto"/>
          </w:divBdr>
          <w:divsChild>
            <w:div w:id="1839497055">
              <w:marLeft w:val="0"/>
              <w:marRight w:val="0"/>
              <w:marTop w:val="0"/>
              <w:marBottom w:val="0"/>
              <w:divBdr>
                <w:top w:val="none" w:sz="0" w:space="0" w:color="auto"/>
                <w:left w:val="none" w:sz="0" w:space="0" w:color="auto"/>
                <w:bottom w:val="none" w:sz="0" w:space="0" w:color="auto"/>
                <w:right w:val="none" w:sz="0" w:space="0" w:color="auto"/>
              </w:divBdr>
              <w:divsChild>
                <w:div w:id="10774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2807">
      <w:bodyDiv w:val="1"/>
      <w:marLeft w:val="0"/>
      <w:marRight w:val="0"/>
      <w:marTop w:val="0"/>
      <w:marBottom w:val="0"/>
      <w:divBdr>
        <w:top w:val="none" w:sz="0" w:space="0" w:color="auto"/>
        <w:left w:val="none" w:sz="0" w:space="0" w:color="auto"/>
        <w:bottom w:val="none" w:sz="0" w:space="0" w:color="auto"/>
        <w:right w:val="none" w:sz="0" w:space="0" w:color="auto"/>
      </w:divBdr>
      <w:divsChild>
        <w:div w:id="435449067">
          <w:marLeft w:val="0"/>
          <w:marRight w:val="0"/>
          <w:marTop w:val="0"/>
          <w:marBottom w:val="0"/>
          <w:divBdr>
            <w:top w:val="none" w:sz="0" w:space="0" w:color="auto"/>
            <w:left w:val="none" w:sz="0" w:space="0" w:color="auto"/>
            <w:bottom w:val="none" w:sz="0" w:space="0" w:color="auto"/>
            <w:right w:val="none" w:sz="0" w:space="0" w:color="auto"/>
          </w:divBdr>
          <w:divsChild>
            <w:div w:id="305210881">
              <w:marLeft w:val="0"/>
              <w:marRight w:val="0"/>
              <w:marTop w:val="0"/>
              <w:marBottom w:val="0"/>
              <w:divBdr>
                <w:top w:val="none" w:sz="0" w:space="0" w:color="auto"/>
                <w:left w:val="none" w:sz="0" w:space="0" w:color="auto"/>
                <w:bottom w:val="none" w:sz="0" w:space="0" w:color="auto"/>
                <w:right w:val="none" w:sz="0" w:space="0" w:color="auto"/>
              </w:divBdr>
              <w:divsChild>
                <w:div w:id="1776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71562">
      <w:bodyDiv w:val="1"/>
      <w:marLeft w:val="0"/>
      <w:marRight w:val="0"/>
      <w:marTop w:val="0"/>
      <w:marBottom w:val="0"/>
      <w:divBdr>
        <w:top w:val="none" w:sz="0" w:space="0" w:color="auto"/>
        <w:left w:val="none" w:sz="0" w:space="0" w:color="auto"/>
        <w:bottom w:val="none" w:sz="0" w:space="0" w:color="auto"/>
        <w:right w:val="none" w:sz="0" w:space="0" w:color="auto"/>
      </w:divBdr>
      <w:divsChild>
        <w:div w:id="2038118898">
          <w:marLeft w:val="0"/>
          <w:marRight w:val="0"/>
          <w:marTop w:val="0"/>
          <w:marBottom w:val="0"/>
          <w:divBdr>
            <w:top w:val="none" w:sz="0" w:space="0" w:color="auto"/>
            <w:left w:val="none" w:sz="0" w:space="0" w:color="auto"/>
            <w:bottom w:val="none" w:sz="0" w:space="0" w:color="auto"/>
            <w:right w:val="none" w:sz="0" w:space="0" w:color="auto"/>
          </w:divBdr>
          <w:divsChild>
            <w:div w:id="212549669">
              <w:marLeft w:val="0"/>
              <w:marRight w:val="0"/>
              <w:marTop w:val="0"/>
              <w:marBottom w:val="0"/>
              <w:divBdr>
                <w:top w:val="none" w:sz="0" w:space="0" w:color="auto"/>
                <w:left w:val="none" w:sz="0" w:space="0" w:color="auto"/>
                <w:bottom w:val="none" w:sz="0" w:space="0" w:color="auto"/>
                <w:right w:val="none" w:sz="0" w:space="0" w:color="auto"/>
              </w:divBdr>
              <w:divsChild>
                <w:div w:id="297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19489">
      <w:bodyDiv w:val="1"/>
      <w:marLeft w:val="0"/>
      <w:marRight w:val="0"/>
      <w:marTop w:val="0"/>
      <w:marBottom w:val="0"/>
      <w:divBdr>
        <w:top w:val="none" w:sz="0" w:space="0" w:color="auto"/>
        <w:left w:val="none" w:sz="0" w:space="0" w:color="auto"/>
        <w:bottom w:val="none" w:sz="0" w:space="0" w:color="auto"/>
        <w:right w:val="none" w:sz="0" w:space="0" w:color="auto"/>
      </w:divBdr>
      <w:divsChild>
        <w:div w:id="741415151">
          <w:marLeft w:val="0"/>
          <w:marRight w:val="0"/>
          <w:marTop w:val="0"/>
          <w:marBottom w:val="0"/>
          <w:divBdr>
            <w:top w:val="none" w:sz="0" w:space="0" w:color="auto"/>
            <w:left w:val="none" w:sz="0" w:space="0" w:color="auto"/>
            <w:bottom w:val="none" w:sz="0" w:space="0" w:color="auto"/>
            <w:right w:val="none" w:sz="0" w:space="0" w:color="auto"/>
          </w:divBdr>
          <w:divsChild>
            <w:div w:id="1914966655">
              <w:marLeft w:val="0"/>
              <w:marRight w:val="0"/>
              <w:marTop w:val="0"/>
              <w:marBottom w:val="0"/>
              <w:divBdr>
                <w:top w:val="none" w:sz="0" w:space="0" w:color="auto"/>
                <w:left w:val="none" w:sz="0" w:space="0" w:color="auto"/>
                <w:bottom w:val="none" w:sz="0" w:space="0" w:color="auto"/>
                <w:right w:val="none" w:sz="0" w:space="0" w:color="auto"/>
              </w:divBdr>
              <w:divsChild>
                <w:div w:id="19071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61784">
      <w:bodyDiv w:val="1"/>
      <w:marLeft w:val="0"/>
      <w:marRight w:val="0"/>
      <w:marTop w:val="0"/>
      <w:marBottom w:val="0"/>
      <w:divBdr>
        <w:top w:val="none" w:sz="0" w:space="0" w:color="auto"/>
        <w:left w:val="none" w:sz="0" w:space="0" w:color="auto"/>
        <w:bottom w:val="none" w:sz="0" w:space="0" w:color="auto"/>
        <w:right w:val="none" w:sz="0" w:space="0" w:color="auto"/>
      </w:divBdr>
      <w:divsChild>
        <w:div w:id="1774786109">
          <w:marLeft w:val="0"/>
          <w:marRight w:val="0"/>
          <w:marTop w:val="0"/>
          <w:marBottom w:val="0"/>
          <w:divBdr>
            <w:top w:val="none" w:sz="0" w:space="0" w:color="auto"/>
            <w:left w:val="none" w:sz="0" w:space="0" w:color="auto"/>
            <w:bottom w:val="none" w:sz="0" w:space="0" w:color="auto"/>
            <w:right w:val="none" w:sz="0" w:space="0" w:color="auto"/>
          </w:divBdr>
          <w:divsChild>
            <w:div w:id="1171486180">
              <w:marLeft w:val="0"/>
              <w:marRight w:val="0"/>
              <w:marTop w:val="0"/>
              <w:marBottom w:val="0"/>
              <w:divBdr>
                <w:top w:val="none" w:sz="0" w:space="0" w:color="auto"/>
                <w:left w:val="none" w:sz="0" w:space="0" w:color="auto"/>
                <w:bottom w:val="none" w:sz="0" w:space="0" w:color="auto"/>
                <w:right w:val="none" w:sz="0" w:space="0" w:color="auto"/>
              </w:divBdr>
              <w:divsChild>
                <w:div w:id="17253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6665">
      <w:bodyDiv w:val="1"/>
      <w:marLeft w:val="0"/>
      <w:marRight w:val="0"/>
      <w:marTop w:val="0"/>
      <w:marBottom w:val="0"/>
      <w:divBdr>
        <w:top w:val="none" w:sz="0" w:space="0" w:color="auto"/>
        <w:left w:val="none" w:sz="0" w:space="0" w:color="auto"/>
        <w:bottom w:val="none" w:sz="0" w:space="0" w:color="auto"/>
        <w:right w:val="none" w:sz="0" w:space="0" w:color="auto"/>
      </w:divBdr>
      <w:divsChild>
        <w:div w:id="1643192800">
          <w:marLeft w:val="0"/>
          <w:marRight w:val="0"/>
          <w:marTop w:val="0"/>
          <w:marBottom w:val="0"/>
          <w:divBdr>
            <w:top w:val="none" w:sz="0" w:space="0" w:color="auto"/>
            <w:left w:val="none" w:sz="0" w:space="0" w:color="auto"/>
            <w:bottom w:val="none" w:sz="0" w:space="0" w:color="auto"/>
            <w:right w:val="none" w:sz="0" w:space="0" w:color="auto"/>
          </w:divBdr>
          <w:divsChild>
            <w:div w:id="1296328270">
              <w:marLeft w:val="0"/>
              <w:marRight w:val="0"/>
              <w:marTop w:val="0"/>
              <w:marBottom w:val="0"/>
              <w:divBdr>
                <w:top w:val="none" w:sz="0" w:space="0" w:color="auto"/>
                <w:left w:val="none" w:sz="0" w:space="0" w:color="auto"/>
                <w:bottom w:val="none" w:sz="0" w:space="0" w:color="auto"/>
                <w:right w:val="none" w:sz="0" w:space="0" w:color="auto"/>
              </w:divBdr>
              <w:divsChild>
                <w:div w:id="19529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9533">
      <w:bodyDiv w:val="1"/>
      <w:marLeft w:val="0"/>
      <w:marRight w:val="0"/>
      <w:marTop w:val="0"/>
      <w:marBottom w:val="0"/>
      <w:divBdr>
        <w:top w:val="none" w:sz="0" w:space="0" w:color="auto"/>
        <w:left w:val="none" w:sz="0" w:space="0" w:color="auto"/>
        <w:bottom w:val="none" w:sz="0" w:space="0" w:color="auto"/>
        <w:right w:val="none" w:sz="0" w:space="0" w:color="auto"/>
      </w:divBdr>
      <w:divsChild>
        <w:div w:id="449401859">
          <w:marLeft w:val="0"/>
          <w:marRight w:val="0"/>
          <w:marTop w:val="0"/>
          <w:marBottom w:val="0"/>
          <w:divBdr>
            <w:top w:val="none" w:sz="0" w:space="0" w:color="auto"/>
            <w:left w:val="none" w:sz="0" w:space="0" w:color="auto"/>
            <w:bottom w:val="none" w:sz="0" w:space="0" w:color="auto"/>
            <w:right w:val="none" w:sz="0" w:space="0" w:color="auto"/>
          </w:divBdr>
          <w:divsChild>
            <w:div w:id="375011483">
              <w:marLeft w:val="0"/>
              <w:marRight w:val="0"/>
              <w:marTop w:val="0"/>
              <w:marBottom w:val="0"/>
              <w:divBdr>
                <w:top w:val="none" w:sz="0" w:space="0" w:color="auto"/>
                <w:left w:val="none" w:sz="0" w:space="0" w:color="auto"/>
                <w:bottom w:val="none" w:sz="0" w:space="0" w:color="auto"/>
                <w:right w:val="none" w:sz="0" w:space="0" w:color="auto"/>
              </w:divBdr>
              <w:divsChild>
                <w:div w:id="19200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395">
      <w:bodyDiv w:val="1"/>
      <w:marLeft w:val="0"/>
      <w:marRight w:val="0"/>
      <w:marTop w:val="0"/>
      <w:marBottom w:val="0"/>
      <w:divBdr>
        <w:top w:val="none" w:sz="0" w:space="0" w:color="auto"/>
        <w:left w:val="none" w:sz="0" w:space="0" w:color="auto"/>
        <w:bottom w:val="none" w:sz="0" w:space="0" w:color="auto"/>
        <w:right w:val="none" w:sz="0" w:space="0" w:color="auto"/>
      </w:divBdr>
      <w:divsChild>
        <w:div w:id="1502700281">
          <w:marLeft w:val="0"/>
          <w:marRight w:val="0"/>
          <w:marTop w:val="0"/>
          <w:marBottom w:val="0"/>
          <w:divBdr>
            <w:top w:val="none" w:sz="0" w:space="0" w:color="auto"/>
            <w:left w:val="none" w:sz="0" w:space="0" w:color="auto"/>
            <w:bottom w:val="none" w:sz="0" w:space="0" w:color="auto"/>
            <w:right w:val="none" w:sz="0" w:space="0" w:color="auto"/>
          </w:divBdr>
          <w:divsChild>
            <w:div w:id="300574206">
              <w:marLeft w:val="0"/>
              <w:marRight w:val="0"/>
              <w:marTop w:val="0"/>
              <w:marBottom w:val="0"/>
              <w:divBdr>
                <w:top w:val="none" w:sz="0" w:space="0" w:color="auto"/>
                <w:left w:val="none" w:sz="0" w:space="0" w:color="auto"/>
                <w:bottom w:val="none" w:sz="0" w:space="0" w:color="auto"/>
                <w:right w:val="none" w:sz="0" w:space="0" w:color="auto"/>
              </w:divBdr>
              <w:divsChild>
                <w:div w:id="10986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9247">
      <w:bodyDiv w:val="1"/>
      <w:marLeft w:val="0"/>
      <w:marRight w:val="0"/>
      <w:marTop w:val="0"/>
      <w:marBottom w:val="0"/>
      <w:divBdr>
        <w:top w:val="none" w:sz="0" w:space="0" w:color="auto"/>
        <w:left w:val="none" w:sz="0" w:space="0" w:color="auto"/>
        <w:bottom w:val="none" w:sz="0" w:space="0" w:color="auto"/>
        <w:right w:val="none" w:sz="0" w:space="0" w:color="auto"/>
      </w:divBdr>
      <w:divsChild>
        <w:div w:id="519466836">
          <w:marLeft w:val="0"/>
          <w:marRight w:val="0"/>
          <w:marTop w:val="0"/>
          <w:marBottom w:val="0"/>
          <w:divBdr>
            <w:top w:val="none" w:sz="0" w:space="0" w:color="auto"/>
            <w:left w:val="none" w:sz="0" w:space="0" w:color="auto"/>
            <w:bottom w:val="none" w:sz="0" w:space="0" w:color="auto"/>
            <w:right w:val="none" w:sz="0" w:space="0" w:color="auto"/>
          </w:divBdr>
          <w:divsChild>
            <w:div w:id="1369063943">
              <w:marLeft w:val="0"/>
              <w:marRight w:val="0"/>
              <w:marTop w:val="0"/>
              <w:marBottom w:val="0"/>
              <w:divBdr>
                <w:top w:val="none" w:sz="0" w:space="0" w:color="auto"/>
                <w:left w:val="none" w:sz="0" w:space="0" w:color="auto"/>
                <w:bottom w:val="none" w:sz="0" w:space="0" w:color="auto"/>
                <w:right w:val="none" w:sz="0" w:space="0" w:color="auto"/>
              </w:divBdr>
              <w:divsChild>
                <w:div w:id="12944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1369">
      <w:bodyDiv w:val="1"/>
      <w:marLeft w:val="0"/>
      <w:marRight w:val="0"/>
      <w:marTop w:val="0"/>
      <w:marBottom w:val="0"/>
      <w:divBdr>
        <w:top w:val="none" w:sz="0" w:space="0" w:color="auto"/>
        <w:left w:val="none" w:sz="0" w:space="0" w:color="auto"/>
        <w:bottom w:val="none" w:sz="0" w:space="0" w:color="auto"/>
        <w:right w:val="none" w:sz="0" w:space="0" w:color="auto"/>
      </w:divBdr>
      <w:divsChild>
        <w:div w:id="266735508">
          <w:marLeft w:val="0"/>
          <w:marRight w:val="0"/>
          <w:marTop w:val="0"/>
          <w:marBottom w:val="0"/>
          <w:divBdr>
            <w:top w:val="none" w:sz="0" w:space="0" w:color="auto"/>
            <w:left w:val="none" w:sz="0" w:space="0" w:color="auto"/>
            <w:bottom w:val="none" w:sz="0" w:space="0" w:color="auto"/>
            <w:right w:val="none" w:sz="0" w:space="0" w:color="auto"/>
          </w:divBdr>
          <w:divsChild>
            <w:div w:id="848105280">
              <w:marLeft w:val="0"/>
              <w:marRight w:val="0"/>
              <w:marTop w:val="0"/>
              <w:marBottom w:val="0"/>
              <w:divBdr>
                <w:top w:val="none" w:sz="0" w:space="0" w:color="auto"/>
                <w:left w:val="none" w:sz="0" w:space="0" w:color="auto"/>
                <w:bottom w:val="none" w:sz="0" w:space="0" w:color="auto"/>
                <w:right w:val="none" w:sz="0" w:space="0" w:color="auto"/>
              </w:divBdr>
              <w:divsChild>
                <w:div w:id="1879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8922">
      <w:bodyDiv w:val="1"/>
      <w:marLeft w:val="0"/>
      <w:marRight w:val="0"/>
      <w:marTop w:val="0"/>
      <w:marBottom w:val="0"/>
      <w:divBdr>
        <w:top w:val="none" w:sz="0" w:space="0" w:color="auto"/>
        <w:left w:val="none" w:sz="0" w:space="0" w:color="auto"/>
        <w:bottom w:val="none" w:sz="0" w:space="0" w:color="auto"/>
        <w:right w:val="none" w:sz="0" w:space="0" w:color="auto"/>
      </w:divBdr>
      <w:divsChild>
        <w:div w:id="1218317093">
          <w:marLeft w:val="0"/>
          <w:marRight w:val="0"/>
          <w:marTop w:val="0"/>
          <w:marBottom w:val="0"/>
          <w:divBdr>
            <w:top w:val="none" w:sz="0" w:space="0" w:color="auto"/>
            <w:left w:val="none" w:sz="0" w:space="0" w:color="auto"/>
            <w:bottom w:val="none" w:sz="0" w:space="0" w:color="auto"/>
            <w:right w:val="none" w:sz="0" w:space="0" w:color="auto"/>
          </w:divBdr>
          <w:divsChild>
            <w:div w:id="1981029803">
              <w:marLeft w:val="0"/>
              <w:marRight w:val="0"/>
              <w:marTop w:val="0"/>
              <w:marBottom w:val="0"/>
              <w:divBdr>
                <w:top w:val="none" w:sz="0" w:space="0" w:color="auto"/>
                <w:left w:val="none" w:sz="0" w:space="0" w:color="auto"/>
                <w:bottom w:val="none" w:sz="0" w:space="0" w:color="auto"/>
                <w:right w:val="none" w:sz="0" w:space="0" w:color="auto"/>
              </w:divBdr>
              <w:divsChild>
                <w:div w:id="9550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3110">
      <w:bodyDiv w:val="1"/>
      <w:marLeft w:val="0"/>
      <w:marRight w:val="0"/>
      <w:marTop w:val="0"/>
      <w:marBottom w:val="0"/>
      <w:divBdr>
        <w:top w:val="none" w:sz="0" w:space="0" w:color="auto"/>
        <w:left w:val="none" w:sz="0" w:space="0" w:color="auto"/>
        <w:bottom w:val="none" w:sz="0" w:space="0" w:color="auto"/>
        <w:right w:val="none" w:sz="0" w:space="0" w:color="auto"/>
      </w:divBdr>
      <w:divsChild>
        <w:div w:id="879971881">
          <w:marLeft w:val="0"/>
          <w:marRight w:val="0"/>
          <w:marTop w:val="0"/>
          <w:marBottom w:val="0"/>
          <w:divBdr>
            <w:top w:val="none" w:sz="0" w:space="0" w:color="auto"/>
            <w:left w:val="none" w:sz="0" w:space="0" w:color="auto"/>
            <w:bottom w:val="none" w:sz="0" w:space="0" w:color="auto"/>
            <w:right w:val="none" w:sz="0" w:space="0" w:color="auto"/>
          </w:divBdr>
          <w:divsChild>
            <w:div w:id="1992981634">
              <w:marLeft w:val="0"/>
              <w:marRight w:val="0"/>
              <w:marTop w:val="0"/>
              <w:marBottom w:val="0"/>
              <w:divBdr>
                <w:top w:val="none" w:sz="0" w:space="0" w:color="auto"/>
                <w:left w:val="none" w:sz="0" w:space="0" w:color="auto"/>
                <w:bottom w:val="none" w:sz="0" w:space="0" w:color="auto"/>
                <w:right w:val="none" w:sz="0" w:space="0" w:color="auto"/>
              </w:divBdr>
              <w:divsChild>
                <w:div w:id="9721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2805">
      <w:bodyDiv w:val="1"/>
      <w:marLeft w:val="0"/>
      <w:marRight w:val="0"/>
      <w:marTop w:val="0"/>
      <w:marBottom w:val="0"/>
      <w:divBdr>
        <w:top w:val="none" w:sz="0" w:space="0" w:color="auto"/>
        <w:left w:val="none" w:sz="0" w:space="0" w:color="auto"/>
        <w:bottom w:val="none" w:sz="0" w:space="0" w:color="auto"/>
        <w:right w:val="none" w:sz="0" w:space="0" w:color="auto"/>
      </w:divBdr>
      <w:divsChild>
        <w:div w:id="1675454359">
          <w:marLeft w:val="0"/>
          <w:marRight w:val="0"/>
          <w:marTop w:val="0"/>
          <w:marBottom w:val="0"/>
          <w:divBdr>
            <w:top w:val="none" w:sz="0" w:space="0" w:color="auto"/>
            <w:left w:val="none" w:sz="0" w:space="0" w:color="auto"/>
            <w:bottom w:val="none" w:sz="0" w:space="0" w:color="auto"/>
            <w:right w:val="none" w:sz="0" w:space="0" w:color="auto"/>
          </w:divBdr>
          <w:divsChild>
            <w:div w:id="1475219766">
              <w:marLeft w:val="0"/>
              <w:marRight w:val="0"/>
              <w:marTop w:val="0"/>
              <w:marBottom w:val="0"/>
              <w:divBdr>
                <w:top w:val="none" w:sz="0" w:space="0" w:color="auto"/>
                <w:left w:val="none" w:sz="0" w:space="0" w:color="auto"/>
                <w:bottom w:val="none" w:sz="0" w:space="0" w:color="auto"/>
                <w:right w:val="none" w:sz="0" w:space="0" w:color="auto"/>
              </w:divBdr>
              <w:divsChild>
                <w:div w:id="18488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4738">
      <w:bodyDiv w:val="1"/>
      <w:marLeft w:val="0"/>
      <w:marRight w:val="0"/>
      <w:marTop w:val="0"/>
      <w:marBottom w:val="0"/>
      <w:divBdr>
        <w:top w:val="none" w:sz="0" w:space="0" w:color="auto"/>
        <w:left w:val="none" w:sz="0" w:space="0" w:color="auto"/>
        <w:bottom w:val="none" w:sz="0" w:space="0" w:color="auto"/>
        <w:right w:val="none" w:sz="0" w:space="0" w:color="auto"/>
      </w:divBdr>
      <w:divsChild>
        <w:div w:id="1770470315">
          <w:marLeft w:val="0"/>
          <w:marRight w:val="0"/>
          <w:marTop w:val="0"/>
          <w:marBottom w:val="0"/>
          <w:divBdr>
            <w:top w:val="none" w:sz="0" w:space="0" w:color="auto"/>
            <w:left w:val="none" w:sz="0" w:space="0" w:color="auto"/>
            <w:bottom w:val="none" w:sz="0" w:space="0" w:color="auto"/>
            <w:right w:val="none" w:sz="0" w:space="0" w:color="auto"/>
          </w:divBdr>
          <w:divsChild>
            <w:div w:id="1957984657">
              <w:marLeft w:val="0"/>
              <w:marRight w:val="0"/>
              <w:marTop w:val="0"/>
              <w:marBottom w:val="0"/>
              <w:divBdr>
                <w:top w:val="none" w:sz="0" w:space="0" w:color="auto"/>
                <w:left w:val="none" w:sz="0" w:space="0" w:color="auto"/>
                <w:bottom w:val="none" w:sz="0" w:space="0" w:color="auto"/>
                <w:right w:val="none" w:sz="0" w:space="0" w:color="auto"/>
              </w:divBdr>
              <w:divsChild>
                <w:div w:id="10330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33728">
      <w:bodyDiv w:val="1"/>
      <w:marLeft w:val="0"/>
      <w:marRight w:val="0"/>
      <w:marTop w:val="0"/>
      <w:marBottom w:val="0"/>
      <w:divBdr>
        <w:top w:val="none" w:sz="0" w:space="0" w:color="auto"/>
        <w:left w:val="none" w:sz="0" w:space="0" w:color="auto"/>
        <w:bottom w:val="none" w:sz="0" w:space="0" w:color="auto"/>
        <w:right w:val="none" w:sz="0" w:space="0" w:color="auto"/>
      </w:divBdr>
      <w:divsChild>
        <w:div w:id="1621834197">
          <w:marLeft w:val="0"/>
          <w:marRight w:val="0"/>
          <w:marTop w:val="0"/>
          <w:marBottom w:val="0"/>
          <w:divBdr>
            <w:top w:val="none" w:sz="0" w:space="0" w:color="auto"/>
            <w:left w:val="none" w:sz="0" w:space="0" w:color="auto"/>
            <w:bottom w:val="none" w:sz="0" w:space="0" w:color="auto"/>
            <w:right w:val="none" w:sz="0" w:space="0" w:color="auto"/>
          </w:divBdr>
          <w:divsChild>
            <w:div w:id="602568078">
              <w:marLeft w:val="0"/>
              <w:marRight w:val="0"/>
              <w:marTop w:val="0"/>
              <w:marBottom w:val="0"/>
              <w:divBdr>
                <w:top w:val="none" w:sz="0" w:space="0" w:color="auto"/>
                <w:left w:val="none" w:sz="0" w:space="0" w:color="auto"/>
                <w:bottom w:val="none" w:sz="0" w:space="0" w:color="auto"/>
                <w:right w:val="none" w:sz="0" w:space="0" w:color="auto"/>
              </w:divBdr>
              <w:divsChild>
                <w:div w:id="342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924">
      <w:bodyDiv w:val="1"/>
      <w:marLeft w:val="0"/>
      <w:marRight w:val="0"/>
      <w:marTop w:val="0"/>
      <w:marBottom w:val="0"/>
      <w:divBdr>
        <w:top w:val="none" w:sz="0" w:space="0" w:color="auto"/>
        <w:left w:val="none" w:sz="0" w:space="0" w:color="auto"/>
        <w:bottom w:val="none" w:sz="0" w:space="0" w:color="auto"/>
        <w:right w:val="none" w:sz="0" w:space="0" w:color="auto"/>
      </w:divBdr>
      <w:divsChild>
        <w:div w:id="269046687">
          <w:marLeft w:val="0"/>
          <w:marRight w:val="0"/>
          <w:marTop w:val="0"/>
          <w:marBottom w:val="0"/>
          <w:divBdr>
            <w:top w:val="none" w:sz="0" w:space="0" w:color="auto"/>
            <w:left w:val="none" w:sz="0" w:space="0" w:color="auto"/>
            <w:bottom w:val="none" w:sz="0" w:space="0" w:color="auto"/>
            <w:right w:val="none" w:sz="0" w:space="0" w:color="auto"/>
          </w:divBdr>
          <w:divsChild>
            <w:div w:id="657729496">
              <w:marLeft w:val="0"/>
              <w:marRight w:val="0"/>
              <w:marTop w:val="0"/>
              <w:marBottom w:val="0"/>
              <w:divBdr>
                <w:top w:val="none" w:sz="0" w:space="0" w:color="auto"/>
                <w:left w:val="none" w:sz="0" w:space="0" w:color="auto"/>
                <w:bottom w:val="none" w:sz="0" w:space="0" w:color="auto"/>
                <w:right w:val="none" w:sz="0" w:space="0" w:color="auto"/>
              </w:divBdr>
              <w:divsChild>
                <w:div w:id="8162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1235">
      <w:bodyDiv w:val="1"/>
      <w:marLeft w:val="0"/>
      <w:marRight w:val="0"/>
      <w:marTop w:val="0"/>
      <w:marBottom w:val="0"/>
      <w:divBdr>
        <w:top w:val="none" w:sz="0" w:space="0" w:color="auto"/>
        <w:left w:val="none" w:sz="0" w:space="0" w:color="auto"/>
        <w:bottom w:val="none" w:sz="0" w:space="0" w:color="auto"/>
        <w:right w:val="none" w:sz="0" w:space="0" w:color="auto"/>
      </w:divBdr>
      <w:divsChild>
        <w:div w:id="462847446">
          <w:marLeft w:val="0"/>
          <w:marRight w:val="0"/>
          <w:marTop w:val="0"/>
          <w:marBottom w:val="0"/>
          <w:divBdr>
            <w:top w:val="none" w:sz="0" w:space="0" w:color="auto"/>
            <w:left w:val="none" w:sz="0" w:space="0" w:color="auto"/>
            <w:bottom w:val="none" w:sz="0" w:space="0" w:color="auto"/>
            <w:right w:val="none" w:sz="0" w:space="0" w:color="auto"/>
          </w:divBdr>
          <w:divsChild>
            <w:div w:id="1573349541">
              <w:marLeft w:val="0"/>
              <w:marRight w:val="0"/>
              <w:marTop w:val="0"/>
              <w:marBottom w:val="0"/>
              <w:divBdr>
                <w:top w:val="none" w:sz="0" w:space="0" w:color="auto"/>
                <w:left w:val="none" w:sz="0" w:space="0" w:color="auto"/>
                <w:bottom w:val="none" w:sz="0" w:space="0" w:color="auto"/>
                <w:right w:val="none" w:sz="0" w:space="0" w:color="auto"/>
              </w:divBdr>
              <w:divsChild>
                <w:div w:id="20705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7758">
      <w:bodyDiv w:val="1"/>
      <w:marLeft w:val="0"/>
      <w:marRight w:val="0"/>
      <w:marTop w:val="0"/>
      <w:marBottom w:val="0"/>
      <w:divBdr>
        <w:top w:val="none" w:sz="0" w:space="0" w:color="auto"/>
        <w:left w:val="none" w:sz="0" w:space="0" w:color="auto"/>
        <w:bottom w:val="none" w:sz="0" w:space="0" w:color="auto"/>
        <w:right w:val="none" w:sz="0" w:space="0" w:color="auto"/>
      </w:divBdr>
      <w:divsChild>
        <w:div w:id="868103159">
          <w:marLeft w:val="0"/>
          <w:marRight w:val="0"/>
          <w:marTop w:val="0"/>
          <w:marBottom w:val="0"/>
          <w:divBdr>
            <w:top w:val="none" w:sz="0" w:space="0" w:color="auto"/>
            <w:left w:val="none" w:sz="0" w:space="0" w:color="auto"/>
            <w:bottom w:val="none" w:sz="0" w:space="0" w:color="auto"/>
            <w:right w:val="none" w:sz="0" w:space="0" w:color="auto"/>
          </w:divBdr>
          <w:divsChild>
            <w:div w:id="277838508">
              <w:marLeft w:val="0"/>
              <w:marRight w:val="0"/>
              <w:marTop w:val="0"/>
              <w:marBottom w:val="0"/>
              <w:divBdr>
                <w:top w:val="none" w:sz="0" w:space="0" w:color="auto"/>
                <w:left w:val="none" w:sz="0" w:space="0" w:color="auto"/>
                <w:bottom w:val="none" w:sz="0" w:space="0" w:color="auto"/>
                <w:right w:val="none" w:sz="0" w:space="0" w:color="auto"/>
              </w:divBdr>
              <w:divsChild>
                <w:div w:id="7553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4821">
      <w:bodyDiv w:val="1"/>
      <w:marLeft w:val="0"/>
      <w:marRight w:val="0"/>
      <w:marTop w:val="0"/>
      <w:marBottom w:val="0"/>
      <w:divBdr>
        <w:top w:val="none" w:sz="0" w:space="0" w:color="auto"/>
        <w:left w:val="none" w:sz="0" w:space="0" w:color="auto"/>
        <w:bottom w:val="none" w:sz="0" w:space="0" w:color="auto"/>
        <w:right w:val="none" w:sz="0" w:space="0" w:color="auto"/>
      </w:divBdr>
      <w:divsChild>
        <w:div w:id="1876118104">
          <w:marLeft w:val="0"/>
          <w:marRight w:val="0"/>
          <w:marTop w:val="0"/>
          <w:marBottom w:val="0"/>
          <w:divBdr>
            <w:top w:val="none" w:sz="0" w:space="0" w:color="auto"/>
            <w:left w:val="none" w:sz="0" w:space="0" w:color="auto"/>
            <w:bottom w:val="none" w:sz="0" w:space="0" w:color="auto"/>
            <w:right w:val="none" w:sz="0" w:space="0" w:color="auto"/>
          </w:divBdr>
          <w:divsChild>
            <w:div w:id="1121337051">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2883">
      <w:bodyDiv w:val="1"/>
      <w:marLeft w:val="0"/>
      <w:marRight w:val="0"/>
      <w:marTop w:val="0"/>
      <w:marBottom w:val="0"/>
      <w:divBdr>
        <w:top w:val="none" w:sz="0" w:space="0" w:color="auto"/>
        <w:left w:val="none" w:sz="0" w:space="0" w:color="auto"/>
        <w:bottom w:val="none" w:sz="0" w:space="0" w:color="auto"/>
        <w:right w:val="none" w:sz="0" w:space="0" w:color="auto"/>
      </w:divBdr>
      <w:divsChild>
        <w:div w:id="1346706268">
          <w:marLeft w:val="0"/>
          <w:marRight w:val="0"/>
          <w:marTop w:val="0"/>
          <w:marBottom w:val="0"/>
          <w:divBdr>
            <w:top w:val="none" w:sz="0" w:space="0" w:color="auto"/>
            <w:left w:val="none" w:sz="0" w:space="0" w:color="auto"/>
            <w:bottom w:val="none" w:sz="0" w:space="0" w:color="auto"/>
            <w:right w:val="none" w:sz="0" w:space="0" w:color="auto"/>
          </w:divBdr>
          <w:divsChild>
            <w:div w:id="1786387313">
              <w:marLeft w:val="0"/>
              <w:marRight w:val="0"/>
              <w:marTop w:val="0"/>
              <w:marBottom w:val="0"/>
              <w:divBdr>
                <w:top w:val="none" w:sz="0" w:space="0" w:color="auto"/>
                <w:left w:val="none" w:sz="0" w:space="0" w:color="auto"/>
                <w:bottom w:val="none" w:sz="0" w:space="0" w:color="auto"/>
                <w:right w:val="none" w:sz="0" w:space="0" w:color="auto"/>
              </w:divBdr>
              <w:divsChild>
                <w:div w:id="7567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52207">
      <w:bodyDiv w:val="1"/>
      <w:marLeft w:val="0"/>
      <w:marRight w:val="0"/>
      <w:marTop w:val="0"/>
      <w:marBottom w:val="0"/>
      <w:divBdr>
        <w:top w:val="none" w:sz="0" w:space="0" w:color="auto"/>
        <w:left w:val="none" w:sz="0" w:space="0" w:color="auto"/>
        <w:bottom w:val="none" w:sz="0" w:space="0" w:color="auto"/>
        <w:right w:val="none" w:sz="0" w:space="0" w:color="auto"/>
      </w:divBdr>
      <w:divsChild>
        <w:div w:id="253167274">
          <w:marLeft w:val="0"/>
          <w:marRight w:val="0"/>
          <w:marTop w:val="0"/>
          <w:marBottom w:val="0"/>
          <w:divBdr>
            <w:top w:val="none" w:sz="0" w:space="0" w:color="auto"/>
            <w:left w:val="none" w:sz="0" w:space="0" w:color="auto"/>
            <w:bottom w:val="none" w:sz="0" w:space="0" w:color="auto"/>
            <w:right w:val="none" w:sz="0" w:space="0" w:color="auto"/>
          </w:divBdr>
          <w:divsChild>
            <w:div w:id="1604335760">
              <w:marLeft w:val="0"/>
              <w:marRight w:val="0"/>
              <w:marTop w:val="0"/>
              <w:marBottom w:val="0"/>
              <w:divBdr>
                <w:top w:val="none" w:sz="0" w:space="0" w:color="auto"/>
                <w:left w:val="none" w:sz="0" w:space="0" w:color="auto"/>
                <w:bottom w:val="none" w:sz="0" w:space="0" w:color="auto"/>
                <w:right w:val="none" w:sz="0" w:space="0" w:color="auto"/>
              </w:divBdr>
              <w:divsChild>
                <w:div w:id="9801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0117">
      <w:bodyDiv w:val="1"/>
      <w:marLeft w:val="0"/>
      <w:marRight w:val="0"/>
      <w:marTop w:val="0"/>
      <w:marBottom w:val="0"/>
      <w:divBdr>
        <w:top w:val="none" w:sz="0" w:space="0" w:color="auto"/>
        <w:left w:val="none" w:sz="0" w:space="0" w:color="auto"/>
        <w:bottom w:val="none" w:sz="0" w:space="0" w:color="auto"/>
        <w:right w:val="none" w:sz="0" w:space="0" w:color="auto"/>
      </w:divBdr>
      <w:divsChild>
        <w:div w:id="1480808746">
          <w:marLeft w:val="0"/>
          <w:marRight w:val="0"/>
          <w:marTop w:val="0"/>
          <w:marBottom w:val="0"/>
          <w:divBdr>
            <w:top w:val="none" w:sz="0" w:space="0" w:color="auto"/>
            <w:left w:val="none" w:sz="0" w:space="0" w:color="auto"/>
            <w:bottom w:val="none" w:sz="0" w:space="0" w:color="auto"/>
            <w:right w:val="none" w:sz="0" w:space="0" w:color="auto"/>
          </w:divBdr>
          <w:divsChild>
            <w:div w:id="209921689">
              <w:marLeft w:val="0"/>
              <w:marRight w:val="0"/>
              <w:marTop w:val="0"/>
              <w:marBottom w:val="0"/>
              <w:divBdr>
                <w:top w:val="none" w:sz="0" w:space="0" w:color="auto"/>
                <w:left w:val="none" w:sz="0" w:space="0" w:color="auto"/>
                <w:bottom w:val="none" w:sz="0" w:space="0" w:color="auto"/>
                <w:right w:val="none" w:sz="0" w:space="0" w:color="auto"/>
              </w:divBdr>
              <w:divsChild>
                <w:div w:id="17209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337">
      <w:bodyDiv w:val="1"/>
      <w:marLeft w:val="0"/>
      <w:marRight w:val="0"/>
      <w:marTop w:val="0"/>
      <w:marBottom w:val="0"/>
      <w:divBdr>
        <w:top w:val="none" w:sz="0" w:space="0" w:color="auto"/>
        <w:left w:val="none" w:sz="0" w:space="0" w:color="auto"/>
        <w:bottom w:val="none" w:sz="0" w:space="0" w:color="auto"/>
        <w:right w:val="none" w:sz="0" w:space="0" w:color="auto"/>
      </w:divBdr>
      <w:divsChild>
        <w:div w:id="330106531">
          <w:marLeft w:val="0"/>
          <w:marRight w:val="0"/>
          <w:marTop w:val="0"/>
          <w:marBottom w:val="0"/>
          <w:divBdr>
            <w:top w:val="none" w:sz="0" w:space="0" w:color="auto"/>
            <w:left w:val="none" w:sz="0" w:space="0" w:color="auto"/>
            <w:bottom w:val="none" w:sz="0" w:space="0" w:color="auto"/>
            <w:right w:val="none" w:sz="0" w:space="0" w:color="auto"/>
          </w:divBdr>
          <w:divsChild>
            <w:div w:id="1154949189">
              <w:marLeft w:val="0"/>
              <w:marRight w:val="0"/>
              <w:marTop w:val="0"/>
              <w:marBottom w:val="0"/>
              <w:divBdr>
                <w:top w:val="none" w:sz="0" w:space="0" w:color="auto"/>
                <w:left w:val="none" w:sz="0" w:space="0" w:color="auto"/>
                <w:bottom w:val="none" w:sz="0" w:space="0" w:color="auto"/>
                <w:right w:val="none" w:sz="0" w:space="0" w:color="auto"/>
              </w:divBdr>
              <w:divsChild>
                <w:div w:id="1258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4539">
      <w:bodyDiv w:val="1"/>
      <w:marLeft w:val="0"/>
      <w:marRight w:val="0"/>
      <w:marTop w:val="0"/>
      <w:marBottom w:val="0"/>
      <w:divBdr>
        <w:top w:val="none" w:sz="0" w:space="0" w:color="auto"/>
        <w:left w:val="none" w:sz="0" w:space="0" w:color="auto"/>
        <w:bottom w:val="none" w:sz="0" w:space="0" w:color="auto"/>
        <w:right w:val="none" w:sz="0" w:space="0" w:color="auto"/>
      </w:divBdr>
      <w:divsChild>
        <w:div w:id="388916169">
          <w:marLeft w:val="0"/>
          <w:marRight w:val="0"/>
          <w:marTop w:val="0"/>
          <w:marBottom w:val="0"/>
          <w:divBdr>
            <w:top w:val="none" w:sz="0" w:space="0" w:color="auto"/>
            <w:left w:val="none" w:sz="0" w:space="0" w:color="auto"/>
            <w:bottom w:val="none" w:sz="0" w:space="0" w:color="auto"/>
            <w:right w:val="none" w:sz="0" w:space="0" w:color="auto"/>
          </w:divBdr>
          <w:divsChild>
            <w:div w:id="1170095756">
              <w:marLeft w:val="0"/>
              <w:marRight w:val="0"/>
              <w:marTop w:val="0"/>
              <w:marBottom w:val="0"/>
              <w:divBdr>
                <w:top w:val="none" w:sz="0" w:space="0" w:color="auto"/>
                <w:left w:val="none" w:sz="0" w:space="0" w:color="auto"/>
                <w:bottom w:val="none" w:sz="0" w:space="0" w:color="auto"/>
                <w:right w:val="none" w:sz="0" w:space="0" w:color="auto"/>
              </w:divBdr>
              <w:divsChild>
                <w:div w:id="225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8180">
      <w:bodyDiv w:val="1"/>
      <w:marLeft w:val="0"/>
      <w:marRight w:val="0"/>
      <w:marTop w:val="0"/>
      <w:marBottom w:val="0"/>
      <w:divBdr>
        <w:top w:val="none" w:sz="0" w:space="0" w:color="auto"/>
        <w:left w:val="none" w:sz="0" w:space="0" w:color="auto"/>
        <w:bottom w:val="none" w:sz="0" w:space="0" w:color="auto"/>
        <w:right w:val="none" w:sz="0" w:space="0" w:color="auto"/>
      </w:divBdr>
      <w:divsChild>
        <w:div w:id="1386950380">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sChild>
                <w:div w:id="15484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5825">
      <w:bodyDiv w:val="1"/>
      <w:marLeft w:val="0"/>
      <w:marRight w:val="0"/>
      <w:marTop w:val="0"/>
      <w:marBottom w:val="0"/>
      <w:divBdr>
        <w:top w:val="none" w:sz="0" w:space="0" w:color="auto"/>
        <w:left w:val="none" w:sz="0" w:space="0" w:color="auto"/>
        <w:bottom w:val="none" w:sz="0" w:space="0" w:color="auto"/>
        <w:right w:val="none" w:sz="0" w:space="0" w:color="auto"/>
      </w:divBdr>
      <w:divsChild>
        <w:div w:id="1974557470">
          <w:marLeft w:val="0"/>
          <w:marRight w:val="0"/>
          <w:marTop w:val="0"/>
          <w:marBottom w:val="0"/>
          <w:divBdr>
            <w:top w:val="none" w:sz="0" w:space="0" w:color="auto"/>
            <w:left w:val="none" w:sz="0" w:space="0" w:color="auto"/>
            <w:bottom w:val="none" w:sz="0" w:space="0" w:color="auto"/>
            <w:right w:val="none" w:sz="0" w:space="0" w:color="auto"/>
          </w:divBdr>
          <w:divsChild>
            <w:div w:id="1275987741">
              <w:marLeft w:val="0"/>
              <w:marRight w:val="0"/>
              <w:marTop w:val="0"/>
              <w:marBottom w:val="0"/>
              <w:divBdr>
                <w:top w:val="none" w:sz="0" w:space="0" w:color="auto"/>
                <w:left w:val="none" w:sz="0" w:space="0" w:color="auto"/>
                <w:bottom w:val="none" w:sz="0" w:space="0" w:color="auto"/>
                <w:right w:val="none" w:sz="0" w:space="0" w:color="auto"/>
              </w:divBdr>
              <w:divsChild>
                <w:div w:id="15784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2943">
      <w:bodyDiv w:val="1"/>
      <w:marLeft w:val="0"/>
      <w:marRight w:val="0"/>
      <w:marTop w:val="0"/>
      <w:marBottom w:val="0"/>
      <w:divBdr>
        <w:top w:val="none" w:sz="0" w:space="0" w:color="auto"/>
        <w:left w:val="none" w:sz="0" w:space="0" w:color="auto"/>
        <w:bottom w:val="none" w:sz="0" w:space="0" w:color="auto"/>
        <w:right w:val="none" w:sz="0" w:space="0" w:color="auto"/>
      </w:divBdr>
      <w:divsChild>
        <w:div w:id="373359324">
          <w:marLeft w:val="0"/>
          <w:marRight w:val="0"/>
          <w:marTop w:val="0"/>
          <w:marBottom w:val="0"/>
          <w:divBdr>
            <w:top w:val="none" w:sz="0" w:space="0" w:color="auto"/>
            <w:left w:val="none" w:sz="0" w:space="0" w:color="auto"/>
            <w:bottom w:val="none" w:sz="0" w:space="0" w:color="auto"/>
            <w:right w:val="none" w:sz="0" w:space="0" w:color="auto"/>
          </w:divBdr>
          <w:divsChild>
            <w:div w:id="2095273580">
              <w:marLeft w:val="0"/>
              <w:marRight w:val="0"/>
              <w:marTop w:val="0"/>
              <w:marBottom w:val="0"/>
              <w:divBdr>
                <w:top w:val="none" w:sz="0" w:space="0" w:color="auto"/>
                <w:left w:val="none" w:sz="0" w:space="0" w:color="auto"/>
                <w:bottom w:val="none" w:sz="0" w:space="0" w:color="auto"/>
                <w:right w:val="none" w:sz="0" w:space="0" w:color="auto"/>
              </w:divBdr>
              <w:divsChild>
                <w:div w:id="12461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3658">
      <w:bodyDiv w:val="1"/>
      <w:marLeft w:val="0"/>
      <w:marRight w:val="0"/>
      <w:marTop w:val="0"/>
      <w:marBottom w:val="0"/>
      <w:divBdr>
        <w:top w:val="none" w:sz="0" w:space="0" w:color="auto"/>
        <w:left w:val="none" w:sz="0" w:space="0" w:color="auto"/>
        <w:bottom w:val="none" w:sz="0" w:space="0" w:color="auto"/>
        <w:right w:val="none" w:sz="0" w:space="0" w:color="auto"/>
      </w:divBdr>
      <w:divsChild>
        <w:div w:id="874267037">
          <w:marLeft w:val="0"/>
          <w:marRight w:val="0"/>
          <w:marTop w:val="0"/>
          <w:marBottom w:val="0"/>
          <w:divBdr>
            <w:top w:val="none" w:sz="0" w:space="0" w:color="auto"/>
            <w:left w:val="none" w:sz="0" w:space="0" w:color="auto"/>
            <w:bottom w:val="none" w:sz="0" w:space="0" w:color="auto"/>
            <w:right w:val="none" w:sz="0" w:space="0" w:color="auto"/>
          </w:divBdr>
          <w:divsChild>
            <w:div w:id="1269266415">
              <w:marLeft w:val="0"/>
              <w:marRight w:val="0"/>
              <w:marTop w:val="0"/>
              <w:marBottom w:val="0"/>
              <w:divBdr>
                <w:top w:val="none" w:sz="0" w:space="0" w:color="auto"/>
                <w:left w:val="none" w:sz="0" w:space="0" w:color="auto"/>
                <w:bottom w:val="none" w:sz="0" w:space="0" w:color="auto"/>
                <w:right w:val="none" w:sz="0" w:space="0" w:color="auto"/>
              </w:divBdr>
              <w:divsChild>
                <w:div w:id="12656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7321">
      <w:bodyDiv w:val="1"/>
      <w:marLeft w:val="0"/>
      <w:marRight w:val="0"/>
      <w:marTop w:val="0"/>
      <w:marBottom w:val="0"/>
      <w:divBdr>
        <w:top w:val="none" w:sz="0" w:space="0" w:color="auto"/>
        <w:left w:val="none" w:sz="0" w:space="0" w:color="auto"/>
        <w:bottom w:val="none" w:sz="0" w:space="0" w:color="auto"/>
        <w:right w:val="none" w:sz="0" w:space="0" w:color="auto"/>
      </w:divBdr>
      <w:divsChild>
        <w:div w:id="1915123081">
          <w:marLeft w:val="0"/>
          <w:marRight w:val="0"/>
          <w:marTop w:val="0"/>
          <w:marBottom w:val="0"/>
          <w:divBdr>
            <w:top w:val="none" w:sz="0" w:space="0" w:color="auto"/>
            <w:left w:val="none" w:sz="0" w:space="0" w:color="auto"/>
            <w:bottom w:val="none" w:sz="0" w:space="0" w:color="auto"/>
            <w:right w:val="none" w:sz="0" w:space="0" w:color="auto"/>
          </w:divBdr>
          <w:divsChild>
            <w:div w:id="2059813752">
              <w:marLeft w:val="0"/>
              <w:marRight w:val="0"/>
              <w:marTop w:val="0"/>
              <w:marBottom w:val="0"/>
              <w:divBdr>
                <w:top w:val="none" w:sz="0" w:space="0" w:color="auto"/>
                <w:left w:val="none" w:sz="0" w:space="0" w:color="auto"/>
                <w:bottom w:val="none" w:sz="0" w:space="0" w:color="auto"/>
                <w:right w:val="none" w:sz="0" w:space="0" w:color="auto"/>
              </w:divBdr>
              <w:divsChild>
                <w:div w:id="7138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2530">
      <w:bodyDiv w:val="1"/>
      <w:marLeft w:val="0"/>
      <w:marRight w:val="0"/>
      <w:marTop w:val="0"/>
      <w:marBottom w:val="0"/>
      <w:divBdr>
        <w:top w:val="none" w:sz="0" w:space="0" w:color="auto"/>
        <w:left w:val="none" w:sz="0" w:space="0" w:color="auto"/>
        <w:bottom w:val="none" w:sz="0" w:space="0" w:color="auto"/>
        <w:right w:val="none" w:sz="0" w:space="0" w:color="auto"/>
      </w:divBdr>
      <w:divsChild>
        <w:div w:id="1296370190">
          <w:marLeft w:val="0"/>
          <w:marRight w:val="0"/>
          <w:marTop w:val="0"/>
          <w:marBottom w:val="0"/>
          <w:divBdr>
            <w:top w:val="none" w:sz="0" w:space="0" w:color="auto"/>
            <w:left w:val="none" w:sz="0" w:space="0" w:color="auto"/>
            <w:bottom w:val="none" w:sz="0" w:space="0" w:color="auto"/>
            <w:right w:val="none" w:sz="0" w:space="0" w:color="auto"/>
          </w:divBdr>
          <w:divsChild>
            <w:div w:id="756555743">
              <w:marLeft w:val="0"/>
              <w:marRight w:val="0"/>
              <w:marTop w:val="0"/>
              <w:marBottom w:val="0"/>
              <w:divBdr>
                <w:top w:val="none" w:sz="0" w:space="0" w:color="auto"/>
                <w:left w:val="none" w:sz="0" w:space="0" w:color="auto"/>
                <w:bottom w:val="none" w:sz="0" w:space="0" w:color="auto"/>
                <w:right w:val="none" w:sz="0" w:space="0" w:color="auto"/>
              </w:divBdr>
              <w:divsChild>
                <w:div w:id="12678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60609">
      <w:bodyDiv w:val="1"/>
      <w:marLeft w:val="0"/>
      <w:marRight w:val="0"/>
      <w:marTop w:val="0"/>
      <w:marBottom w:val="0"/>
      <w:divBdr>
        <w:top w:val="none" w:sz="0" w:space="0" w:color="auto"/>
        <w:left w:val="none" w:sz="0" w:space="0" w:color="auto"/>
        <w:bottom w:val="none" w:sz="0" w:space="0" w:color="auto"/>
        <w:right w:val="none" w:sz="0" w:space="0" w:color="auto"/>
      </w:divBdr>
      <w:divsChild>
        <w:div w:id="563374793">
          <w:marLeft w:val="0"/>
          <w:marRight w:val="0"/>
          <w:marTop w:val="0"/>
          <w:marBottom w:val="0"/>
          <w:divBdr>
            <w:top w:val="none" w:sz="0" w:space="0" w:color="auto"/>
            <w:left w:val="none" w:sz="0" w:space="0" w:color="auto"/>
            <w:bottom w:val="none" w:sz="0" w:space="0" w:color="auto"/>
            <w:right w:val="none" w:sz="0" w:space="0" w:color="auto"/>
          </w:divBdr>
          <w:divsChild>
            <w:div w:id="276521261">
              <w:marLeft w:val="0"/>
              <w:marRight w:val="0"/>
              <w:marTop w:val="0"/>
              <w:marBottom w:val="0"/>
              <w:divBdr>
                <w:top w:val="none" w:sz="0" w:space="0" w:color="auto"/>
                <w:left w:val="none" w:sz="0" w:space="0" w:color="auto"/>
                <w:bottom w:val="none" w:sz="0" w:space="0" w:color="auto"/>
                <w:right w:val="none" w:sz="0" w:space="0" w:color="auto"/>
              </w:divBdr>
              <w:divsChild>
                <w:div w:id="13695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91707">
      <w:bodyDiv w:val="1"/>
      <w:marLeft w:val="0"/>
      <w:marRight w:val="0"/>
      <w:marTop w:val="0"/>
      <w:marBottom w:val="0"/>
      <w:divBdr>
        <w:top w:val="none" w:sz="0" w:space="0" w:color="auto"/>
        <w:left w:val="none" w:sz="0" w:space="0" w:color="auto"/>
        <w:bottom w:val="none" w:sz="0" w:space="0" w:color="auto"/>
        <w:right w:val="none" w:sz="0" w:space="0" w:color="auto"/>
      </w:divBdr>
      <w:divsChild>
        <w:div w:id="1820998695">
          <w:marLeft w:val="0"/>
          <w:marRight w:val="0"/>
          <w:marTop w:val="0"/>
          <w:marBottom w:val="0"/>
          <w:divBdr>
            <w:top w:val="none" w:sz="0" w:space="0" w:color="auto"/>
            <w:left w:val="none" w:sz="0" w:space="0" w:color="auto"/>
            <w:bottom w:val="none" w:sz="0" w:space="0" w:color="auto"/>
            <w:right w:val="none" w:sz="0" w:space="0" w:color="auto"/>
          </w:divBdr>
          <w:divsChild>
            <w:div w:id="52897467">
              <w:marLeft w:val="0"/>
              <w:marRight w:val="0"/>
              <w:marTop w:val="0"/>
              <w:marBottom w:val="0"/>
              <w:divBdr>
                <w:top w:val="none" w:sz="0" w:space="0" w:color="auto"/>
                <w:left w:val="none" w:sz="0" w:space="0" w:color="auto"/>
                <w:bottom w:val="none" w:sz="0" w:space="0" w:color="auto"/>
                <w:right w:val="none" w:sz="0" w:space="0" w:color="auto"/>
              </w:divBdr>
              <w:divsChild>
                <w:div w:id="17440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3121">
      <w:bodyDiv w:val="1"/>
      <w:marLeft w:val="0"/>
      <w:marRight w:val="0"/>
      <w:marTop w:val="0"/>
      <w:marBottom w:val="0"/>
      <w:divBdr>
        <w:top w:val="none" w:sz="0" w:space="0" w:color="auto"/>
        <w:left w:val="none" w:sz="0" w:space="0" w:color="auto"/>
        <w:bottom w:val="none" w:sz="0" w:space="0" w:color="auto"/>
        <w:right w:val="none" w:sz="0" w:space="0" w:color="auto"/>
      </w:divBdr>
      <w:divsChild>
        <w:div w:id="994842560">
          <w:marLeft w:val="0"/>
          <w:marRight w:val="0"/>
          <w:marTop w:val="0"/>
          <w:marBottom w:val="0"/>
          <w:divBdr>
            <w:top w:val="none" w:sz="0" w:space="0" w:color="auto"/>
            <w:left w:val="none" w:sz="0" w:space="0" w:color="auto"/>
            <w:bottom w:val="none" w:sz="0" w:space="0" w:color="auto"/>
            <w:right w:val="none" w:sz="0" w:space="0" w:color="auto"/>
          </w:divBdr>
          <w:divsChild>
            <w:div w:id="239213858">
              <w:marLeft w:val="0"/>
              <w:marRight w:val="0"/>
              <w:marTop w:val="0"/>
              <w:marBottom w:val="0"/>
              <w:divBdr>
                <w:top w:val="none" w:sz="0" w:space="0" w:color="auto"/>
                <w:left w:val="none" w:sz="0" w:space="0" w:color="auto"/>
                <w:bottom w:val="none" w:sz="0" w:space="0" w:color="auto"/>
                <w:right w:val="none" w:sz="0" w:space="0" w:color="auto"/>
              </w:divBdr>
              <w:divsChild>
                <w:div w:id="1539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8092">
      <w:bodyDiv w:val="1"/>
      <w:marLeft w:val="0"/>
      <w:marRight w:val="0"/>
      <w:marTop w:val="0"/>
      <w:marBottom w:val="0"/>
      <w:divBdr>
        <w:top w:val="none" w:sz="0" w:space="0" w:color="auto"/>
        <w:left w:val="none" w:sz="0" w:space="0" w:color="auto"/>
        <w:bottom w:val="none" w:sz="0" w:space="0" w:color="auto"/>
        <w:right w:val="none" w:sz="0" w:space="0" w:color="auto"/>
      </w:divBdr>
    </w:div>
    <w:div w:id="1223519310">
      <w:bodyDiv w:val="1"/>
      <w:marLeft w:val="0"/>
      <w:marRight w:val="0"/>
      <w:marTop w:val="0"/>
      <w:marBottom w:val="0"/>
      <w:divBdr>
        <w:top w:val="none" w:sz="0" w:space="0" w:color="auto"/>
        <w:left w:val="none" w:sz="0" w:space="0" w:color="auto"/>
        <w:bottom w:val="none" w:sz="0" w:space="0" w:color="auto"/>
        <w:right w:val="none" w:sz="0" w:space="0" w:color="auto"/>
      </w:divBdr>
      <w:divsChild>
        <w:div w:id="439493790">
          <w:marLeft w:val="0"/>
          <w:marRight w:val="0"/>
          <w:marTop w:val="0"/>
          <w:marBottom w:val="0"/>
          <w:divBdr>
            <w:top w:val="none" w:sz="0" w:space="0" w:color="auto"/>
            <w:left w:val="none" w:sz="0" w:space="0" w:color="auto"/>
            <w:bottom w:val="none" w:sz="0" w:space="0" w:color="auto"/>
            <w:right w:val="none" w:sz="0" w:space="0" w:color="auto"/>
          </w:divBdr>
          <w:divsChild>
            <w:div w:id="2089693114">
              <w:marLeft w:val="0"/>
              <w:marRight w:val="0"/>
              <w:marTop w:val="0"/>
              <w:marBottom w:val="0"/>
              <w:divBdr>
                <w:top w:val="none" w:sz="0" w:space="0" w:color="auto"/>
                <w:left w:val="none" w:sz="0" w:space="0" w:color="auto"/>
                <w:bottom w:val="none" w:sz="0" w:space="0" w:color="auto"/>
                <w:right w:val="none" w:sz="0" w:space="0" w:color="auto"/>
              </w:divBdr>
              <w:divsChild>
                <w:div w:id="4562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8328">
      <w:bodyDiv w:val="1"/>
      <w:marLeft w:val="0"/>
      <w:marRight w:val="0"/>
      <w:marTop w:val="0"/>
      <w:marBottom w:val="0"/>
      <w:divBdr>
        <w:top w:val="none" w:sz="0" w:space="0" w:color="auto"/>
        <w:left w:val="none" w:sz="0" w:space="0" w:color="auto"/>
        <w:bottom w:val="none" w:sz="0" w:space="0" w:color="auto"/>
        <w:right w:val="none" w:sz="0" w:space="0" w:color="auto"/>
      </w:divBdr>
      <w:divsChild>
        <w:div w:id="110323814">
          <w:marLeft w:val="0"/>
          <w:marRight w:val="0"/>
          <w:marTop w:val="0"/>
          <w:marBottom w:val="0"/>
          <w:divBdr>
            <w:top w:val="none" w:sz="0" w:space="0" w:color="auto"/>
            <w:left w:val="none" w:sz="0" w:space="0" w:color="auto"/>
            <w:bottom w:val="none" w:sz="0" w:space="0" w:color="auto"/>
            <w:right w:val="none" w:sz="0" w:space="0" w:color="auto"/>
          </w:divBdr>
          <w:divsChild>
            <w:div w:id="1778868104">
              <w:marLeft w:val="0"/>
              <w:marRight w:val="0"/>
              <w:marTop w:val="0"/>
              <w:marBottom w:val="0"/>
              <w:divBdr>
                <w:top w:val="none" w:sz="0" w:space="0" w:color="auto"/>
                <w:left w:val="none" w:sz="0" w:space="0" w:color="auto"/>
                <w:bottom w:val="none" w:sz="0" w:space="0" w:color="auto"/>
                <w:right w:val="none" w:sz="0" w:space="0" w:color="auto"/>
              </w:divBdr>
              <w:divsChild>
                <w:div w:id="17013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5247">
      <w:bodyDiv w:val="1"/>
      <w:marLeft w:val="0"/>
      <w:marRight w:val="0"/>
      <w:marTop w:val="0"/>
      <w:marBottom w:val="0"/>
      <w:divBdr>
        <w:top w:val="none" w:sz="0" w:space="0" w:color="auto"/>
        <w:left w:val="none" w:sz="0" w:space="0" w:color="auto"/>
        <w:bottom w:val="none" w:sz="0" w:space="0" w:color="auto"/>
        <w:right w:val="none" w:sz="0" w:space="0" w:color="auto"/>
      </w:divBdr>
      <w:divsChild>
        <w:div w:id="186600639">
          <w:marLeft w:val="0"/>
          <w:marRight w:val="0"/>
          <w:marTop w:val="0"/>
          <w:marBottom w:val="0"/>
          <w:divBdr>
            <w:top w:val="none" w:sz="0" w:space="0" w:color="auto"/>
            <w:left w:val="none" w:sz="0" w:space="0" w:color="auto"/>
            <w:bottom w:val="none" w:sz="0" w:space="0" w:color="auto"/>
            <w:right w:val="none" w:sz="0" w:space="0" w:color="auto"/>
          </w:divBdr>
          <w:divsChild>
            <w:div w:id="1173951449">
              <w:marLeft w:val="0"/>
              <w:marRight w:val="0"/>
              <w:marTop w:val="0"/>
              <w:marBottom w:val="0"/>
              <w:divBdr>
                <w:top w:val="none" w:sz="0" w:space="0" w:color="auto"/>
                <w:left w:val="none" w:sz="0" w:space="0" w:color="auto"/>
                <w:bottom w:val="none" w:sz="0" w:space="0" w:color="auto"/>
                <w:right w:val="none" w:sz="0" w:space="0" w:color="auto"/>
              </w:divBdr>
              <w:divsChild>
                <w:div w:id="7963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0690">
      <w:bodyDiv w:val="1"/>
      <w:marLeft w:val="0"/>
      <w:marRight w:val="0"/>
      <w:marTop w:val="0"/>
      <w:marBottom w:val="0"/>
      <w:divBdr>
        <w:top w:val="none" w:sz="0" w:space="0" w:color="auto"/>
        <w:left w:val="none" w:sz="0" w:space="0" w:color="auto"/>
        <w:bottom w:val="none" w:sz="0" w:space="0" w:color="auto"/>
        <w:right w:val="none" w:sz="0" w:space="0" w:color="auto"/>
      </w:divBdr>
      <w:divsChild>
        <w:div w:id="44716453">
          <w:marLeft w:val="0"/>
          <w:marRight w:val="0"/>
          <w:marTop w:val="0"/>
          <w:marBottom w:val="0"/>
          <w:divBdr>
            <w:top w:val="none" w:sz="0" w:space="0" w:color="auto"/>
            <w:left w:val="none" w:sz="0" w:space="0" w:color="auto"/>
            <w:bottom w:val="none" w:sz="0" w:space="0" w:color="auto"/>
            <w:right w:val="none" w:sz="0" w:space="0" w:color="auto"/>
          </w:divBdr>
          <w:divsChild>
            <w:div w:id="1474978299">
              <w:marLeft w:val="0"/>
              <w:marRight w:val="0"/>
              <w:marTop w:val="0"/>
              <w:marBottom w:val="0"/>
              <w:divBdr>
                <w:top w:val="none" w:sz="0" w:space="0" w:color="auto"/>
                <w:left w:val="none" w:sz="0" w:space="0" w:color="auto"/>
                <w:bottom w:val="none" w:sz="0" w:space="0" w:color="auto"/>
                <w:right w:val="none" w:sz="0" w:space="0" w:color="auto"/>
              </w:divBdr>
              <w:divsChild>
                <w:div w:id="1710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37395">
      <w:bodyDiv w:val="1"/>
      <w:marLeft w:val="0"/>
      <w:marRight w:val="0"/>
      <w:marTop w:val="0"/>
      <w:marBottom w:val="0"/>
      <w:divBdr>
        <w:top w:val="none" w:sz="0" w:space="0" w:color="auto"/>
        <w:left w:val="none" w:sz="0" w:space="0" w:color="auto"/>
        <w:bottom w:val="none" w:sz="0" w:space="0" w:color="auto"/>
        <w:right w:val="none" w:sz="0" w:space="0" w:color="auto"/>
      </w:divBdr>
      <w:divsChild>
        <w:div w:id="857697977">
          <w:marLeft w:val="0"/>
          <w:marRight w:val="0"/>
          <w:marTop w:val="0"/>
          <w:marBottom w:val="0"/>
          <w:divBdr>
            <w:top w:val="none" w:sz="0" w:space="0" w:color="auto"/>
            <w:left w:val="none" w:sz="0" w:space="0" w:color="auto"/>
            <w:bottom w:val="none" w:sz="0" w:space="0" w:color="auto"/>
            <w:right w:val="none" w:sz="0" w:space="0" w:color="auto"/>
          </w:divBdr>
          <w:divsChild>
            <w:div w:id="1126198034">
              <w:marLeft w:val="0"/>
              <w:marRight w:val="0"/>
              <w:marTop w:val="0"/>
              <w:marBottom w:val="0"/>
              <w:divBdr>
                <w:top w:val="none" w:sz="0" w:space="0" w:color="auto"/>
                <w:left w:val="none" w:sz="0" w:space="0" w:color="auto"/>
                <w:bottom w:val="none" w:sz="0" w:space="0" w:color="auto"/>
                <w:right w:val="none" w:sz="0" w:space="0" w:color="auto"/>
              </w:divBdr>
              <w:divsChild>
                <w:div w:id="2233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966">
      <w:bodyDiv w:val="1"/>
      <w:marLeft w:val="0"/>
      <w:marRight w:val="0"/>
      <w:marTop w:val="0"/>
      <w:marBottom w:val="0"/>
      <w:divBdr>
        <w:top w:val="none" w:sz="0" w:space="0" w:color="auto"/>
        <w:left w:val="none" w:sz="0" w:space="0" w:color="auto"/>
        <w:bottom w:val="none" w:sz="0" w:space="0" w:color="auto"/>
        <w:right w:val="none" w:sz="0" w:space="0" w:color="auto"/>
      </w:divBdr>
      <w:divsChild>
        <w:div w:id="437221546">
          <w:marLeft w:val="0"/>
          <w:marRight w:val="0"/>
          <w:marTop w:val="0"/>
          <w:marBottom w:val="0"/>
          <w:divBdr>
            <w:top w:val="none" w:sz="0" w:space="0" w:color="auto"/>
            <w:left w:val="none" w:sz="0" w:space="0" w:color="auto"/>
            <w:bottom w:val="none" w:sz="0" w:space="0" w:color="auto"/>
            <w:right w:val="none" w:sz="0" w:space="0" w:color="auto"/>
          </w:divBdr>
          <w:divsChild>
            <w:div w:id="1718895925">
              <w:marLeft w:val="0"/>
              <w:marRight w:val="0"/>
              <w:marTop w:val="0"/>
              <w:marBottom w:val="0"/>
              <w:divBdr>
                <w:top w:val="none" w:sz="0" w:space="0" w:color="auto"/>
                <w:left w:val="none" w:sz="0" w:space="0" w:color="auto"/>
                <w:bottom w:val="none" w:sz="0" w:space="0" w:color="auto"/>
                <w:right w:val="none" w:sz="0" w:space="0" w:color="auto"/>
              </w:divBdr>
              <w:divsChild>
                <w:div w:id="16852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6297">
      <w:bodyDiv w:val="1"/>
      <w:marLeft w:val="0"/>
      <w:marRight w:val="0"/>
      <w:marTop w:val="0"/>
      <w:marBottom w:val="0"/>
      <w:divBdr>
        <w:top w:val="none" w:sz="0" w:space="0" w:color="auto"/>
        <w:left w:val="none" w:sz="0" w:space="0" w:color="auto"/>
        <w:bottom w:val="none" w:sz="0" w:space="0" w:color="auto"/>
        <w:right w:val="none" w:sz="0" w:space="0" w:color="auto"/>
      </w:divBdr>
      <w:divsChild>
        <w:div w:id="1884638252">
          <w:marLeft w:val="0"/>
          <w:marRight w:val="0"/>
          <w:marTop w:val="0"/>
          <w:marBottom w:val="0"/>
          <w:divBdr>
            <w:top w:val="none" w:sz="0" w:space="0" w:color="auto"/>
            <w:left w:val="none" w:sz="0" w:space="0" w:color="auto"/>
            <w:bottom w:val="none" w:sz="0" w:space="0" w:color="auto"/>
            <w:right w:val="none" w:sz="0" w:space="0" w:color="auto"/>
          </w:divBdr>
          <w:divsChild>
            <w:div w:id="1928689175">
              <w:marLeft w:val="0"/>
              <w:marRight w:val="0"/>
              <w:marTop w:val="0"/>
              <w:marBottom w:val="0"/>
              <w:divBdr>
                <w:top w:val="none" w:sz="0" w:space="0" w:color="auto"/>
                <w:left w:val="none" w:sz="0" w:space="0" w:color="auto"/>
                <w:bottom w:val="none" w:sz="0" w:space="0" w:color="auto"/>
                <w:right w:val="none" w:sz="0" w:space="0" w:color="auto"/>
              </w:divBdr>
              <w:divsChild>
                <w:div w:id="2636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81492">
      <w:bodyDiv w:val="1"/>
      <w:marLeft w:val="0"/>
      <w:marRight w:val="0"/>
      <w:marTop w:val="0"/>
      <w:marBottom w:val="0"/>
      <w:divBdr>
        <w:top w:val="none" w:sz="0" w:space="0" w:color="auto"/>
        <w:left w:val="none" w:sz="0" w:space="0" w:color="auto"/>
        <w:bottom w:val="none" w:sz="0" w:space="0" w:color="auto"/>
        <w:right w:val="none" w:sz="0" w:space="0" w:color="auto"/>
      </w:divBdr>
      <w:divsChild>
        <w:div w:id="18895456">
          <w:marLeft w:val="0"/>
          <w:marRight w:val="0"/>
          <w:marTop w:val="0"/>
          <w:marBottom w:val="0"/>
          <w:divBdr>
            <w:top w:val="none" w:sz="0" w:space="0" w:color="auto"/>
            <w:left w:val="none" w:sz="0" w:space="0" w:color="auto"/>
            <w:bottom w:val="none" w:sz="0" w:space="0" w:color="auto"/>
            <w:right w:val="none" w:sz="0" w:space="0" w:color="auto"/>
          </w:divBdr>
          <w:divsChild>
            <w:div w:id="82384003">
              <w:marLeft w:val="0"/>
              <w:marRight w:val="0"/>
              <w:marTop w:val="0"/>
              <w:marBottom w:val="0"/>
              <w:divBdr>
                <w:top w:val="none" w:sz="0" w:space="0" w:color="auto"/>
                <w:left w:val="none" w:sz="0" w:space="0" w:color="auto"/>
                <w:bottom w:val="none" w:sz="0" w:space="0" w:color="auto"/>
                <w:right w:val="none" w:sz="0" w:space="0" w:color="auto"/>
              </w:divBdr>
              <w:divsChild>
                <w:div w:id="832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35362">
      <w:bodyDiv w:val="1"/>
      <w:marLeft w:val="0"/>
      <w:marRight w:val="0"/>
      <w:marTop w:val="0"/>
      <w:marBottom w:val="0"/>
      <w:divBdr>
        <w:top w:val="none" w:sz="0" w:space="0" w:color="auto"/>
        <w:left w:val="none" w:sz="0" w:space="0" w:color="auto"/>
        <w:bottom w:val="none" w:sz="0" w:space="0" w:color="auto"/>
        <w:right w:val="none" w:sz="0" w:space="0" w:color="auto"/>
      </w:divBdr>
      <w:divsChild>
        <w:div w:id="2105612555">
          <w:marLeft w:val="0"/>
          <w:marRight w:val="0"/>
          <w:marTop w:val="0"/>
          <w:marBottom w:val="0"/>
          <w:divBdr>
            <w:top w:val="none" w:sz="0" w:space="0" w:color="auto"/>
            <w:left w:val="none" w:sz="0" w:space="0" w:color="auto"/>
            <w:bottom w:val="none" w:sz="0" w:space="0" w:color="auto"/>
            <w:right w:val="none" w:sz="0" w:space="0" w:color="auto"/>
          </w:divBdr>
          <w:divsChild>
            <w:div w:id="468860729">
              <w:marLeft w:val="0"/>
              <w:marRight w:val="0"/>
              <w:marTop w:val="0"/>
              <w:marBottom w:val="0"/>
              <w:divBdr>
                <w:top w:val="none" w:sz="0" w:space="0" w:color="auto"/>
                <w:left w:val="none" w:sz="0" w:space="0" w:color="auto"/>
                <w:bottom w:val="none" w:sz="0" w:space="0" w:color="auto"/>
                <w:right w:val="none" w:sz="0" w:space="0" w:color="auto"/>
              </w:divBdr>
              <w:divsChild>
                <w:div w:id="11409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4472">
      <w:bodyDiv w:val="1"/>
      <w:marLeft w:val="0"/>
      <w:marRight w:val="0"/>
      <w:marTop w:val="0"/>
      <w:marBottom w:val="0"/>
      <w:divBdr>
        <w:top w:val="none" w:sz="0" w:space="0" w:color="auto"/>
        <w:left w:val="none" w:sz="0" w:space="0" w:color="auto"/>
        <w:bottom w:val="none" w:sz="0" w:space="0" w:color="auto"/>
        <w:right w:val="none" w:sz="0" w:space="0" w:color="auto"/>
      </w:divBdr>
      <w:divsChild>
        <w:div w:id="1382824085">
          <w:marLeft w:val="0"/>
          <w:marRight w:val="0"/>
          <w:marTop w:val="0"/>
          <w:marBottom w:val="0"/>
          <w:divBdr>
            <w:top w:val="none" w:sz="0" w:space="0" w:color="auto"/>
            <w:left w:val="none" w:sz="0" w:space="0" w:color="auto"/>
            <w:bottom w:val="none" w:sz="0" w:space="0" w:color="auto"/>
            <w:right w:val="none" w:sz="0" w:space="0" w:color="auto"/>
          </w:divBdr>
          <w:divsChild>
            <w:div w:id="1901358296">
              <w:marLeft w:val="0"/>
              <w:marRight w:val="0"/>
              <w:marTop w:val="0"/>
              <w:marBottom w:val="0"/>
              <w:divBdr>
                <w:top w:val="none" w:sz="0" w:space="0" w:color="auto"/>
                <w:left w:val="none" w:sz="0" w:space="0" w:color="auto"/>
                <w:bottom w:val="none" w:sz="0" w:space="0" w:color="auto"/>
                <w:right w:val="none" w:sz="0" w:space="0" w:color="auto"/>
              </w:divBdr>
              <w:divsChild>
                <w:div w:id="125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70524">
      <w:bodyDiv w:val="1"/>
      <w:marLeft w:val="0"/>
      <w:marRight w:val="0"/>
      <w:marTop w:val="0"/>
      <w:marBottom w:val="0"/>
      <w:divBdr>
        <w:top w:val="none" w:sz="0" w:space="0" w:color="auto"/>
        <w:left w:val="none" w:sz="0" w:space="0" w:color="auto"/>
        <w:bottom w:val="none" w:sz="0" w:space="0" w:color="auto"/>
        <w:right w:val="none" w:sz="0" w:space="0" w:color="auto"/>
      </w:divBdr>
      <w:divsChild>
        <w:div w:id="603077551">
          <w:marLeft w:val="0"/>
          <w:marRight w:val="0"/>
          <w:marTop w:val="0"/>
          <w:marBottom w:val="0"/>
          <w:divBdr>
            <w:top w:val="none" w:sz="0" w:space="0" w:color="auto"/>
            <w:left w:val="none" w:sz="0" w:space="0" w:color="auto"/>
            <w:bottom w:val="none" w:sz="0" w:space="0" w:color="auto"/>
            <w:right w:val="none" w:sz="0" w:space="0" w:color="auto"/>
          </w:divBdr>
          <w:divsChild>
            <w:div w:id="1273322763">
              <w:marLeft w:val="0"/>
              <w:marRight w:val="0"/>
              <w:marTop w:val="0"/>
              <w:marBottom w:val="0"/>
              <w:divBdr>
                <w:top w:val="none" w:sz="0" w:space="0" w:color="auto"/>
                <w:left w:val="none" w:sz="0" w:space="0" w:color="auto"/>
                <w:bottom w:val="none" w:sz="0" w:space="0" w:color="auto"/>
                <w:right w:val="none" w:sz="0" w:space="0" w:color="auto"/>
              </w:divBdr>
              <w:divsChild>
                <w:div w:id="5018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7283">
      <w:bodyDiv w:val="1"/>
      <w:marLeft w:val="0"/>
      <w:marRight w:val="0"/>
      <w:marTop w:val="0"/>
      <w:marBottom w:val="0"/>
      <w:divBdr>
        <w:top w:val="none" w:sz="0" w:space="0" w:color="auto"/>
        <w:left w:val="none" w:sz="0" w:space="0" w:color="auto"/>
        <w:bottom w:val="none" w:sz="0" w:space="0" w:color="auto"/>
        <w:right w:val="none" w:sz="0" w:space="0" w:color="auto"/>
      </w:divBdr>
      <w:divsChild>
        <w:div w:id="1358584300">
          <w:marLeft w:val="0"/>
          <w:marRight w:val="0"/>
          <w:marTop w:val="0"/>
          <w:marBottom w:val="0"/>
          <w:divBdr>
            <w:top w:val="none" w:sz="0" w:space="0" w:color="auto"/>
            <w:left w:val="none" w:sz="0" w:space="0" w:color="auto"/>
            <w:bottom w:val="none" w:sz="0" w:space="0" w:color="auto"/>
            <w:right w:val="none" w:sz="0" w:space="0" w:color="auto"/>
          </w:divBdr>
          <w:divsChild>
            <w:div w:id="1270816005">
              <w:marLeft w:val="0"/>
              <w:marRight w:val="0"/>
              <w:marTop w:val="0"/>
              <w:marBottom w:val="0"/>
              <w:divBdr>
                <w:top w:val="none" w:sz="0" w:space="0" w:color="auto"/>
                <w:left w:val="none" w:sz="0" w:space="0" w:color="auto"/>
                <w:bottom w:val="none" w:sz="0" w:space="0" w:color="auto"/>
                <w:right w:val="none" w:sz="0" w:space="0" w:color="auto"/>
              </w:divBdr>
              <w:divsChild>
                <w:div w:id="293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1056">
      <w:bodyDiv w:val="1"/>
      <w:marLeft w:val="0"/>
      <w:marRight w:val="0"/>
      <w:marTop w:val="0"/>
      <w:marBottom w:val="0"/>
      <w:divBdr>
        <w:top w:val="none" w:sz="0" w:space="0" w:color="auto"/>
        <w:left w:val="none" w:sz="0" w:space="0" w:color="auto"/>
        <w:bottom w:val="none" w:sz="0" w:space="0" w:color="auto"/>
        <w:right w:val="none" w:sz="0" w:space="0" w:color="auto"/>
      </w:divBdr>
      <w:divsChild>
        <w:div w:id="1099064683">
          <w:marLeft w:val="0"/>
          <w:marRight w:val="0"/>
          <w:marTop w:val="0"/>
          <w:marBottom w:val="0"/>
          <w:divBdr>
            <w:top w:val="none" w:sz="0" w:space="0" w:color="auto"/>
            <w:left w:val="none" w:sz="0" w:space="0" w:color="auto"/>
            <w:bottom w:val="none" w:sz="0" w:space="0" w:color="auto"/>
            <w:right w:val="none" w:sz="0" w:space="0" w:color="auto"/>
          </w:divBdr>
          <w:divsChild>
            <w:div w:id="1777940232">
              <w:marLeft w:val="0"/>
              <w:marRight w:val="0"/>
              <w:marTop w:val="0"/>
              <w:marBottom w:val="0"/>
              <w:divBdr>
                <w:top w:val="none" w:sz="0" w:space="0" w:color="auto"/>
                <w:left w:val="none" w:sz="0" w:space="0" w:color="auto"/>
                <w:bottom w:val="none" w:sz="0" w:space="0" w:color="auto"/>
                <w:right w:val="none" w:sz="0" w:space="0" w:color="auto"/>
              </w:divBdr>
              <w:divsChild>
                <w:div w:id="19565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7343">
      <w:bodyDiv w:val="1"/>
      <w:marLeft w:val="0"/>
      <w:marRight w:val="0"/>
      <w:marTop w:val="0"/>
      <w:marBottom w:val="0"/>
      <w:divBdr>
        <w:top w:val="none" w:sz="0" w:space="0" w:color="auto"/>
        <w:left w:val="none" w:sz="0" w:space="0" w:color="auto"/>
        <w:bottom w:val="none" w:sz="0" w:space="0" w:color="auto"/>
        <w:right w:val="none" w:sz="0" w:space="0" w:color="auto"/>
      </w:divBdr>
      <w:divsChild>
        <w:div w:id="556164943">
          <w:marLeft w:val="0"/>
          <w:marRight w:val="0"/>
          <w:marTop w:val="0"/>
          <w:marBottom w:val="0"/>
          <w:divBdr>
            <w:top w:val="none" w:sz="0" w:space="0" w:color="auto"/>
            <w:left w:val="none" w:sz="0" w:space="0" w:color="auto"/>
            <w:bottom w:val="none" w:sz="0" w:space="0" w:color="auto"/>
            <w:right w:val="none" w:sz="0" w:space="0" w:color="auto"/>
          </w:divBdr>
          <w:divsChild>
            <w:div w:id="735200608">
              <w:marLeft w:val="0"/>
              <w:marRight w:val="0"/>
              <w:marTop w:val="0"/>
              <w:marBottom w:val="0"/>
              <w:divBdr>
                <w:top w:val="none" w:sz="0" w:space="0" w:color="auto"/>
                <w:left w:val="none" w:sz="0" w:space="0" w:color="auto"/>
                <w:bottom w:val="none" w:sz="0" w:space="0" w:color="auto"/>
                <w:right w:val="none" w:sz="0" w:space="0" w:color="auto"/>
              </w:divBdr>
              <w:divsChild>
                <w:div w:id="6045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8160">
      <w:bodyDiv w:val="1"/>
      <w:marLeft w:val="0"/>
      <w:marRight w:val="0"/>
      <w:marTop w:val="0"/>
      <w:marBottom w:val="0"/>
      <w:divBdr>
        <w:top w:val="none" w:sz="0" w:space="0" w:color="auto"/>
        <w:left w:val="none" w:sz="0" w:space="0" w:color="auto"/>
        <w:bottom w:val="none" w:sz="0" w:space="0" w:color="auto"/>
        <w:right w:val="none" w:sz="0" w:space="0" w:color="auto"/>
      </w:divBdr>
      <w:divsChild>
        <w:div w:id="1590460387">
          <w:marLeft w:val="0"/>
          <w:marRight w:val="0"/>
          <w:marTop w:val="0"/>
          <w:marBottom w:val="0"/>
          <w:divBdr>
            <w:top w:val="none" w:sz="0" w:space="0" w:color="auto"/>
            <w:left w:val="none" w:sz="0" w:space="0" w:color="auto"/>
            <w:bottom w:val="none" w:sz="0" w:space="0" w:color="auto"/>
            <w:right w:val="none" w:sz="0" w:space="0" w:color="auto"/>
          </w:divBdr>
          <w:divsChild>
            <w:div w:id="1930380639">
              <w:marLeft w:val="0"/>
              <w:marRight w:val="0"/>
              <w:marTop w:val="0"/>
              <w:marBottom w:val="0"/>
              <w:divBdr>
                <w:top w:val="none" w:sz="0" w:space="0" w:color="auto"/>
                <w:left w:val="none" w:sz="0" w:space="0" w:color="auto"/>
                <w:bottom w:val="none" w:sz="0" w:space="0" w:color="auto"/>
                <w:right w:val="none" w:sz="0" w:space="0" w:color="auto"/>
              </w:divBdr>
              <w:divsChild>
                <w:div w:id="1601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6456">
      <w:bodyDiv w:val="1"/>
      <w:marLeft w:val="0"/>
      <w:marRight w:val="0"/>
      <w:marTop w:val="0"/>
      <w:marBottom w:val="0"/>
      <w:divBdr>
        <w:top w:val="none" w:sz="0" w:space="0" w:color="auto"/>
        <w:left w:val="none" w:sz="0" w:space="0" w:color="auto"/>
        <w:bottom w:val="none" w:sz="0" w:space="0" w:color="auto"/>
        <w:right w:val="none" w:sz="0" w:space="0" w:color="auto"/>
      </w:divBdr>
    </w:div>
    <w:div w:id="1514568427">
      <w:bodyDiv w:val="1"/>
      <w:marLeft w:val="0"/>
      <w:marRight w:val="0"/>
      <w:marTop w:val="0"/>
      <w:marBottom w:val="0"/>
      <w:divBdr>
        <w:top w:val="none" w:sz="0" w:space="0" w:color="auto"/>
        <w:left w:val="none" w:sz="0" w:space="0" w:color="auto"/>
        <w:bottom w:val="none" w:sz="0" w:space="0" w:color="auto"/>
        <w:right w:val="none" w:sz="0" w:space="0" w:color="auto"/>
      </w:divBdr>
      <w:divsChild>
        <w:div w:id="1659382119">
          <w:marLeft w:val="0"/>
          <w:marRight w:val="0"/>
          <w:marTop w:val="0"/>
          <w:marBottom w:val="0"/>
          <w:divBdr>
            <w:top w:val="none" w:sz="0" w:space="0" w:color="auto"/>
            <w:left w:val="none" w:sz="0" w:space="0" w:color="auto"/>
            <w:bottom w:val="none" w:sz="0" w:space="0" w:color="auto"/>
            <w:right w:val="none" w:sz="0" w:space="0" w:color="auto"/>
          </w:divBdr>
          <w:divsChild>
            <w:div w:id="1486553307">
              <w:marLeft w:val="0"/>
              <w:marRight w:val="0"/>
              <w:marTop w:val="0"/>
              <w:marBottom w:val="0"/>
              <w:divBdr>
                <w:top w:val="none" w:sz="0" w:space="0" w:color="auto"/>
                <w:left w:val="none" w:sz="0" w:space="0" w:color="auto"/>
                <w:bottom w:val="none" w:sz="0" w:space="0" w:color="auto"/>
                <w:right w:val="none" w:sz="0" w:space="0" w:color="auto"/>
              </w:divBdr>
              <w:divsChild>
                <w:div w:id="10065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0359">
      <w:bodyDiv w:val="1"/>
      <w:marLeft w:val="0"/>
      <w:marRight w:val="0"/>
      <w:marTop w:val="0"/>
      <w:marBottom w:val="0"/>
      <w:divBdr>
        <w:top w:val="none" w:sz="0" w:space="0" w:color="auto"/>
        <w:left w:val="none" w:sz="0" w:space="0" w:color="auto"/>
        <w:bottom w:val="none" w:sz="0" w:space="0" w:color="auto"/>
        <w:right w:val="none" w:sz="0" w:space="0" w:color="auto"/>
      </w:divBdr>
      <w:divsChild>
        <w:div w:id="1103525972">
          <w:marLeft w:val="0"/>
          <w:marRight w:val="0"/>
          <w:marTop w:val="0"/>
          <w:marBottom w:val="0"/>
          <w:divBdr>
            <w:top w:val="none" w:sz="0" w:space="0" w:color="auto"/>
            <w:left w:val="none" w:sz="0" w:space="0" w:color="auto"/>
            <w:bottom w:val="none" w:sz="0" w:space="0" w:color="auto"/>
            <w:right w:val="none" w:sz="0" w:space="0" w:color="auto"/>
          </w:divBdr>
          <w:divsChild>
            <w:div w:id="1081950674">
              <w:marLeft w:val="0"/>
              <w:marRight w:val="0"/>
              <w:marTop w:val="0"/>
              <w:marBottom w:val="0"/>
              <w:divBdr>
                <w:top w:val="none" w:sz="0" w:space="0" w:color="auto"/>
                <w:left w:val="none" w:sz="0" w:space="0" w:color="auto"/>
                <w:bottom w:val="none" w:sz="0" w:space="0" w:color="auto"/>
                <w:right w:val="none" w:sz="0" w:space="0" w:color="auto"/>
              </w:divBdr>
              <w:divsChild>
                <w:div w:id="2623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6360">
      <w:bodyDiv w:val="1"/>
      <w:marLeft w:val="0"/>
      <w:marRight w:val="0"/>
      <w:marTop w:val="0"/>
      <w:marBottom w:val="0"/>
      <w:divBdr>
        <w:top w:val="none" w:sz="0" w:space="0" w:color="auto"/>
        <w:left w:val="none" w:sz="0" w:space="0" w:color="auto"/>
        <w:bottom w:val="none" w:sz="0" w:space="0" w:color="auto"/>
        <w:right w:val="none" w:sz="0" w:space="0" w:color="auto"/>
      </w:divBdr>
      <w:divsChild>
        <w:div w:id="39013350">
          <w:marLeft w:val="0"/>
          <w:marRight w:val="0"/>
          <w:marTop w:val="0"/>
          <w:marBottom w:val="0"/>
          <w:divBdr>
            <w:top w:val="none" w:sz="0" w:space="0" w:color="auto"/>
            <w:left w:val="none" w:sz="0" w:space="0" w:color="auto"/>
            <w:bottom w:val="none" w:sz="0" w:space="0" w:color="auto"/>
            <w:right w:val="none" w:sz="0" w:space="0" w:color="auto"/>
          </w:divBdr>
          <w:divsChild>
            <w:div w:id="827019760">
              <w:marLeft w:val="0"/>
              <w:marRight w:val="0"/>
              <w:marTop w:val="0"/>
              <w:marBottom w:val="0"/>
              <w:divBdr>
                <w:top w:val="none" w:sz="0" w:space="0" w:color="auto"/>
                <w:left w:val="none" w:sz="0" w:space="0" w:color="auto"/>
                <w:bottom w:val="none" w:sz="0" w:space="0" w:color="auto"/>
                <w:right w:val="none" w:sz="0" w:space="0" w:color="auto"/>
              </w:divBdr>
              <w:divsChild>
                <w:div w:id="17748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0773">
      <w:bodyDiv w:val="1"/>
      <w:marLeft w:val="0"/>
      <w:marRight w:val="0"/>
      <w:marTop w:val="0"/>
      <w:marBottom w:val="0"/>
      <w:divBdr>
        <w:top w:val="none" w:sz="0" w:space="0" w:color="auto"/>
        <w:left w:val="none" w:sz="0" w:space="0" w:color="auto"/>
        <w:bottom w:val="none" w:sz="0" w:space="0" w:color="auto"/>
        <w:right w:val="none" w:sz="0" w:space="0" w:color="auto"/>
      </w:divBdr>
      <w:divsChild>
        <w:div w:id="803817703">
          <w:marLeft w:val="0"/>
          <w:marRight w:val="0"/>
          <w:marTop w:val="0"/>
          <w:marBottom w:val="0"/>
          <w:divBdr>
            <w:top w:val="none" w:sz="0" w:space="0" w:color="auto"/>
            <w:left w:val="none" w:sz="0" w:space="0" w:color="auto"/>
            <w:bottom w:val="none" w:sz="0" w:space="0" w:color="auto"/>
            <w:right w:val="none" w:sz="0" w:space="0" w:color="auto"/>
          </w:divBdr>
          <w:divsChild>
            <w:div w:id="1583682429">
              <w:marLeft w:val="0"/>
              <w:marRight w:val="0"/>
              <w:marTop w:val="0"/>
              <w:marBottom w:val="0"/>
              <w:divBdr>
                <w:top w:val="none" w:sz="0" w:space="0" w:color="auto"/>
                <w:left w:val="none" w:sz="0" w:space="0" w:color="auto"/>
                <w:bottom w:val="none" w:sz="0" w:space="0" w:color="auto"/>
                <w:right w:val="none" w:sz="0" w:space="0" w:color="auto"/>
              </w:divBdr>
              <w:divsChild>
                <w:div w:id="5112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99663">
      <w:bodyDiv w:val="1"/>
      <w:marLeft w:val="0"/>
      <w:marRight w:val="0"/>
      <w:marTop w:val="0"/>
      <w:marBottom w:val="0"/>
      <w:divBdr>
        <w:top w:val="none" w:sz="0" w:space="0" w:color="auto"/>
        <w:left w:val="none" w:sz="0" w:space="0" w:color="auto"/>
        <w:bottom w:val="none" w:sz="0" w:space="0" w:color="auto"/>
        <w:right w:val="none" w:sz="0" w:space="0" w:color="auto"/>
      </w:divBdr>
      <w:divsChild>
        <w:div w:id="195237475">
          <w:marLeft w:val="0"/>
          <w:marRight w:val="0"/>
          <w:marTop w:val="0"/>
          <w:marBottom w:val="0"/>
          <w:divBdr>
            <w:top w:val="none" w:sz="0" w:space="0" w:color="auto"/>
            <w:left w:val="none" w:sz="0" w:space="0" w:color="auto"/>
            <w:bottom w:val="none" w:sz="0" w:space="0" w:color="auto"/>
            <w:right w:val="none" w:sz="0" w:space="0" w:color="auto"/>
          </w:divBdr>
          <w:divsChild>
            <w:div w:id="1145853248">
              <w:marLeft w:val="0"/>
              <w:marRight w:val="0"/>
              <w:marTop w:val="0"/>
              <w:marBottom w:val="0"/>
              <w:divBdr>
                <w:top w:val="none" w:sz="0" w:space="0" w:color="auto"/>
                <w:left w:val="none" w:sz="0" w:space="0" w:color="auto"/>
                <w:bottom w:val="none" w:sz="0" w:space="0" w:color="auto"/>
                <w:right w:val="none" w:sz="0" w:space="0" w:color="auto"/>
              </w:divBdr>
              <w:divsChild>
                <w:div w:id="18183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5598">
      <w:bodyDiv w:val="1"/>
      <w:marLeft w:val="0"/>
      <w:marRight w:val="0"/>
      <w:marTop w:val="0"/>
      <w:marBottom w:val="0"/>
      <w:divBdr>
        <w:top w:val="none" w:sz="0" w:space="0" w:color="auto"/>
        <w:left w:val="none" w:sz="0" w:space="0" w:color="auto"/>
        <w:bottom w:val="none" w:sz="0" w:space="0" w:color="auto"/>
        <w:right w:val="none" w:sz="0" w:space="0" w:color="auto"/>
      </w:divBdr>
      <w:divsChild>
        <w:div w:id="1200165131">
          <w:marLeft w:val="0"/>
          <w:marRight w:val="0"/>
          <w:marTop w:val="0"/>
          <w:marBottom w:val="0"/>
          <w:divBdr>
            <w:top w:val="none" w:sz="0" w:space="0" w:color="auto"/>
            <w:left w:val="none" w:sz="0" w:space="0" w:color="auto"/>
            <w:bottom w:val="none" w:sz="0" w:space="0" w:color="auto"/>
            <w:right w:val="none" w:sz="0" w:space="0" w:color="auto"/>
          </w:divBdr>
          <w:divsChild>
            <w:div w:id="1065646651">
              <w:marLeft w:val="0"/>
              <w:marRight w:val="0"/>
              <w:marTop w:val="0"/>
              <w:marBottom w:val="0"/>
              <w:divBdr>
                <w:top w:val="none" w:sz="0" w:space="0" w:color="auto"/>
                <w:left w:val="none" w:sz="0" w:space="0" w:color="auto"/>
                <w:bottom w:val="none" w:sz="0" w:space="0" w:color="auto"/>
                <w:right w:val="none" w:sz="0" w:space="0" w:color="auto"/>
              </w:divBdr>
              <w:divsChild>
                <w:div w:id="757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3814">
      <w:bodyDiv w:val="1"/>
      <w:marLeft w:val="0"/>
      <w:marRight w:val="0"/>
      <w:marTop w:val="0"/>
      <w:marBottom w:val="0"/>
      <w:divBdr>
        <w:top w:val="none" w:sz="0" w:space="0" w:color="auto"/>
        <w:left w:val="none" w:sz="0" w:space="0" w:color="auto"/>
        <w:bottom w:val="none" w:sz="0" w:space="0" w:color="auto"/>
        <w:right w:val="none" w:sz="0" w:space="0" w:color="auto"/>
      </w:divBdr>
      <w:divsChild>
        <w:div w:id="2016297698">
          <w:marLeft w:val="0"/>
          <w:marRight w:val="0"/>
          <w:marTop w:val="0"/>
          <w:marBottom w:val="0"/>
          <w:divBdr>
            <w:top w:val="none" w:sz="0" w:space="0" w:color="auto"/>
            <w:left w:val="none" w:sz="0" w:space="0" w:color="auto"/>
            <w:bottom w:val="none" w:sz="0" w:space="0" w:color="auto"/>
            <w:right w:val="none" w:sz="0" w:space="0" w:color="auto"/>
          </w:divBdr>
          <w:divsChild>
            <w:div w:id="655651434">
              <w:marLeft w:val="0"/>
              <w:marRight w:val="0"/>
              <w:marTop w:val="0"/>
              <w:marBottom w:val="0"/>
              <w:divBdr>
                <w:top w:val="none" w:sz="0" w:space="0" w:color="auto"/>
                <w:left w:val="none" w:sz="0" w:space="0" w:color="auto"/>
                <w:bottom w:val="none" w:sz="0" w:space="0" w:color="auto"/>
                <w:right w:val="none" w:sz="0" w:space="0" w:color="auto"/>
              </w:divBdr>
              <w:divsChild>
                <w:div w:id="13650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9663">
      <w:bodyDiv w:val="1"/>
      <w:marLeft w:val="0"/>
      <w:marRight w:val="0"/>
      <w:marTop w:val="0"/>
      <w:marBottom w:val="0"/>
      <w:divBdr>
        <w:top w:val="none" w:sz="0" w:space="0" w:color="auto"/>
        <w:left w:val="none" w:sz="0" w:space="0" w:color="auto"/>
        <w:bottom w:val="none" w:sz="0" w:space="0" w:color="auto"/>
        <w:right w:val="none" w:sz="0" w:space="0" w:color="auto"/>
      </w:divBdr>
    </w:div>
    <w:div w:id="1663119514">
      <w:bodyDiv w:val="1"/>
      <w:marLeft w:val="0"/>
      <w:marRight w:val="0"/>
      <w:marTop w:val="0"/>
      <w:marBottom w:val="0"/>
      <w:divBdr>
        <w:top w:val="none" w:sz="0" w:space="0" w:color="auto"/>
        <w:left w:val="none" w:sz="0" w:space="0" w:color="auto"/>
        <w:bottom w:val="none" w:sz="0" w:space="0" w:color="auto"/>
        <w:right w:val="none" w:sz="0" w:space="0" w:color="auto"/>
      </w:divBdr>
      <w:divsChild>
        <w:div w:id="1843812604">
          <w:marLeft w:val="0"/>
          <w:marRight w:val="0"/>
          <w:marTop w:val="0"/>
          <w:marBottom w:val="0"/>
          <w:divBdr>
            <w:top w:val="none" w:sz="0" w:space="0" w:color="auto"/>
            <w:left w:val="none" w:sz="0" w:space="0" w:color="auto"/>
            <w:bottom w:val="none" w:sz="0" w:space="0" w:color="auto"/>
            <w:right w:val="none" w:sz="0" w:space="0" w:color="auto"/>
          </w:divBdr>
          <w:divsChild>
            <w:div w:id="975798167">
              <w:marLeft w:val="0"/>
              <w:marRight w:val="0"/>
              <w:marTop w:val="0"/>
              <w:marBottom w:val="0"/>
              <w:divBdr>
                <w:top w:val="none" w:sz="0" w:space="0" w:color="auto"/>
                <w:left w:val="none" w:sz="0" w:space="0" w:color="auto"/>
                <w:bottom w:val="none" w:sz="0" w:space="0" w:color="auto"/>
                <w:right w:val="none" w:sz="0" w:space="0" w:color="auto"/>
              </w:divBdr>
              <w:divsChild>
                <w:div w:id="20891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4948">
      <w:bodyDiv w:val="1"/>
      <w:marLeft w:val="0"/>
      <w:marRight w:val="0"/>
      <w:marTop w:val="0"/>
      <w:marBottom w:val="0"/>
      <w:divBdr>
        <w:top w:val="none" w:sz="0" w:space="0" w:color="auto"/>
        <w:left w:val="none" w:sz="0" w:space="0" w:color="auto"/>
        <w:bottom w:val="none" w:sz="0" w:space="0" w:color="auto"/>
        <w:right w:val="none" w:sz="0" w:space="0" w:color="auto"/>
      </w:divBdr>
    </w:div>
    <w:div w:id="1698503678">
      <w:bodyDiv w:val="1"/>
      <w:marLeft w:val="0"/>
      <w:marRight w:val="0"/>
      <w:marTop w:val="0"/>
      <w:marBottom w:val="0"/>
      <w:divBdr>
        <w:top w:val="none" w:sz="0" w:space="0" w:color="auto"/>
        <w:left w:val="none" w:sz="0" w:space="0" w:color="auto"/>
        <w:bottom w:val="none" w:sz="0" w:space="0" w:color="auto"/>
        <w:right w:val="none" w:sz="0" w:space="0" w:color="auto"/>
      </w:divBdr>
      <w:divsChild>
        <w:div w:id="1837574503">
          <w:marLeft w:val="0"/>
          <w:marRight w:val="0"/>
          <w:marTop w:val="0"/>
          <w:marBottom w:val="0"/>
          <w:divBdr>
            <w:top w:val="none" w:sz="0" w:space="0" w:color="auto"/>
            <w:left w:val="none" w:sz="0" w:space="0" w:color="auto"/>
            <w:bottom w:val="none" w:sz="0" w:space="0" w:color="auto"/>
            <w:right w:val="none" w:sz="0" w:space="0" w:color="auto"/>
          </w:divBdr>
          <w:divsChild>
            <w:div w:id="912816676">
              <w:marLeft w:val="0"/>
              <w:marRight w:val="0"/>
              <w:marTop w:val="0"/>
              <w:marBottom w:val="0"/>
              <w:divBdr>
                <w:top w:val="none" w:sz="0" w:space="0" w:color="auto"/>
                <w:left w:val="none" w:sz="0" w:space="0" w:color="auto"/>
                <w:bottom w:val="none" w:sz="0" w:space="0" w:color="auto"/>
                <w:right w:val="none" w:sz="0" w:space="0" w:color="auto"/>
              </w:divBdr>
              <w:divsChild>
                <w:div w:id="6886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5144">
      <w:bodyDiv w:val="1"/>
      <w:marLeft w:val="0"/>
      <w:marRight w:val="0"/>
      <w:marTop w:val="0"/>
      <w:marBottom w:val="0"/>
      <w:divBdr>
        <w:top w:val="none" w:sz="0" w:space="0" w:color="auto"/>
        <w:left w:val="none" w:sz="0" w:space="0" w:color="auto"/>
        <w:bottom w:val="none" w:sz="0" w:space="0" w:color="auto"/>
        <w:right w:val="none" w:sz="0" w:space="0" w:color="auto"/>
      </w:divBdr>
      <w:divsChild>
        <w:div w:id="106050573">
          <w:marLeft w:val="0"/>
          <w:marRight w:val="0"/>
          <w:marTop w:val="0"/>
          <w:marBottom w:val="0"/>
          <w:divBdr>
            <w:top w:val="none" w:sz="0" w:space="0" w:color="auto"/>
            <w:left w:val="none" w:sz="0" w:space="0" w:color="auto"/>
            <w:bottom w:val="none" w:sz="0" w:space="0" w:color="auto"/>
            <w:right w:val="none" w:sz="0" w:space="0" w:color="auto"/>
          </w:divBdr>
          <w:divsChild>
            <w:div w:id="1202206200">
              <w:marLeft w:val="0"/>
              <w:marRight w:val="0"/>
              <w:marTop w:val="0"/>
              <w:marBottom w:val="0"/>
              <w:divBdr>
                <w:top w:val="none" w:sz="0" w:space="0" w:color="auto"/>
                <w:left w:val="none" w:sz="0" w:space="0" w:color="auto"/>
                <w:bottom w:val="none" w:sz="0" w:space="0" w:color="auto"/>
                <w:right w:val="none" w:sz="0" w:space="0" w:color="auto"/>
              </w:divBdr>
              <w:divsChild>
                <w:div w:id="14979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2491">
      <w:bodyDiv w:val="1"/>
      <w:marLeft w:val="0"/>
      <w:marRight w:val="0"/>
      <w:marTop w:val="0"/>
      <w:marBottom w:val="0"/>
      <w:divBdr>
        <w:top w:val="none" w:sz="0" w:space="0" w:color="auto"/>
        <w:left w:val="none" w:sz="0" w:space="0" w:color="auto"/>
        <w:bottom w:val="none" w:sz="0" w:space="0" w:color="auto"/>
        <w:right w:val="none" w:sz="0" w:space="0" w:color="auto"/>
      </w:divBdr>
      <w:divsChild>
        <w:div w:id="1941139380">
          <w:marLeft w:val="0"/>
          <w:marRight w:val="0"/>
          <w:marTop w:val="0"/>
          <w:marBottom w:val="0"/>
          <w:divBdr>
            <w:top w:val="none" w:sz="0" w:space="0" w:color="auto"/>
            <w:left w:val="none" w:sz="0" w:space="0" w:color="auto"/>
            <w:bottom w:val="none" w:sz="0" w:space="0" w:color="auto"/>
            <w:right w:val="none" w:sz="0" w:space="0" w:color="auto"/>
          </w:divBdr>
          <w:divsChild>
            <w:div w:id="351998863">
              <w:marLeft w:val="0"/>
              <w:marRight w:val="0"/>
              <w:marTop w:val="0"/>
              <w:marBottom w:val="0"/>
              <w:divBdr>
                <w:top w:val="none" w:sz="0" w:space="0" w:color="auto"/>
                <w:left w:val="none" w:sz="0" w:space="0" w:color="auto"/>
                <w:bottom w:val="none" w:sz="0" w:space="0" w:color="auto"/>
                <w:right w:val="none" w:sz="0" w:space="0" w:color="auto"/>
              </w:divBdr>
              <w:divsChild>
                <w:div w:id="432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65127">
      <w:bodyDiv w:val="1"/>
      <w:marLeft w:val="0"/>
      <w:marRight w:val="0"/>
      <w:marTop w:val="0"/>
      <w:marBottom w:val="0"/>
      <w:divBdr>
        <w:top w:val="none" w:sz="0" w:space="0" w:color="auto"/>
        <w:left w:val="none" w:sz="0" w:space="0" w:color="auto"/>
        <w:bottom w:val="none" w:sz="0" w:space="0" w:color="auto"/>
        <w:right w:val="none" w:sz="0" w:space="0" w:color="auto"/>
      </w:divBdr>
      <w:divsChild>
        <w:div w:id="1612007158">
          <w:marLeft w:val="0"/>
          <w:marRight w:val="0"/>
          <w:marTop w:val="0"/>
          <w:marBottom w:val="0"/>
          <w:divBdr>
            <w:top w:val="none" w:sz="0" w:space="0" w:color="auto"/>
            <w:left w:val="none" w:sz="0" w:space="0" w:color="auto"/>
            <w:bottom w:val="none" w:sz="0" w:space="0" w:color="auto"/>
            <w:right w:val="none" w:sz="0" w:space="0" w:color="auto"/>
          </w:divBdr>
          <w:divsChild>
            <w:div w:id="1954900652">
              <w:marLeft w:val="0"/>
              <w:marRight w:val="0"/>
              <w:marTop w:val="0"/>
              <w:marBottom w:val="0"/>
              <w:divBdr>
                <w:top w:val="none" w:sz="0" w:space="0" w:color="auto"/>
                <w:left w:val="none" w:sz="0" w:space="0" w:color="auto"/>
                <w:bottom w:val="none" w:sz="0" w:space="0" w:color="auto"/>
                <w:right w:val="none" w:sz="0" w:space="0" w:color="auto"/>
              </w:divBdr>
              <w:divsChild>
                <w:div w:id="13541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5560">
      <w:bodyDiv w:val="1"/>
      <w:marLeft w:val="0"/>
      <w:marRight w:val="0"/>
      <w:marTop w:val="0"/>
      <w:marBottom w:val="0"/>
      <w:divBdr>
        <w:top w:val="none" w:sz="0" w:space="0" w:color="auto"/>
        <w:left w:val="none" w:sz="0" w:space="0" w:color="auto"/>
        <w:bottom w:val="none" w:sz="0" w:space="0" w:color="auto"/>
        <w:right w:val="none" w:sz="0" w:space="0" w:color="auto"/>
      </w:divBdr>
      <w:divsChild>
        <w:div w:id="1486237152">
          <w:marLeft w:val="0"/>
          <w:marRight w:val="0"/>
          <w:marTop w:val="0"/>
          <w:marBottom w:val="0"/>
          <w:divBdr>
            <w:top w:val="none" w:sz="0" w:space="0" w:color="auto"/>
            <w:left w:val="none" w:sz="0" w:space="0" w:color="auto"/>
            <w:bottom w:val="none" w:sz="0" w:space="0" w:color="auto"/>
            <w:right w:val="none" w:sz="0" w:space="0" w:color="auto"/>
          </w:divBdr>
          <w:divsChild>
            <w:div w:id="1100877714">
              <w:marLeft w:val="0"/>
              <w:marRight w:val="0"/>
              <w:marTop w:val="0"/>
              <w:marBottom w:val="0"/>
              <w:divBdr>
                <w:top w:val="none" w:sz="0" w:space="0" w:color="auto"/>
                <w:left w:val="none" w:sz="0" w:space="0" w:color="auto"/>
                <w:bottom w:val="none" w:sz="0" w:space="0" w:color="auto"/>
                <w:right w:val="none" w:sz="0" w:space="0" w:color="auto"/>
              </w:divBdr>
              <w:divsChild>
                <w:div w:id="19322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3231">
      <w:bodyDiv w:val="1"/>
      <w:marLeft w:val="0"/>
      <w:marRight w:val="0"/>
      <w:marTop w:val="0"/>
      <w:marBottom w:val="0"/>
      <w:divBdr>
        <w:top w:val="none" w:sz="0" w:space="0" w:color="auto"/>
        <w:left w:val="none" w:sz="0" w:space="0" w:color="auto"/>
        <w:bottom w:val="none" w:sz="0" w:space="0" w:color="auto"/>
        <w:right w:val="none" w:sz="0" w:space="0" w:color="auto"/>
      </w:divBdr>
      <w:divsChild>
        <w:div w:id="225648221">
          <w:marLeft w:val="0"/>
          <w:marRight w:val="0"/>
          <w:marTop w:val="0"/>
          <w:marBottom w:val="0"/>
          <w:divBdr>
            <w:top w:val="none" w:sz="0" w:space="0" w:color="auto"/>
            <w:left w:val="none" w:sz="0" w:space="0" w:color="auto"/>
            <w:bottom w:val="none" w:sz="0" w:space="0" w:color="auto"/>
            <w:right w:val="none" w:sz="0" w:space="0" w:color="auto"/>
          </w:divBdr>
          <w:divsChild>
            <w:div w:id="314770856">
              <w:marLeft w:val="0"/>
              <w:marRight w:val="0"/>
              <w:marTop w:val="0"/>
              <w:marBottom w:val="0"/>
              <w:divBdr>
                <w:top w:val="none" w:sz="0" w:space="0" w:color="auto"/>
                <w:left w:val="none" w:sz="0" w:space="0" w:color="auto"/>
                <w:bottom w:val="none" w:sz="0" w:space="0" w:color="auto"/>
                <w:right w:val="none" w:sz="0" w:space="0" w:color="auto"/>
              </w:divBdr>
              <w:divsChild>
                <w:div w:id="16310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2838">
      <w:bodyDiv w:val="1"/>
      <w:marLeft w:val="0"/>
      <w:marRight w:val="0"/>
      <w:marTop w:val="0"/>
      <w:marBottom w:val="0"/>
      <w:divBdr>
        <w:top w:val="none" w:sz="0" w:space="0" w:color="auto"/>
        <w:left w:val="none" w:sz="0" w:space="0" w:color="auto"/>
        <w:bottom w:val="none" w:sz="0" w:space="0" w:color="auto"/>
        <w:right w:val="none" w:sz="0" w:space="0" w:color="auto"/>
      </w:divBdr>
      <w:divsChild>
        <w:div w:id="158348068">
          <w:marLeft w:val="0"/>
          <w:marRight w:val="0"/>
          <w:marTop w:val="0"/>
          <w:marBottom w:val="0"/>
          <w:divBdr>
            <w:top w:val="none" w:sz="0" w:space="0" w:color="auto"/>
            <w:left w:val="none" w:sz="0" w:space="0" w:color="auto"/>
            <w:bottom w:val="none" w:sz="0" w:space="0" w:color="auto"/>
            <w:right w:val="none" w:sz="0" w:space="0" w:color="auto"/>
          </w:divBdr>
          <w:divsChild>
            <w:div w:id="1217743771">
              <w:marLeft w:val="0"/>
              <w:marRight w:val="0"/>
              <w:marTop w:val="0"/>
              <w:marBottom w:val="0"/>
              <w:divBdr>
                <w:top w:val="none" w:sz="0" w:space="0" w:color="auto"/>
                <w:left w:val="none" w:sz="0" w:space="0" w:color="auto"/>
                <w:bottom w:val="none" w:sz="0" w:space="0" w:color="auto"/>
                <w:right w:val="none" w:sz="0" w:space="0" w:color="auto"/>
              </w:divBdr>
              <w:divsChild>
                <w:div w:id="15891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51478">
      <w:bodyDiv w:val="1"/>
      <w:marLeft w:val="0"/>
      <w:marRight w:val="0"/>
      <w:marTop w:val="0"/>
      <w:marBottom w:val="0"/>
      <w:divBdr>
        <w:top w:val="none" w:sz="0" w:space="0" w:color="auto"/>
        <w:left w:val="none" w:sz="0" w:space="0" w:color="auto"/>
        <w:bottom w:val="none" w:sz="0" w:space="0" w:color="auto"/>
        <w:right w:val="none" w:sz="0" w:space="0" w:color="auto"/>
      </w:divBdr>
      <w:divsChild>
        <w:div w:id="1114178476">
          <w:marLeft w:val="0"/>
          <w:marRight w:val="0"/>
          <w:marTop w:val="0"/>
          <w:marBottom w:val="0"/>
          <w:divBdr>
            <w:top w:val="none" w:sz="0" w:space="0" w:color="auto"/>
            <w:left w:val="none" w:sz="0" w:space="0" w:color="auto"/>
            <w:bottom w:val="none" w:sz="0" w:space="0" w:color="auto"/>
            <w:right w:val="none" w:sz="0" w:space="0" w:color="auto"/>
          </w:divBdr>
          <w:divsChild>
            <w:div w:id="1234664622">
              <w:marLeft w:val="0"/>
              <w:marRight w:val="0"/>
              <w:marTop w:val="0"/>
              <w:marBottom w:val="0"/>
              <w:divBdr>
                <w:top w:val="none" w:sz="0" w:space="0" w:color="auto"/>
                <w:left w:val="none" w:sz="0" w:space="0" w:color="auto"/>
                <w:bottom w:val="none" w:sz="0" w:space="0" w:color="auto"/>
                <w:right w:val="none" w:sz="0" w:space="0" w:color="auto"/>
              </w:divBdr>
              <w:divsChild>
                <w:div w:id="983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60479">
      <w:bodyDiv w:val="1"/>
      <w:marLeft w:val="0"/>
      <w:marRight w:val="0"/>
      <w:marTop w:val="0"/>
      <w:marBottom w:val="0"/>
      <w:divBdr>
        <w:top w:val="none" w:sz="0" w:space="0" w:color="auto"/>
        <w:left w:val="none" w:sz="0" w:space="0" w:color="auto"/>
        <w:bottom w:val="none" w:sz="0" w:space="0" w:color="auto"/>
        <w:right w:val="none" w:sz="0" w:space="0" w:color="auto"/>
      </w:divBdr>
      <w:divsChild>
        <w:div w:id="1739551475">
          <w:marLeft w:val="0"/>
          <w:marRight w:val="0"/>
          <w:marTop w:val="0"/>
          <w:marBottom w:val="0"/>
          <w:divBdr>
            <w:top w:val="none" w:sz="0" w:space="0" w:color="auto"/>
            <w:left w:val="none" w:sz="0" w:space="0" w:color="auto"/>
            <w:bottom w:val="none" w:sz="0" w:space="0" w:color="auto"/>
            <w:right w:val="none" w:sz="0" w:space="0" w:color="auto"/>
          </w:divBdr>
          <w:divsChild>
            <w:div w:id="2027438964">
              <w:marLeft w:val="0"/>
              <w:marRight w:val="0"/>
              <w:marTop w:val="0"/>
              <w:marBottom w:val="0"/>
              <w:divBdr>
                <w:top w:val="none" w:sz="0" w:space="0" w:color="auto"/>
                <w:left w:val="none" w:sz="0" w:space="0" w:color="auto"/>
                <w:bottom w:val="none" w:sz="0" w:space="0" w:color="auto"/>
                <w:right w:val="none" w:sz="0" w:space="0" w:color="auto"/>
              </w:divBdr>
              <w:divsChild>
                <w:div w:id="17557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2227">
      <w:bodyDiv w:val="1"/>
      <w:marLeft w:val="0"/>
      <w:marRight w:val="0"/>
      <w:marTop w:val="0"/>
      <w:marBottom w:val="0"/>
      <w:divBdr>
        <w:top w:val="none" w:sz="0" w:space="0" w:color="auto"/>
        <w:left w:val="none" w:sz="0" w:space="0" w:color="auto"/>
        <w:bottom w:val="none" w:sz="0" w:space="0" w:color="auto"/>
        <w:right w:val="none" w:sz="0" w:space="0" w:color="auto"/>
      </w:divBdr>
      <w:divsChild>
        <w:div w:id="1997881295">
          <w:marLeft w:val="0"/>
          <w:marRight w:val="0"/>
          <w:marTop w:val="0"/>
          <w:marBottom w:val="0"/>
          <w:divBdr>
            <w:top w:val="none" w:sz="0" w:space="0" w:color="auto"/>
            <w:left w:val="none" w:sz="0" w:space="0" w:color="auto"/>
            <w:bottom w:val="none" w:sz="0" w:space="0" w:color="auto"/>
            <w:right w:val="none" w:sz="0" w:space="0" w:color="auto"/>
          </w:divBdr>
          <w:divsChild>
            <w:div w:id="282228591">
              <w:marLeft w:val="0"/>
              <w:marRight w:val="0"/>
              <w:marTop w:val="0"/>
              <w:marBottom w:val="0"/>
              <w:divBdr>
                <w:top w:val="none" w:sz="0" w:space="0" w:color="auto"/>
                <w:left w:val="none" w:sz="0" w:space="0" w:color="auto"/>
                <w:bottom w:val="none" w:sz="0" w:space="0" w:color="auto"/>
                <w:right w:val="none" w:sz="0" w:space="0" w:color="auto"/>
              </w:divBdr>
              <w:divsChild>
                <w:div w:id="13800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5945">
      <w:bodyDiv w:val="1"/>
      <w:marLeft w:val="0"/>
      <w:marRight w:val="0"/>
      <w:marTop w:val="0"/>
      <w:marBottom w:val="0"/>
      <w:divBdr>
        <w:top w:val="none" w:sz="0" w:space="0" w:color="auto"/>
        <w:left w:val="none" w:sz="0" w:space="0" w:color="auto"/>
        <w:bottom w:val="none" w:sz="0" w:space="0" w:color="auto"/>
        <w:right w:val="none" w:sz="0" w:space="0" w:color="auto"/>
      </w:divBdr>
      <w:divsChild>
        <w:div w:id="1884361635">
          <w:marLeft w:val="0"/>
          <w:marRight w:val="0"/>
          <w:marTop w:val="0"/>
          <w:marBottom w:val="0"/>
          <w:divBdr>
            <w:top w:val="none" w:sz="0" w:space="0" w:color="auto"/>
            <w:left w:val="none" w:sz="0" w:space="0" w:color="auto"/>
            <w:bottom w:val="none" w:sz="0" w:space="0" w:color="auto"/>
            <w:right w:val="none" w:sz="0" w:space="0" w:color="auto"/>
          </w:divBdr>
          <w:divsChild>
            <w:div w:id="2086537179">
              <w:marLeft w:val="0"/>
              <w:marRight w:val="0"/>
              <w:marTop w:val="0"/>
              <w:marBottom w:val="0"/>
              <w:divBdr>
                <w:top w:val="none" w:sz="0" w:space="0" w:color="auto"/>
                <w:left w:val="none" w:sz="0" w:space="0" w:color="auto"/>
                <w:bottom w:val="none" w:sz="0" w:space="0" w:color="auto"/>
                <w:right w:val="none" w:sz="0" w:space="0" w:color="auto"/>
              </w:divBdr>
              <w:divsChild>
                <w:div w:id="7133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4648">
      <w:bodyDiv w:val="1"/>
      <w:marLeft w:val="0"/>
      <w:marRight w:val="0"/>
      <w:marTop w:val="0"/>
      <w:marBottom w:val="0"/>
      <w:divBdr>
        <w:top w:val="none" w:sz="0" w:space="0" w:color="auto"/>
        <w:left w:val="none" w:sz="0" w:space="0" w:color="auto"/>
        <w:bottom w:val="none" w:sz="0" w:space="0" w:color="auto"/>
        <w:right w:val="none" w:sz="0" w:space="0" w:color="auto"/>
      </w:divBdr>
      <w:divsChild>
        <w:div w:id="1431852608">
          <w:marLeft w:val="0"/>
          <w:marRight w:val="0"/>
          <w:marTop w:val="0"/>
          <w:marBottom w:val="0"/>
          <w:divBdr>
            <w:top w:val="none" w:sz="0" w:space="0" w:color="auto"/>
            <w:left w:val="none" w:sz="0" w:space="0" w:color="auto"/>
            <w:bottom w:val="none" w:sz="0" w:space="0" w:color="auto"/>
            <w:right w:val="none" w:sz="0" w:space="0" w:color="auto"/>
          </w:divBdr>
          <w:divsChild>
            <w:div w:id="1709448376">
              <w:marLeft w:val="0"/>
              <w:marRight w:val="0"/>
              <w:marTop w:val="0"/>
              <w:marBottom w:val="0"/>
              <w:divBdr>
                <w:top w:val="none" w:sz="0" w:space="0" w:color="auto"/>
                <w:left w:val="none" w:sz="0" w:space="0" w:color="auto"/>
                <w:bottom w:val="none" w:sz="0" w:space="0" w:color="auto"/>
                <w:right w:val="none" w:sz="0" w:space="0" w:color="auto"/>
              </w:divBdr>
              <w:divsChild>
                <w:div w:id="15055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5142">
      <w:bodyDiv w:val="1"/>
      <w:marLeft w:val="0"/>
      <w:marRight w:val="0"/>
      <w:marTop w:val="0"/>
      <w:marBottom w:val="0"/>
      <w:divBdr>
        <w:top w:val="none" w:sz="0" w:space="0" w:color="auto"/>
        <w:left w:val="none" w:sz="0" w:space="0" w:color="auto"/>
        <w:bottom w:val="none" w:sz="0" w:space="0" w:color="auto"/>
        <w:right w:val="none" w:sz="0" w:space="0" w:color="auto"/>
      </w:divBdr>
      <w:divsChild>
        <w:div w:id="866480412">
          <w:marLeft w:val="0"/>
          <w:marRight w:val="0"/>
          <w:marTop w:val="0"/>
          <w:marBottom w:val="0"/>
          <w:divBdr>
            <w:top w:val="none" w:sz="0" w:space="0" w:color="auto"/>
            <w:left w:val="none" w:sz="0" w:space="0" w:color="auto"/>
            <w:bottom w:val="none" w:sz="0" w:space="0" w:color="auto"/>
            <w:right w:val="none" w:sz="0" w:space="0" w:color="auto"/>
          </w:divBdr>
          <w:divsChild>
            <w:div w:id="76749690">
              <w:marLeft w:val="0"/>
              <w:marRight w:val="0"/>
              <w:marTop w:val="0"/>
              <w:marBottom w:val="0"/>
              <w:divBdr>
                <w:top w:val="none" w:sz="0" w:space="0" w:color="auto"/>
                <w:left w:val="none" w:sz="0" w:space="0" w:color="auto"/>
                <w:bottom w:val="none" w:sz="0" w:space="0" w:color="auto"/>
                <w:right w:val="none" w:sz="0" w:space="0" w:color="auto"/>
              </w:divBdr>
              <w:divsChild>
                <w:div w:id="18048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6399">
      <w:bodyDiv w:val="1"/>
      <w:marLeft w:val="0"/>
      <w:marRight w:val="0"/>
      <w:marTop w:val="0"/>
      <w:marBottom w:val="0"/>
      <w:divBdr>
        <w:top w:val="none" w:sz="0" w:space="0" w:color="auto"/>
        <w:left w:val="none" w:sz="0" w:space="0" w:color="auto"/>
        <w:bottom w:val="none" w:sz="0" w:space="0" w:color="auto"/>
        <w:right w:val="none" w:sz="0" w:space="0" w:color="auto"/>
      </w:divBdr>
      <w:divsChild>
        <w:div w:id="1275287017">
          <w:marLeft w:val="0"/>
          <w:marRight w:val="0"/>
          <w:marTop w:val="0"/>
          <w:marBottom w:val="0"/>
          <w:divBdr>
            <w:top w:val="none" w:sz="0" w:space="0" w:color="auto"/>
            <w:left w:val="none" w:sz="0" w:space="0" w:color="auto"/>
            <w:bottom w:val="none" w:sz="0" w:space="0" w:color="auto"/>
            <w:right w:val="none" w:sz="0" w:space="0" w:color="auto"/>
          </w:divBdr>
          <w:divsChild>
            <w:div w:id="1133869200">
              <w:marLeft w:val="0"/>
              <w:marRight w:val="0"/>
              <w:marTop w:val="0"/>
              <w:marBottom w:val="0"/>
              <w:divBdr>
                <w:top w:val="none" w:sz="0" w:space="0" w:color="auto"/>
                <w:left w:val="none" w:sz="0" w:space="0" w:color="auto"/>
                <w:bottom w:val="none" w:sz="0" w:space="0" w:color="auto"/>
                <w:right w:val="none" w:sz="0" w:space="0" w:color="auto"/>
              </w:divBdr>
              <w:divsChild>
                <w:div w:id="19479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6377">
      <w:bodyDiv w:val="1"/>
      <w:marLeft w:val="0"/>
      <w:marRight w:val="0"/>
      <w:marTop w:val="0"/>
      <w:marBottom w:val="0"/>
      <w:divBdr>
        <w:top w:val="none" w:sz="0" w:space="0" w:color="auto"/>
        <w:left w:val="none" w:sz="0" w:space="0" w:color="auto"/>
        <w:bottom w:val="none" w:sz="0" w:space="0" w:color="auto"/>
        <w:right w:val="none" w:sz="0" w:space="0" w:color="auto"/>
      </w:divBdr>
      <w:divsChild>
        <w:div w:id="1304770193">
          <w:marLeft w:val="0"/>
          <w:marRight w:val="0"/>
          <w:marTop w:val="0"/>
          <w:marBottom w:val="0"/>
          <w:divBdr>
            <w:top w:val="none" w:sz="0" w:space="0" w:color="auto"/>
            <w:left w:val="none" w:sz="0" w:space="0" w:color="auto"/>
            <w:bottom w:val="none" w:sz="0" w:space="0" w:color="auto"/>
            <w:right w:val="none" w:sz="0" w:space="0" w:color="auto"/>
          </w:divBdr>
          <w:divsChild>
            <w:div w:id="1067533736">
              <w:marLeft w:val="0"/>
              <w:marRight w:val="0"/>
              <w:marTop w:val="0"/>
              <w:marBottom w:val="0"/>
              <w:divBdr>
                <w:top w:val="none" w:sz="0" w:space="0" w:color="auto"/>
                <w:left w:val="none" w:sz="0" w:space="0" w:color="auto"/>
                <w:bottom w:val="none" w:sz="0" w:space="0" w:color="auto"/>
                <w:right w:val="none" w:sz="0" w:space="0" w:color="auto"/>
              </w:divBdr>
              <w:divsChild>
                <w:div w:id="3915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4680">
      <w:bodyDiv w:val="1"/>
      <w:marLeft w:val="0"/>
      <w:marRight w:val="0"/>
      <w:marTop w:val="0"/>
      <w:marBottom w:val="0"/>
      <w:divBdr>
        <w:top w:val="none" w:sz="0" w:space="0" w:color="auto"/>
        <w:left w:val="none" w:sz="0" w:space="0" w:color="auto"/>
        <w:bottom w:val="none" w:sz="0" w:space="0" w:color="auto"/>
        <w:right w:val="none" w:sz="0" w:space="0" w:color="auto"/>
      </w:divBdr>
      <w:divsChild>
        <w:div w:id="1028456594">
          <w:marLeft w:val="0"/>
          <w:marRight w:val="0"/>
          <w:marTop w:val="0"/>
          <w:marBottom w:val="0"/>
          <w:divBdr>
            <w:top w:val="none" w:sz="0" w:space="0" w:color="auto"/>
            <w:left w:val="none" w:sz="0" w:space="0" w:color="auto"/>
            <w:bottom w:val="none" w:sz="0" w:space="0" w:color="auto"/>
            <w:right w:val="none" w:sz="0" w:space="0" w:color="auto"/>
          </w:divBdr>
          <w:divsChild>
            <w:div w:id="1557931933">
              <w:marLeft w:val="0"/>
              <w:marRight w:val="0"/>
              <w:marTop w:val="0"/>
              <w:marBottom w:val="0"/>
              <w:divBdr>
                <w:top w:val="none" w:sz="0" w:space="0" w:color="auto"/>
                <w:left w:val="none" w:sz="0" w:space="0" w:color="auto"/>
                <w:bottom w:val="none" w:sz="0" w:space="0" w:color="auto"/>
                <w:right w:val="none" w:sz="0" w:space="0" w:color="auto"/>
              </w:divBdr>
              <w:divsChild>
                <w:div w:id="17838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51784">
      <w:bodyDiv w:val="1"/>
      <w:marLeft w:val="0"/>
      <w:marRight w:val="0"/>
      <w:marTop w:val="0"/>
      <w:marBottom w:val="0"/>
      <w:divBdr>
        <w:top w:val="none" w:sz="0" w:space="0" w:color="auto"/>
        <w:left w:val="none" w:sz="0" w:space="0" w:color="auto"/>
        <w:bottom w:val="none" w:sz="0" w:space="0" w:color="auto"/>
        <w:right w:val="none" w:sz="0" w:space="0" w:color="auto"/>
      </w:divBdr>
      <w:divsChild>
        <w:div w:id="923488788">
          <w:marLeft w:val="0"/>
          <w:marRight w:val="0"/>
          <w:marTop w:val="0"/>
          <w:marBottom w:val="0"/>
          <w:divBdr>
            <w:top w:val="none" w:sz="0" w:space="0" w:color="auto"/>
            <w:left w:val="none" w:sz="0" w:space="0" w:color="auto"/>
            <w:bottom w:val="none" w:sz="0" w:space="0" w:color="auto"/>
            <w:right w:val="none" w:sz="0" w:space="0" w:color="auto"/>
          </w:divBdr>
          <w:divsChild>
            <w:div w:id="1282690338">
              <w:marLeft w:val="0"/>
              <w:marRight w:val="0"/>
              <w:marTop w:val="0"/>
              <w:marBottom w:val="0"/>
              <w:divBdr>
                <w:top w:val="none" w:sz="0" w:space="0" w:color="auto"/>
                <w:left w:val="none" w:sz="0" w:space="0" w:color="auto"/>
                <w:bottom w:val="none" w:sz="0" w:space="0" w:color="auto"/>
                <w:right w:val="none" w:sz="0" w:space="0" w:color="auto"/>
              </w:divBdr>
              <w:divsChild>
                <w:div w:id="8522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2785">
      <w:bodyDiv w:val="1"/>
      <w:marLeft w:val="0"/>
      <w:marRight w:val="0"/>
      <w:marTop w:val="0"/>
      <w:marBottom w:val="0"/>
      <w:divBdr>
        <w:top w:val="none" w:sz="0" w:space="0" w:color="auto"/>
        <w:left w:val="none" w:sz="0" w:space="0" w:color="auto"/>
        <w:bottom w:val="none" w:sz="0" w:space="0" w:color="auto"/>
        <w:right w:val="none" w:sz="0" w:space="0" w:color="auto"/>
      </w:divBdr>
      <w:divsChild>
        <w:div w:id="50663778">
          <w:marLeft w:val="0"/>
          <w:marRight w:val="0"/>
          <w:marTop w:val="0"/>
          <w:marBottom w:val="0"/>
          <w:divBdr>
            <w:top w:val="none" w:sz="0" w:space="0" w:color="auto"/>
            <w:left w:val="none" w:sz="0" w:space="0" w:color="auto"/>
            <w:bottom w:val="none" w:sz="0" w:space="0" w:color="auto"/>
            <w:right w:val="none" w:sz="0" w:space="0" w:color="auto"/>
          </w:divBdr>
          <w:divsChild>
            <w:div w:id="1318923250">
              <w:marLeft w:val="0"/>
              <w:marRight w:val="0"/>
              <w:marTop w:val="0"/>
              <w:marBottom w:val="0"/>
              <w:divBdr>
                <w:top w:val="none" w:sz="0" w:space="0" w:color="auto"/>
                <w:left w:val="none" w:sz="0" w:space="0" w:color="auto"/>
                <w:bottom w:val="none" w:sz="0" w:space="0" w:color="auto"/>
                <w:right w:val="none" w:sz="0" w:space="0" w:color="auto"/>
              </w:divBdr>
              <w:divsChild>
                <w:div w:id="895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6208">
      <w:bodyDiv w:val="1"/>
      <w:marLeft w:val="0"/>
      <w:marRight w:val="0"/>
      <w:marTop w:val="0"/>
      <w:marBottom w:val="0"/>
      <w:divBdr>
        <w:top w:val="none" w:sz="0" w:space="0" w:color="auto"/>
        <w:left w:val="none" w:sz="0" w:space="0" w:color="auto"/>
        <w:bottom w:val="none" w:sz="0" w:space="0" w:color="auto"/>
        <w:right w:val="none" w:sz="0" w:space="0" w:color="auto"/>
      </w:divBdr>
      <w:divsChild>
        <w:div w:id="1843354887">
          <w:marLeft w:val="0"/>
          <w:marRight w:val="0"/>
          <w:marTop w:val="0"/>
          <w:marBottom w:val="0"/>
          <w:divBdr>
            <w:top w:val="none" w:sz="0" w:space="0" w:color="auto"/>
            <w:left w:val="none" w:sz="0" w:space="0" w:color="auto"/>
            <w:bottom w:val="none" w:sz="0" w:space="0" w:color="auto"/>
            <w:right w:val="none" w:sz="0" w:space="0" w:color="auto"/>
          </w:divBdr>
          <w:divsChild>
            <w:div w:id="359554344">
              <w:marLeft w:val="0"/>
              <w:marRight w:val="0"/>
              <w:marTop w:val="0"/>
              <w:marBottom w:val="0"/>
              <w:divBdr>
                <w:top w:val="none" w:sz="0" w:space="0" w:color="auto"/>
                <w:left w:val="none" w:sz="0" w:space="0" w:color="auto"/>
                <w:bottom w:val="none" w:sz="0" w:space="0" w:color="auto"/>
                <w:right w:val="none" w:sz="0" w:space="0" w:color="auto"/>
              </w:divBdr>
              <w:divsChild>
                <w:div w:id="13049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6158">
      <w:bodyDiv w:val="1"/>
      <w:marLeft w:val="0"/>
      <w:marRight w:val="0"/>
      <w:marTop w:val="0"/>
      <w:marBottom w:val="0"/>
      <w:divBdr>
        <w:top w:val="none" w:sz="0" w:space="0" w:color="auto"/>
        <w:left w:val="none" w:sz="0" w:space="0" w:color="auto"/>
        <w:bottom w:val="none" w:sz="0" w:space="0" w:color="auto"/>
        <w:right w:val="none" w:sz="0" w:space="0" w:color="auto"/>
      </w:divBdr>
      <w:divsChild>
        <w:div w:id="1838154882">
          <w:marLeft w:val="0"/>
          <w:marRight w:val="0"/>
          <w:marTop w:val="0"/>
          <w:marBottom w:val="0"/>
          <w:divBdr>
            <w:top w:val="none" w:sz="0" w:space="0" w:color="auto"/>
            <w:left w:val="none" w:sz="0" w:space="0" w:color="auto"/>
            <w:bottom w:val="none" w:sz="0" w:space="0" w:color="auto"/>
            <w:right w:val="none" w:sz="0" w:space="0" w:color="auto"/>
          </w:divBdr>
          <w:divsChild>
            <w:div w:id="1083642674">
              <w:marLeft w:val="0"/>
              <w:marRight w:val="0"/>
              <w:marTop w:val="0"/>
              <w:marBottom w:val="0"/>
              <w:divBdr>
                <w:top w:val="none" w:sz="0" w:space="0" w:color="auto"/>
                <w:left w:val="none" w:sz="0" w:space="0" w:color="auto"/>
                <w:bottom w:val="none" w:sz="0" w:space="0" w:color="auto"/>
                <w:right w:val="none" w:sz="0" w:space="0" w:color="auto"/>
              </w:divBdr>
              <w:divsChild>
                <w:div w:id="3163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8826">
      <w:bodyDiv w:val="1"/>
      <w:marLeft w:val="0"/>
      <w:marRight w:val="0"/>
      <w:marTop w:val="0"/>
      <w:marBottom w:val="0"/>
      <w:divBdr>
        <w:top w:val="none" w:sz="0" w:space="0" w:color="auto"/>
        <w:left w:val="none" w:sz="0" w:space="0" w:color="auto"/>
        <w:bottom w:val="none" w:sz="0" w:space="0" w:color="auto"/>
        <w:right w:val="none" w:sz="0" w:space="0" w:color="auto"/>
      </w:divBdr>
      <w:divsChild>
        <w:div w:id="1052969007">
          <w:marLeft w:val="0"/>
          <w:marRight w:val="0"/>
          <w:marTop w:val="0"/>
          <w:marBottom w:val="0"/>
          <w:divBdr>
            <w:top w:val="none" w:sz="0" w:space="0" w:color="auto"/>
            <w:left w:val="none" w:sz="0" w:space="0" w:color="auto"/>
            <w:bottom w:val="none" w:sz="0" w:space="0" w:color="auto"/>
            <w:right w:val="none" w:sz="0" w:space="0" w:color="auto"/>
          </w:divBdr>
          <w:divsChild>
            <w:div w:id="38019366">
              <w:marLeft w:val="0"/>
              <w:marRight w:val="0"/>
              <w:marTop w:val="0"/>
              <w:marBottom w:val="0"/>
              <w:divBdr>
                <w:top w:val="none" w:sz="0" w:space="0" w:color="auto"/>
                <w:left w:val="none" w:sz="0" w:space="0" w:color="auto"/>
                <w:bottom w:val="none" w:sz="0" w:space="0" w:color="auto"/>
                <w:right w:val="none" w:sz="0" w:space="0" w:color="auto"/>
              </w:divBdr>
              <w:divsChild>
                <w:div w:id="17207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0276">
      <w:bodyDiv w:val="1"/>
      <w:marLeft w:val="0"/>
      <w:marRight w:val="0"/>
      <w:marTop w:val="0"/>
      <w:marBottom w:val="0"/>
      <w:divBdr>
        <w:top w:val="none" w:sz="0" w:space="0" w:color="auto"/>
        <w:left w:val="none" w:sz="0" w:space="0" w:color="auto"/>
        <w:bottom w:val="none" w:sz="0" w:space="0" w:color="auto"/>
        <w:right w:val="none" w:sz="0" w:space="0" w:color="auto"/>
      </w:divBdr>
      <w:divsChild>
        <w:div w:id="1858687906">
          <w:marLeft w:val="0"/>
          <w:marRight w:val="0"/>
          <w:marTop w:val="0"/>
          <w:marBottom w:val="0"/>
          <w:divBdr>
            <w:top w:val="none" w:sz="0" w:space="0" w:color="auto"/>
            <w:left w:val="none" w:sz="0" w:space="0" w:color="auto"/>
            <w:bottom w:val="none" w:sz="0" w:space="0" w:color="auto"/>
            <w:right w:val="none" w:sz="0" w:space="0" w:color="auto"/>
          </w:divBdr>
          <w:divsChild>
            <w:div w:id="656809675">
              <w:marLeft w:val="0"/>
              <w:marRight w:val="0"/>
              <w:marTop w:val="0"/>
              <w:marBottom w:val="0"/>
              <w:divBdr>
                <w:top w:val="none" w:sz="0" w:space="0" w:color="auto"/>
                <w:left w:val="none" w:sz="0" w:space="0" w:color="auto"/>
                <w:bottom w:val="none" w:sz="0" w:space="0" w:color="auto"/>
                <w:right w:val="none" w:sz="0" w:space="0" w:color="auto"/>
              </w:divBdr>
              <w:divsChild>
                <w:div w:id="6796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5307">
      <w:bodyDiv w:val="1"/>
      <w:marLeft w:val="0"/>
      <w:marRight w:val="0"/>
      <w:marTop w:val="0"/>
      <w:marBottom w:val="0"/>
      <w:divBdr>
        <w:top w:val="none" w:sz="0" w:space="0" w:color="auto"/>
        <w:left w:val="none" w:sz="0" w:space="0" w:color="auto"/>
        <w:bottom w:val="none" w:sz="0" w:space="0" w:color="auto"/>
        <w:right w:val="none" w:sz="0" w:space="0" w:color="auto"/>
      </w:divBdr>
      <w:divsChild>
        <w:div w:id="1933540014">
          <w:marLeft w:val="0"/>
          <w:marRight w:val="0"/>
          <w:marTop w:val="0"/>
          <w:marBottom w:val="0"/>
          <w:divBdr>
            <w:top w:val="none" w:sz="0" w:space="0" w:color="auto"/>
            <w:left w:val="none" w:sz="0" w:space="0" w:color="auto"/>
            <w:bottom w:val="none" w:sz="0" w:space="0" w:color="auto"/>
            <w:right w:val="none" w:sz="0" w:space="0" w:color="auto"/>
          </w:divBdr>
          <w:divsChild>
            <w:div w:id="1333725097">
              <w:marLeft w:val="0"/>
              <w:marRight w:val="0"/>
              <w:marTop w:val="0"/>
              <w:marBottom w:val="0"/>
              <w:divBdr>
                <w:top w:val="none" w:sz="0" w:space="0" w:color="auto"/>
                <w:left w:val="none" w:sz="0" w:space="0" w:color="auto"/>
                <w:bottom w:val="none" w:sz="0" w:space="0" w:color="auto"/>
                <w:right w:val="none" w:sz="0" w:space="0" w:color="auto"/>
              </w:divBdr>
              <w:divsChild>
                <w:div w:id="11484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assets/resources/New-CSS/Short-guide-to-the-Child-Safe-Standards.pdf" TargetMode="External"/><Relationship Id="rId3" Type="http://schemas.openxmlformats.org/officeDocument/2006/relationships/settings" Target="settings.xml"/><Relationship Id="rId7" Type="http://schemas.openxmlformats.org/officeDocument/2006/relationships/hyperlink" Target="https://ccyp.vic.gov.au/assets/resources/New-CSS/A-guide-for-creating-a-Child-Safe-Organisation-1904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yp.vic.gov.au/assets/resources/New-CSS/A-guide-for-creating-a-Child-Safe-Organisation-1904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Fairweather</dc:creator>
  <cp:keywords/>
  <dc:description/>
  <cp:lastModifiedBy>Anne Fairweather</cp:lastModifiedBy>
  <cp:revision>2</cp:revision>
  <dcterms:created xsi:type="dcterms:W3CDTF">2022-06-28T05:41:00Z</dcterms:created>
  <dcterms:modified xsi:type="dcterms:W3CDTF">2022-06-28T05:41:00Z</dcterms:modified>
</cp:coreProperties>
</file>